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D93AE" w14:textId="77777777" w:rsidR="00B341A2" w:rsidRDefault="00B341A2">
      <w:pPr>
        <w:pStyle w:val="BodyText"/>
        <w:rPr>
          <w:rFonts w:ascii="Times New Roman"/>
          <w:sz w:val="20"/>
        </w:rPr>
      </w:pPr>
    </w:p>
    <w:p w14:paraId="69B7735E" w14:textId="77777777" w:rsidR="00B341A2" w:rsidRDefault="00B341A2">
      <w:pPr>
        <w:pStyle w:val="BodyText"/>
        <w:spacing w:before="7"/>
        <w:rPr>
          <w:rFonts w:ascii="Times New Roman"/>
        </w:rPr>
      </w:pPr>
    </w:p>
    <w:p w14:paraId="3DD1D256" w14:textId="77777777" w:rsidR="00B341A2" w:rsidRDefault="00736B08">
      <w:pPr>
        <w:pStyle w:val="BodyText"/>
        <w:spacing w:line="20" w:lineRule="exact"/>
        <w:ind w:left="108"/>
        <w:rPr>
          <w:rFonts w:ascii="Times New Roman"/>
          <w:sz w:val="2"/>
        </w:rPr>
      </w:pPr>
      <w:r>
        <w:rPr>
          <w:rFonts w:ascii="Times New Roman"/>
          <w:sz w:val="2"/>
        </w:rPr>
      </w:r>
      <w:r>
        <w:rPr>
          <w:rFonts w:ascii="Times New Roman"/>
          <w:sz w:val="2"/>
        </w:rPr>
        <w:pict w14:anchorId="6A7EC0E1">
          <v:group id="_x0000_s2355" alt="" style="width:495.65pt;height:.75pt;mso-position-horizontal-relative:char;mso-position-vertical-relative:line" coordsize="9913,15">
            <v:line id="_x0000_s2356" alt="" style="position:absolute" from="8,8" to="9905,8" strokeweight=".72pt"/>
            <w10:anchorlock/>
          </v:group>
        </w:pict>
      </w:r>
    </w:p>
    <w:p w14:paraId="357F0A61" w14:textId="77777777" w:rsidR="00B341A2" w:rsidRDefault="00B341A2">
      <w:pPr>
        <w:pStyle w:val="BodyText"/>
        <w:spacing w:before="4"/>
        <w:rPr>
          <w:rFonts w:ascii="Times New Roman"/>
          <w:sz w:val="28"/>
        </w:rPr>
      </w:pPr>
    </w:p>
    <w:p w14:paraId="4C5F88E0" w14:textId="77777777" w:rsidR="00C63982" w:rsidRPr="00C63982" w:rsidRDefault="00C63982">
      <w:pPr>
        <w:spacing w:before="69"/>
        <w:ind w:left="122" w:right="2978"/>
        <w:rPr>
          <w:b/>
          <w:color w:val="0000FF"/>
          <w:sz w:val="21"/>
          <w:szCs w:val="21"/>
        </w:rPr>
      </w:pPr>
    </w:p>
    <w:p w14:paraId="05BA4EF9" w14:textId="4EE80C0C" w:rsidR="00C63982" w:rsidRDefault="00C63982">
      <w:pPr>
        <w:spacing w:before="69"/>
        <w:ind w:left="122" w:right="2978"/>
        <w:rPr>
          <w:b/>
          <w:color w:val="0000FF"/>
          <w:sz w:val="96"/>
        </w:rPr>
      </w:pPr>
      <w:r>
        <w:rPr>
          <w:b/>
          <w:noProof/>
          <w:color w:val="0000FF"/>
          <w:sz w:val="96"/>
        </w:rPr>
        <w:drawing>
          <wp:inline distT="0" distB="0" distL="0" distR="0" wp14:anchorId="3723118F" wp14:editId="1BB9582A">
            <wp:extent cx="6553200" cy="2912745"/>
            <wp:effectExtent l="0" t="0" r="0" b="0"/>
            <wp:docPr id="504955889" name="Picture 35" descr="A person and person looking at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55889" name="Picture 35" descr="A person and person looking at paper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553200" cy="2912745"/>
                    </a:xfrm>
                    <a:prstGeom prst="rect">
                      <a:avLst/>
                    </a:prstGeom>
                  </pic:spPr>
                </pic:pic>
              </a:graphicData>
            </a:graphic>
          </wp:inline>
        </w:drawing>
      </w:r>
    </w:p>
    <w:p w14:paraId="09F0060B" w14:textId="77777777" w:rsidR="00C63982" w:rsidRDefault="00C63982">
      <w:pPr>
        <w:spacing w:before="69"/>
        <w:ind w:left="122" w:right="2978"/>
        <w:rPr>
          <w:b/>
          <w:color w:val="0000FF"/>
          <w:sz w:val="96"/>
        </w:rPr>
      </w:pPr>
    </w:p>
    <w:p w14:paraId="65BDFC9C" w14:textId="307815FB" w:rsidR="00B341A2" w:rsidRPr="00C63982" w:rsidRDefault="00C63982">
      <w:pPr>
        <w:spacing w:before="69"/>
        <w:ind w:left="122" w:right="2978"/>
        <w:rPr>
          <w:b/>
          <w:sz w:val="72"/>
          <w:szCs w:val="72"/>
        </w:rPr>
      </w:pPr>
      <w:r w:rsidRPr="00C63982">
        <w:rPr>
          <w:b/>
          <w:color w:val="0000FF"/>
          <w:sz w:val="72"/>
          <w:szCs w:val="72"/>
        </w:rPr>
        <w:t>T</w:t>
      </w:r>
      <w:r w:rsidR="00000000" w:rsidRPr="00C63982">
        <w:rPr>
          <w:b/>
          <w:color w:val="0000FF"/>
          <w:sz w:val="72"/>
          <w:szCs w:val="72"/>
        </w:rPr>
        <w:t>ool</w:t>
      </w:r>
      <w:r w:rsidRPr="00C63982">
        <w:rPr>
          <w:b/>
          <w:color w:val="0000FF"/>
          <w:sz w:val="72"/>
          <w:szCs w:val="72"/>
        </w:rPr>
        <w:t>box</w:t>
      </w:r>
      <w:r w:rsidR="00E84692" w:rsidRPr="00C63982">
        <w:rPr>
          <w:b/>
          <w:color w:val="0000FF"/>
          <w:sz w:val="72"/>
          <w:szCs w:val="72"/>
        </w:rPr>
        <w:t xml:space="preserve"> for</w:t>
      </w:r>
      <w:r w:rsidR="00000000" w:rsidRPr="00C63982">
        <w:rPr>
          <w:b/>
          <w:color w:val="0000FF"/>
          <w:sz w:val="72"/>
          <w:szCs w:val="72"/>
        </w:rPr>
        <w:t xml:space="preserve"> </w:t>
      </w:r>
      <w:r w:rsidR="00E84692" w:rsidRPr="00C63982">
        <w:rPr>
          <w:b/>
          <w:color w:val="0000FF"/>
          <w:sz w:val="72"/>
          <w:szCs w:val="72"/>
        </w:rPr>
        <w:t>Leaders</w:t>
      </w:r>
      <w:r w:rsidRPr="00C63982">
        <w:rPr>
          <w:b/>
          <w:color w:val="0000FF"/>
          <w:sz w:val="72"/>
          <w:szCs w:val="72"/>
        </w:rPr>
        <w:t xml:space="preserve"> &amp; Coaches</w:t>
      </w:r>
    </w:p>
    <w:p w14:paraId="4490D08D" w14:textId="2582CBE1" w:rsidR="00B341A2" w:rsidRDefault="00000000">
      <w:pPr>
        <w:spacing w:before="9" w:line="249" w:lineRule="auto"/>
        <w:ind w:left="122" w:right="1256"/>
        <w:rPr>
          <w:i/>
          <w:sz w:val="31"/>
        </w:rPr>
      </w:pPr>
      <w:r>
        <w:rPr>
          <w:i/>
          <w:color w:val="FF0000"/>
          <w:sz w:val="31"/>
        </w:rPr>
        <w:t xml:space="preserve">Practical techniques, ideas and suggestions you can use to coach yourself and your </w:t>
      </w:r>
      <w:r w:rsidR="00E84692">
        <w:rPr>
          <w:i/>
          <w:color w:val="FF0000"/>
          <w:sz w:val="31"/>
        </w:rPr>
        <w:t>team</w:t>
      </w:r>
      <w:r>
        <w:rPr>
          <w:i/>
          <w:color w:val="FF0000"/>
          <w:sz w:val="31"/>
        </w:rPr>
        <w:t xml:space="preserve"> towards better performance.</w:t>
      </w:r>
    </w:p>
    <w:p w14:paraId="029D8FF0" w14:textId="62CB08BA" w:rsidR="00B341A2" w:rsidRDefault="00B341A2">
      <w:pPr>
        <w:pStyle w:val="BodyText"/>
        <w:spacing w:before="7"/>
        <w:rPr>
          <w:i/>
        </w:rPr>
      </w:pPr>
    </w:p>
    <w:p w14:paraId="187C2B84" w14:textId="77777777" w:rsidR="00E84692" w:rsidRDefault="00E84692">
      <w:pPr>
        <w:spacing w:before="265" w:line="458" w:lineRule="exact"/>
        <w:ind w:left="122"/>
        <w:rPr>
          <w:b/>
          <w:sz w:val="40"/>
        </w:rPr>
      </w:pPr>
    </w:p>
    <w:p w14:paraId="6ED20710" w14:textId="77777777" w:rsidR="00C63982" w:rsidRDefault="00C63982">
      <w:pPr>
        <w:spacing w:before="265" w:line="458" w:lineRule="exact"/>
        <w:ind w:left="122"/>
        <w:rPr>
          <w:b/>
          <w:sz w:val="40"/>
        </w:rPr>
      </w:pPr>
    </w:p>
    <w:p w14:paraId="01B6F0D5" w14:textId="77777777" w:rsidR="00C63982" w:rsidRDefault="00C63982">
      <w:pPr>
        <w:spacing w:before="265" w:line="458" w:lineRule="exact"/>
        <w:ind w:left="122"/>
        <w:rPr>
          <w:b/>
          <w:sz w:val="40"/>
        </w:rPr>
      </w:pPr>
    </w:p>
    <w:p w14:paraId="71A78E13" w14:textId="6E9E2C2F" w:rsidR="00B341A2" w:rsidRDefault="00000000">
      <w:pPr>
        <w:spacing w:before="265" w:line="458" w:lineRule="exact"/>
        <w:ind w:left="122"/>
        <w:rPr>
          <w:b/>
          <w:sz w:val="40"/>
        </w:rPr>
      </w:pPr>
      <w:r>
        <w:rPr>
          <w:b/>
          <w:sz w:val="40"/>
        </w:rPr>
        <w:t>Steve Trivett</w:t>
      </w:r>
    </w:p>
    <w:p w14:paraId="44026F55" w14:textId="3AE2DD0D" w:rsidR="00B341A2" w:rsidRDefault="00000000">
      <w:pPr>
        <w:spacing w:line="458" w:lineRule="exact"/>
        <w:ind w:left="122"/>
        <w:rPr>
          <w:b/>
          <w:sz w:val="40"/>
        </w:rPr>
      </w:pPr>
      <w:proofErr w:type="spellStart"/>
      <w:r>
        <w:rPr>
          <w:b/>
          <w:sz w:val="40"/>
        </w:rPr>
        <w:t>Organisational</w:t>
      </w:r>
      <w:proofErr w:type="spellEnd"/>
      <w:r>
        <w:rPr>
          <w:b/>
          <w:sz w:val="40"/>
        </w:rPr>
        <w:t xml:space="preserve"> Change Consultant</w:t>
      </w:r>
    </w:p>
    <w:p w14:paraId="361AA0B4" w14:textId="77777777" w:rsidR="00B341A2" w:rsidRDefault="00B341A2">
      <w:pPr>
        <w:spacing w:line="458" w:lineRule="exact"/>
        <w:rPr>
          <w:sz w:val="40"/>
        </w:rPr>
      </w:pPr>
    </w:p>
    <w:p w14:paraId="2C75E706" w14:textId="544A780E" w:rsidR="00E84692" w:rsidRDefault="00E84692">
      <w:pPr>
        <w:spacing w:line="458" w:lineRule="exact"/>
        <w:rPr>
          <w:sz w:val="40"/>
        </w:rPr>
        <w:sectPr w:rsidR="00E84692">
          <w:headerReference w:type="default" r:id="rId8"/>
          <w:footerReference w:type="default" r:id="rId9"/>
          <w:type w:val="continuous"/>
          <w:pgSz w:w="12240" w:h="15840"/>
          <w:pgMar w:top="1080" w:right="500" w:bottom="540" w:left="1420" w:header="280" w:footer="347" w:gutter="0"/>
          <w:cols w:space="720"/>
        </w:sectPr>
      </w:pPr>
    </w:p>
    <w:p w14:paraId="422C8E2C" w14:textId="77777777" w:rsidR="00B341A2" w:rsidRDefault="00B341A2">
      <w:pPr>
        <w:pStyle w:val="BodyText"/>
        <w:spacing w:before="10"/>
        <w:rPr>
          <w:b/>
          <w:sz w:val="20"/>
        </w:rPr>
      </w:pPr>
    </w:p>
    <w:p w14:paraId="42570247" w14:textId="77777777" w:rsidR="00B341A2" w:rsidRDefault="00000000">
      <w:pPr>
        <w:spacing w:before="85"/>
        <w:ind w:left="122"/>
        <w:rPr>
          <w:b/>
          <w:sz w:val="40"/>
        </w:rPr>
      </w:pPr>
      <w:r>
        <w:rPr>
          <w:b/>
          <w:sz w:val="40"/>
        </w:rPr>
        <w:t>SETTING THE SCENE</w:t>
      </w:r>
    </w:p>
    <w:p w14:paraId="1EFF44E6" w14:textId="21848DC9" w:rsidR="00B341A2" w:rsidRDefault="00000000">
      <w:pPr>
        <w:pStyle w:val="BodyText"/>
        <w:spacing w:before="280"/>
        <w:ind w:left="122" w:right="999"/>
      </w:pPr>
      <w:r>
        <w:t xml:space="preserve">As a team </w:t>
      </w:r>
      <w:r w:rsidR="004A205D">
        <w:t xml:space="preserve">leader </w:t>
      </w:r>
      <w:r>
        <w:t>you are responsible, not just for your own learning and development, but all your team members as well. To make change happen you have a responsibility to be the best</w:t>
      </w:r>
      <w:r w:rsidR="004A205D">
        <w:t xml:space="preserve"> you</w:t>
      </w:r>
      <w:r>
        <w:t xml:space="preserve"> can be.  But what does this mean?</w:t>
      </w:r>
    </w:p>
    <w:p w14:paraId="4202DCA2" w14:textId="77777777" w:rsidR="00B341A2" w:rsidRDefault="00B341A2">
      <w:pPr>
        <w:pStyle w:val="BodyText"/>
        <w:spacing w:before="11"/>
        <w:rPr>
          <w:sz w:val="15"/>
        </w:rPr>
      </w:pPr>
    </w:p>
    <w:p w14:paraId="02D70BB8" w14:textId="2EA0E2CA" w:rsidR="00B341A2" w:rsidRDefault="00000000">
      <w:pPr>
        <w:pStyle w:val="BodyText"/>
        <w:spacing w:before="92"/>
        <w:ind w:left="122" w:right="239"/>
      </w:pPr>
      <w:r>
        <w:t xml:space="preserve">You can use fear to drive performance, but </w:t>
      </w:r>
      <w:r w:rsidR="004A205D">
        <w:t xml:space="preserve">this seldom works for long. </w:t>
      </w:r>
      <w:r>
        <w:t xml:space="preserve">High levels of performance are achieved by understanding what makes you and your team members feel successful. What key achievements </w:t>
      </w:r>
      <w:r w:rsidR="004A205D">
        <w:t>are</w:t>
      </w:r>
      <w:r>
        <w:t xml:space="preserve"> significant to those involved? What is it that creates a sense of pride and wellbeing for the team? What things are stopping individuals from being the best </w:t>
      </w:r>
      <w:r w:rsidR="004A205D">
        <w:t>they</w:t>
      </w:r>
      <w:r>
        <w:t xml:space="preserve"> </w:t>
      </w:r>
      <w:r w:rsidR="004A205D">
        <w:t xml:space="preserve">can </w:t>
      </w:r>
      <w:r>
        <w:t>be?</w:t>
      </w:r>
    </w:p>
    <w:p w14:paraId="0EE955A8" w14:textId="77777777" w:rsidR="00B341A2" w:rsidRDefault="00B341A2">
      <w:pPr>
        <w:pStyle w:val="BodyText"/>
        <w:rPr>
          <w:sz w:val="20"/>
        </w:rPr>
      </w:pPr>
    </w:p>
    <w:p w14:paraId="2887D046" w14:textId="77777777" w:rsidR="00B341A2" w:rsidRDefault="00B341A2">
      <w:pPr>
        <w:pStyle w:val="BodyText"/>
        <w:spacing w:before="8"/>
        <w:rPr>
          <w:sz w:val="19"/>
        </w:rPr>
      </w:pPr>
    </w:p>
    <w:p w14:paraId="7D4DC76C" w14:textId="77777777" w:rsidR="00B341A2" w:rsidRDefault="00000000">
      <w:pPr>
        <w:pStyle w:val="Heading4"/>
        <w:spacing w:before="92"/>
        <w:ind w:left="122"/>
      </w:pPr>
      <w:r>
        <w:t>People or Systems</w:t>
      </w:r>
    </w:p>
    <w:p w14:paraId="2BE86AB4" w14:textId="7E313F1B" w:rsidR="00B341A2" w:rsidRDefault="00000000">
      <w:pPr>
        <w:pStyle w:val="BodyText"/>
        <w:spacing w:before="2"/>
        <w:ind w:left="122" w:right="239"/>
      </w:pPr>
      <w:r>
        <w:t xml:space="preserve">Research suggests that integrating strategies, clarifying objectives, accelerated learning, seamless processes and re-engineered systems often deliver over 80% of performance improvements. People implement these systems of course. Whilst the ‘human factor’ may be a smaller, it is a critically important ingredient in securing and maintaining improvements in performance. It makes sense therefore, to foster self-management and personal responsibility. For this to happen, people need help to set, and then make progress towards, their goals. A consultant </w:t>
      </w:r>
      <w:r w:rsidR="004A205D">
        <w:t xml:space="preserve">can </w:t>
      </w:r>
      <w:r>
        <w:t xml:space="preserve">lay out </w:t>
      </w:r>
      <w:r w:rsidR="004A205D">
        <w:t xml:space="preserve">the ingredients for </w:t>
      </w:r>
      <w:r>
        <w:t xml:space="preserve">a solution </w:t>
      </w:r>
      <w:r w:rsidR="004A205D">
        <w:t xml:space="preserve">but </w:t>
      </w:r>
      <w:r>
        <w:t>then leaves, whilst a coach</w:t>
      </w:r>
      <w:r w:rsidR="004A205D">
        <w:t>ing leader</w:t>
      </w:r>
      <w:r>
        <w:t xml:space="preserve"> sticks around to support </w:t>
      </w:r>
      <w:r w:rsidR="004A205D">
        <w:t>the team to</w:t>
      </w:r>
      <w:r>
        <w:t xml:space="preserve"> make the </w:t>
      </w:r>
      <w:proofErr w:type="gramStart"/>
      <w:r>
        <w:t>changes</w:t>
      </w:r>
      <w:proofErr w:type="gramEnd"/>
      <w:r>
        <w:t xml:space="preserve"> </w:t>
      </w:r>
      <w:r w:rsidR="004A205D">
        <w:t xml:space="preserve">they </w:t>
      </w:r>
      <w:r>
        <w:t>think are important.</w:t>
      </w:r>
    </w:p>
    <w:p w14:paraId="0E524799" w14:textId="77777777" w:rsidR="00B341A2" w:rsidRDefault="00B341A2">
      <w:pPr>
        <w:pStyle w:val="BodyText"/>
        <w:rPr>
          <w:sz w:val="26"/>
        </w:rPr>
      </w:pPr>
    </w:p>
    <w:p w14:paraId="059161A6" w14:textId="77777777" w:rsidR="00B341A2" w:rsidRDefault="00B341A2">
      <w:pPr>
        <w:pStyle w:val="BodyText"/>
        <w:spacing w:before="2"/>
        <w:rPr>
          <w:sz w:val="22"/>
        </w:rPr>
      </w:pPr>
    </w:p>
    <w:p w14:paraId="355BBF19" w14:textId="77777777" w:rsidR="00B341A2" w:rsidRDefault="00000000">
      <w:pPr>
        <w:pStyle w:val="Heading4"/>
        <w:spacing w:line="275" w:lineRule="exact"/>
        <w:ind w:left="122"/>
      </w:pPr>
      <w:r>
        <w:t>Motivators</w:t>
      </w:r>
    </w:p>
    <w:p w14:paraId="1BBEF8DA" w14:textId="77777777" w:rsidR="00B341A2" w:rsidRDefault="00000000">
      <w:pPr>
        <w:pStyle w:val="BodyText"/>
        <w:ind w:left="122" w:right="239"/>
      </w:pPr>
      <w:r>
        <w:t>Research also shows that trophies and certificates are poor motivators of performance. Most people just want to feel good about themselves and their work, feel that their colleagues are friendly and supportive of them and their manager respects them for who they are – not just for hitting their targets. Most of us define success in terms of our happiness, doing something that’s significant in the lives of others and being appreciated and trusted by our colleagues.</w:t>
      </w:r>
    </w:p>
    <w:p w14:paraId="085D83B6" w14:textId="77777777" w:rsidR="00B341A2" w:rsidRDefault="00B341A2">
      <w:pPr>
        <w:pStyle w:val="BodyText"/>
        <w:spacing w:before="1"/>
      </w:pPr>
    </w:p>
    <w:p w14:paraId="06929FA8" w14:textId="63151E2A" w:rsidR="00B341A2" w:rsidRDefault="00000000">
      <w:pPr>
        <w:pStyle w:val="BodyText"/>
        <w:ind w:left="122" w:right="225"/>
      </w:pPr>
      <w:r>
        <w:t xml:space="preserve">A </w:t>
      </w:r>
      <w:r w:rsidR="004A205D">
        <w:t>team c</w:t>
      </w:r>
      <w:r>
        <w:t xml:space="preserve">oach will guide </w:t>
      </w:r>
      <w:r w:rsidR="004A205D">
        <w:t xml:space="preserve">individuals </w:t>
      </w:r>
      <w:r>
        <w:t xml:space="preserve">through </w:t>
      </w:r>
      <w:r w:rsidR="004A205D">
        <w:t>their</w:t>
      </w:r>
      <w:r>
        <w:t xml:space="preserve"> own assessment</w:t>
      </w:r>
      <w:r w:rsidR="004A205D">
        <w:t>s</w:t>
      </w:r>
      <w:r>
        <w:t xml:space="preserve">, helping </w:t>
      </w:r>
      <w:r w:rsidR="004A205D">
        <w:t xml:space="preserve">them </w:t>
      </w:r>
      <w:r>
        <w:t xml:space="preserve">identify </w:t>
      </w:r>
      <w:r w:rsidR="004A205D">
        <w:t xml:space="preserve">the </w:t>
      </w:r>
      <w:r>
        <w:t xml:space="preserve">best solutions and then stay with </w:t>
      </w:r>
      <w:r w:rsidR="004A205D">
        <w:t xml:space="preserve">them to </w:t>
      </w:r>
      <w:r>
        <w:t xml:space="preserve">wrestle with the things that stop </w:t>
      </w:r>
      <w:r w:rsidR="004A205D">
        <w:t xml:space="preserve">them </w:t>
      </w:r>
      <w:r>
        <w:t xml:space="preserve">achieving your </w:t>
      </w:r>
      <w:r w:rsidR="004A205D">
        <w:t xml:space="preserve">individual and team </w:t>
      </w:r>
      <w:r>
        <w:t xml:space="preserve">goals. Through coaching a person becomes the best they can be, by drawing on their own talents, qualities, values and thinking skills.  As a result, </w:t>
      </w:r>
      <w:r w:rsidR="004A205D">
        <w:t xml:space="preserve">personal motivation and shared goals can improve </w:t>
      </w:r>
      <w:r>
        <w:t>performance.</w:t>
      </w:r>
    </w:p>
    <w:p w14:paraId="4203AEE5" w14:textId="77777777" w:rsidR="00B341A2" w:rsidRDefault="00B341A2">
      <w:pPr>
        <w:pStyle w:val="BodyText"/>
        <w:spacing w:before="10"/>
        <w:rPr>
          <w:sz w:val="23"/>
        </w:rPr>
      </w:pPr>
    </w:p>
    <w:p w14:paraId="2259703E" w14:textId="1EBD5491" w:rsidR="00B341A2" w:rsidRDefault="00000000">
      <w:pPr>
        <w:pStyle w:val="BodyText"/>
        <w:ind w:left="122" w:right="705"/>
      </w:pPr>
      <w:r>
        <w:t xml:space="preserve">The goals pursued and the actions taken </w:t>
      </w:r>
      <w:r w:rsidR="004A205D">
        <w:t>must</w:t>
      </w:r>
      <w:r>
        <w:t xml:space="preserve"> be ‘owned’ by </w:t>
      </w:r>
      <w:r w:rsidR="004A205D">
        <w:t>all team members</w:t>
      </w:r>
      <w:r>
        <w:t xml:space="preserve">. Simply being told what to do does not </w:t>
      </w:r>
      <w:r w:rsidR="004A205D">
        <w:t>get ownership</w:t>
      </w:r>
      <w:r w:rsidR="00EB6519">
        <w:t xml:space="preserve"> to </w:t>
      </w:r>
      <w:r>
        <w:t xml:space="preserve">deliver results. Think about it. How would you react if your </w:t>
      </w:r>
      <w:r w:rsidR="00EB6519">
        <w:t xml:space="preserve">team leader </w:t>
      </w:r>
      <w:r>
        <w:t>didn’t listen to you and just issued instructions?</w:t>
      </w:r>
    </w:p>
    <w:p w14:paraId="5C33C753" w14:textId="77777777" w:rsidR="00B341A2" w:rsidRDefault="00B341A2">
      <w:pPr>
        <w:sectPr w:rsidR="00B341A2">
          <w:pgSz w:w="12240" w:h="15840"/>
          <w:pgMar w:top="1080" w:right="500" w:bottom="640" w:left="1420" w:header="280" w:footer="347" w:gutter="0"/>
          <w:cols w:space="720"/>
        </w:sectPr>
      </w:pPr>
    </w:p>
    <w:p w14:paraId="49729BF6" w14:textId="77777777" w:rsidR="00B341A2" w:rsidRDefault="00B341A2">
      <w:pPr>
        <w:pStyle w:val="BodyText"/>
        <w:spacing w:before="4"/>
        <w:rPr>
          <w:sz w:val="20"/>
        </w:rPr>
      </w:pPr>
    </w:p>
    <w:p w14:paraId="4CD5F9EB" w14:textId="77777777" w:rsidR="00B341A2" w:rsidRDefault="00000000">
      <w:pPr>
        <w:pStyle w:val="Heading4"/>
        <w:spacing w:before="93"/>
        <w:ind w:left="122"/>
      </w:pPr>
      <w:r>
        <w:t>Team Learning</w:t>
      </w:r>
    </w:p>
    <w:p w14:paraId="47E18623" w14:textId="77777777" w:rsidR="00B341A2" w:rsidRDefault="00B341A2">
      <w:pPr>
        <w:pStyle w:val="BodyText"/>
        <w:rPr>
          <w:b/>
        </w:rPr>
      </w:pPr>
    </w:p>
    <w:p w14:paraId="31E3B76B" w14:textId="49925D70" w:rsidR="00B341A2" w:rsidRDefault="00000000">
      <w:pPr>
        <w:pStyle w:val="BodyText"/>
        <w:ind w:left="122" w:right="211"/>
      </w:pPr>
      <w:r>
        <w:t xml:space="preserve">It is worth reflecting on what is acceptable good practice. Teams need leading, tasks need managing and individuals need coaching. There is naturally a cross-over of skills and </w:t>
      </w:r>
      <w:proofErr w:type="spellStart"/>
      <w:r>
        <w:t>behaviours</w:t>
      </w:r>
      <w:proofErr w:type="spellEnd"/>
      <w:r w:rsidR="00EB6519">
        <w:t>. H</w:t>
      </w:r>
      <w:r>
        <w:t xml:space="preserve">aving a sense of what the main differences </w:t>
      </w:r>
      <w:r w:rsidR="00EB6519">
        <w:t xml:space="preserve">between these roles </w:t>
      </w:r>
      <w:r>
        <w:t>can be helpful when deciding what kind of coaching is needed. Note the differences in the diagram below.</w:t>
      </w:r>
    </w:p>
    <w:p w14:paraId="08006163" w14:textId="77777777" w:rsidR="00B341A2" w:rsidRDefault="00B341A2">
      <w:pPr>
        <w:pStyle w:val="BodyText"/>
        <w:spacing w:before="4"/>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3"/>
        <w:gridCol w:w="3403"/>
        <w:gridCol w:w="3226"/>
      </w:tblGrid>
      <w:tr w:rsidR="00B341A2" w14:paraId="34DE4371" w14:textId="77777777">
        <w:trPr>
          <w:trHeight w:val="260"/>
        </w:trPr>
        <w:tc>
          <w:tcPr>
            <w:tcW w:w="3293" w:type="dxa"/>
          </w:tcPr>
          <w:p w14:paraId="11A4BA75" w14:textId="77777777" w:rsidR="00B341A2" w:rsidRDefault="00000000">
            <w:pPr>
              <w:pStyle w:val="TableParagraph"/>
              <w:spacing w:line="253" w:lineRule="exact"/>
              <w:ind w:left="906"/>
              <w:rPr>
                <w:b/>
                <w:sz w:val="24"/>
              </w:rPr>
            </w:pPr>
            <w:r>
              <w:rPr>
                <w:b/>
                <w:color w:val="0000FF"/>
                <w:sz w:val="24"/>
              </w:rPr>
              <w:t>Management</w:t>
            </w:r>
          </w:p>
        </w:tc>
        <w:tc>
          <w:tcPr>
            <w:tcW w:w="3403" w:type="dxa"/>
          </w:tcPr>
          <w:p w14:paraId="7791C369" w14:textId="77777777" w:rsidR="00B341A2" w:rsidRDefault="00000000">
            <w:pPr>
              <w:pStyle w:val="TableParagraph"/>
              <w:spacing w:line="253" w:lineRule="exact"/>
              <w:ind w:left="1053"/>
              <w:rPr>
                <w:b/>
                <w:sz w:val="24"/>
              </w:rPr>
            </w:pPr>
            <w:r>
              <w:rPr>
                <w:b/>
                <w:color w:val="0000FF"/>
                <w:sz w:val="24"/>
              </w:rPr>
              <w:t>Leadership</w:t>
            </w:r>
          </w:p>
        </w:tc>
        <w:tc>
          <w:tcPr>
            <w:tcW w:w="3226" w:type="dxa"/>
          </w:tcPr>
          <w:p w14:paraId="2E029A18" w14:textId="77777777" w:rsidR="00B341A2" w:rsidRDefault="00000000">
            <w:pPr>
              <w:pStyle w:val="TableParagraph"/>
              <w:spacing w:line="253" w:lineRule="exact"/>
              <w:ind w:left="1059"/>
              <w:rPr>
                <w:b/>
                <w:sz w:val="24"/>
              </w:rPr>
            </w:pPr>
            <w:r>
              <w:rPr>
                <w:b/>
                <w:color w:val="0000FF"/>
                <w:sz w:val="24"/>
              </w:rPr>
              <w:t>Coaching</w:t>
            </w:r>
          </w:p>
        </w:tc>
      </w:tr>
      <w:tr w:rsidR="00B341A2" w14:paraId="1406175A" w14:textId="77777777">
        <w:trPr>
          <w:trHeight w:val="540"/>
        </w:trPr>
        <w:tc>
          <w:tcPr>
            <w:tcW w:w="3293" w:type="dxa"/>
          </w:tcPr>
          <w:p w14:paraId="4DCE0CC8" w14:textId="77777777" w:rsidR="00B341A2" w:rsidRDefault="00000000">
            <w:pPr>
              <w:pStyle w:val="TableParagraph"/>
              <w:spacing w:before="6" w:line="274" w:lineRule="exact"/>
              <w:ind w:left="472" w:right="456" w:firstLine="266"/>
              <w:rPr>
                <w:sz w:val="24"/>
              </w:rPr>
            </w:pPr>
            <w:r>
              <w:rPr>
                <w:color w:val="808080"/>
                <w:sz w:val="24"/>
              </w:rPr>
              <w:t>Conversations to appraise performance</w:t>
            </w:r>
          </w:p>
        </w:tc>
        <w:tc>
          <w:tcPr>
            <w:tcW w:w="3403" w:type="dxa"/>
          </w:tcPr>
          <w:p w14:paraId="74CD407A" w14:textId="77777777" w:rsidR="00B341A2" w:rsidRDefault="00000000">
            <w:pPr>
              <w:pStyle w:val="TableParagraph"/>
              <w:spacing w:before="6" w:line="274" w:lineRule="exact"/>
              <w:ind w:left="719" w:right="579" w:hanging="127"/>
              <w:rPr>
                <w:sz w:val="24"/>
              </w:rPr>
            </w:pPr>
            <w:r>
              <w:rPr>
                <w:color w:val="808080"/>
                <w:sz w:val="24"/>
              </w:rPr>
              <w:t xml:space="preserve">Conversations about </w:t>
            </w:r>
            <w:proofErr w:type="spellStart"/>
            <w:r>
              <w:rPr>
                <w:color w:val="808080"/>
                <w:sz w:val="24"/>
              </w:rPr>
              <w:t>organisation</w:t>
            </w:r>
            <w:proofErr w:type="spellEnd"/>
            <w:r>
              <w:rPr>
                <w:color w:val="808080"/>
                <w:sz w:val="24"/>
              </w:rPr>
              <w:t xml:space="preserve"> goals</w:t>
            </w:r>
          </w:p>
        </w:tc>
        <w:tc>
          <w:tcPr>
            <w:tcW w:w="3226" w:type="dxa"/>
          </w:tcPr>
          <w:p w14:paraId="012F70C6" w14:textId="77777777" w:rsidR="00B341A2" w:rsidRDefault="00000000">
            <w:pPr>
              <w:pStyle w:val="TableParagraph"/>
              <w:spacing w:before="6" w:line="274" w:lineRule="exact"/>
              <w:ind w:left="378" w:right="103" w:hanging="261"/>
              <w:rPr>
                <w:sz w:val="24"/>
              </w:rPr>
            </w:pPr>
            <w:r>
              <w:rPr>
                <w:color w:val="808080"/>
                <w:sz w:val="24"/>
              </w:rPr>
              <w:t>Conversations about how to deliver goals and plans</w:t>
            </w:r>
          </w:p>
        </w:tc>
      </w:tr>
      <w:tr w:rsidR="00B341A2" w14:paraId="284CD5DF" w14:textId="77777777">
        <w:trPr>
          <w:trHeight w:val="540"/>
        </w:trPr>
        <w:tc>
          <w:tcPr>
            <w:tcW w:w="3293" w:type="dxa"/>
          </w:tcPr>
          <w:p w14:paraId="48BA8CBF" w14:textId="77777777" w:rsidR="00B341A2" w:rsidRDefault="00000000">
            <w:pPr>
              <w:pStyle w:val="TableParagraph"/>
              <w:spacing w:before="1" w:line="274" w:lineRule="exact"/>
              <w:ind w:left="618" w:right="484" w:hanging="121"/>
              <w:rPr>
                <w:sz w:val="24"/>
              </w:rPr>
            </w:pPr>
            <w:r>
              <w:rPr>
                <w:color w:val="808080"/>
                <w:sz w:val="24"/>
              </w:rPr>
              <w:t>Setting individual and departmental goals</w:t>
            </w:r>
          </w:p>
        </w:tc>
        <w:tc>
          <w:tcPr>
            <w:tcW w:w="3403" w:type="dxa"/>
          </w:tcPr>
          <w:p w14:paraId="37B65171" w14:textId="77777777" w:rsidR="00B341A2" w:rsidRDefault="00000000">
            <w:pPr>
              <w:pStyle w:val="TableParagraph"/>
              <w:spacing w:before="1" w:line="274" w:lineRule="exact"/>
              <w:ind w:left="1113" w:right="265" w:hanging="834"/>
              <w:rPr>
                <w:sz w:val="24"/>
              </w:rPr>
            </w:pPr>
            <w:r>
              <w:rPr>
                <w:color w:val="808080"/>
                <w:sz w:val="24"/>
              </w:rPr>
              <w:t xml:space="preserve">Role modelling </w:t>
            </w:r>
            <w:proofErr w:type="spellStart"/>
            <w:r>
              <w:rPr>
                <w:color w:val="808080"/>
                <w:sz w:val="24"/>
              </w:rPr>
              <w:t>behaviours</w:t>
            </w:r>
            <w:proofErr w:type="spellEnd"/>
            <w:r>
              <w:rPr>
                <w:color w:val="808080"/>
                <w:sz w:val="24"/>
              </w:rPr>
              <w:t xml:space="preserve"> and values</w:t>
            </w:r>
          </w:p>
        </w:tc>
        <w:tc>
          <w:tcPr>
            <w:tcW w:w="3226" w:type="dxa"/>
          </w:tcPr>
          <w:p w14:paraId="685F3A4F" w14:textId="77777777" w:rsidR="00B341A2" w:rsidRDefault="00000000">
            <w:pPr>
              <w:pStyle w:val="TableParagraph"/>
              <w:spacing w:before="1" w:line="274" w:lineRule="exact"/>
              <w:ind w:left="118" w:right="102" w:firstLine="173"/>
              <w:rPr>
                <w:sz w:val="24"/>
              </w:rPr>
            </w:pPr>
            <w:r>
              <w:rPr>
                <w:color w:val="808080"/>
                <w:sz w:val="24"/>
              </w:rPr>
              <w:t>Giving feedback, making suggestions, offering advice</w:t>
            </w:r>
          </w:p>
        </w:tc>
      </w:tr>
      <w:tr w:rsidR="00B341A2" w14:paraId="1D9DB491" w14:textId="77777777">
        <w:trPr>
          <w:trHeight w:val="540"/>
        </w:trPr>
        <w:tc>
          <w:tcPr>
            <w:tcW w:w="3293" w:type="dxa"/>
          </w:tcPr>
          <w:p w14:paraId="26B59871" w14:textId="77777777" w:rsidR="00B341A2" w:rsidRDefault="00000000">
            <w:pPr>
              <w:pStyle w:val="TableParagraph"/>
              <w:spacing w:before="1" w:line="274" w:lineRule="exact"/>
              <w:ind w:left="1106" w:right="977" w:hanging="114"/>
              <w:rPr>
                <w:sz w:val="24"/>
              </w:rPr>
            </w:pPr>
            <w:r>
              <w:rPr>
                <w:color w:val="808080"/>
                <w:sz w:val="24"/>
              </w:rPr>
              <w:t>Recruitment interviews</w:t>
            </w:r>
          </w:p>
        </w:tc>
        <w:tc>
          <w:tcPr>
            <w:tcW w:w="3403" w:type="dxa"/>
          </w:tcPr>
          <w:p w14:paraId="1FA5E505" w14:textId="77777777" w:rsidR="00B341A2" w:rsidRDefault="00000000">
            <w:pPr>
              <w:pStyle w:val="TableParagraph"/>
              <w:spacing w:before="1" w:line="274" w:lineRule="exact"/>
              <w:ind w:left="1126" w:right="193" w:hanging="921"/>
              <w:rPr>
                <w:sz w:val="24"/>
              </w:rPr>
            </w:pPr>
            <w:r>
              <w:rPr>
                <w:color w:val="808080"/>
                <w:sz w:val="24"/>
              </w:rPr>
              <w:t>Inspiring and motivating self and others</w:t>
            </w:r>
          </w:p>
        </w:tc>
        <w:tc>
          <w:tcPr>
            <w:tcW w:w="3226" w:type="dxa"/>
          </w:tcPr>
          <w:p w14:paraId="3A4FAC9C" w14:textId="77777777" w:rsidR="00B341A2" w:rsidRDefault="00000000">
            <w:pPr>
              <w:pStyle w:val="TableParagraph"/>
              <w:spacing w:before="1" w:line="274" w:lineRule="exact"/>
              <w:ind w:left="425" w:right="328" w:hanging="80"/>
              <w:rPr>
                <w:sz w:val="24"/>
              </w:rPr>
            </w:pPr>
            <w:r>
              <w:rPr>
                <w:color w:val="808080"/>
                <w:sz w:val="24"/>
              </w:rPr>
              <w:t>On-the-job learning and personal development</w:t>
            </w:r>
          </w:p>
        </w:tc>
      </w:tr>
      <w:tr w:rsidR="00B341A2" w14:paraId="700F250D" w14:textId="77777777">
        <w:trPr>
          <w:trHeight w:val="540"/>
        </w:trPr>
        <w:tc>
          <w:tcPr>
            <w:tcW w:w="3293" w:type="dxa"/>
          </w:tcPr>
          <w:p w14:paraId="4624D4A0" w14:textId="77777777" w:rsidR="00B341A2" w:rsidRDefault="00000000">
            <w:pPr>
              <w:pStyle w:val="TableParagraph"/>
              <w:spacing w:before="1" w:line="274" w:lineRule="exact"/>
              <w:ind w:left="632" w:right="616" w:firstLine="60"/>
              <w:rPr>
                <w:sz w:val="24"/>
              </w:rPr>
            </w:pPr>
            <w:r>
              <w:rPr>
                <w:color w:val="808080"/>
                <w:sz w:val="24"/>
              </w:rPr>
              <w:t>Creating personal development plans</w:t>
            </w:r>
          </w:p>
        </w:tc>
        <w:tc>
          <w:tcPr>
            <w:tcW w:w="3403" w:type="dxa"/>
          </w:tcPr>
          <w:p w14:paraId="0DFDCF93" w14:textId="77777777" w:rsidR="00B341A2" w:rsidRDefault="00000000">
            <w:pPr>
              <w:pStyle w:val="TableParagraph"/>
              <w:spacing w:before="1" w:line="274" w:lineRule="exact"/>
              <w:ind w:left="1066" w:right="266" w:hanging="787"/>
              <w:rPr>
                <w:sz w:val="24"/>
              </w:rPr>
            </w:pPr>
            <w:r>
              <w:rPr>
                <w:color w:val="808080"/>
                <w:sz w:val="24"/>
              </w:rPr>
              <w:t>Taking small risks to make a difference</w:t>
            </w:r>
          </w:p>
        </w:tc>
        <w:tc>
          <w:tcPr>
            <w:tcW w:w="3226" w:type="dxa"/>
          </w:tcPr>
          <w:p w14:paraId="5D10FEE3" w14:textId="77777777" w:rsidR="00B341A2" w:rsidRDefault="00000000">
            <w:pPr>
              <w:pStyle w:val="TableParagraph"/>
              <w:spacing w:before="1" w:line="274" w:lineRule="exact"/>
              <w:ind w:left="698" w:right="296" w:hanging="387"/>
              <w:rPr>
                <w:sz w:val="24"/>
              </w:rPr>
            </w:pPr>
            <w:r>
              <w:rPr>
                <w:color w:val="808080"/>
                <w:sz w:val="24"/>
              </w:rPr>
              <w:t xml:space="preserve">Helping others to </w:t>
            </w:r>
            <w:proofErr w:type="spellStart"/>
            <w:r>
              <w:rPr>
                <w:color w:val="808080"/>
                <w:sz w:val="24"/>
              </w:rPr>
              <w:t>realise</w:t>
            </w:r>
            <w:proofErr w:type="spellEnd"/>
            <w:r>
              <w:rPr>
                <w:color w:val="808080"/>
                <w:sz w:val="24"/>
              </w:rPr>
              <w:t xml:space="preserve"> their full potential</w:t>
            </w:r>
          </w:p>
        </w:tc>
      </w:tr>
      <w:tr w:rsidR="00B341A2" w14:paraId="7754BE10" w14:textId="77777777">
        <w:trPr>
          <w:trHeight w:val="540"/>
        </w:trPr>
        <w:tc>
          <w:tcPr>
            <w:tcW w:w="3293" w:type="dxa"/>
          </w:tcPr>
          <w:p w14:paraId="100D54B8" w14:textId="77777777" w:rsidR="00B341A2" w:rsidRDefault="00000000">
            <w:pPr>
              <w:pStyle w:val="TableParagraph"/>
              <w:spacing w:before="1" w:line="274" w:lineRule="exact"/>
              <w:ind w:left="592" w:right="303" w:hanging="274"/>
              <w:rPr>
                <w:sz w:val="24"/>
              </w:rPr>
            </w:pPr>
            <w:r>
              <w:rPr>
                <w:color w:val="808080"/>
                <w:sz w:val="24"/>
              </w:rPr>
              <w:t>Agreeing the parameters of targets and tasks</w:t>
            </w:r>
          </w:p>
        </w:tc>
        <w:tc>
          <w:tcPr>
            <w:tcW w:w="3403" w:type="dxa"/>
          </w:tcPr>
          <w:p w14:paraId="6A77C705" w14:textId="77777777" w:rsidR="00B341A2" w:rsidRDefault="00000000">
            <w:pPr>
              <w:pStyle w:val="TableParagraph"/>
              <w:spacing w:before="1" w:line="274" w:lineRule="exact"/>
              <w:ind w:left="539" w:right="152" w:hanging="374"/>
              <w:rPr>
                <w:sz w:val="24"/>
              </w:rPr>
            </w:pPr>
            <w:r>
              <w:rPr>
                <w:color w:val="808080"/>
                <w:sz w:val="24"/>
              </w:rPr>
              <w:t>Seeking the cooperation and commitment of others</w:t>
            </w:r>
          </w:p>
        </w:tc>
        <w:tc>
          <w:tcPr>
            <w:tcW w:w="3226" w:type="dxa"/>
          </w:tcPr>
          <w:p w14:paraId="101B0328" w14:textId="28F5BC50" w:rsidR="00B341A2" w:rsidRDefault="00000000">
            <w:pPr>
              <w:pStyle w:val="TableParagraph"/>
              <w:spacing w:before="1" w:line="274" w:lineRule="exact"/>
              <w:ind w:left="185" w:right="168" w:firstLine="173"/>
              <w:rPr>
                <w:sz w:val="24"/>
              </w:rPr>
            </w:pPr>
            <w:r>
              <w:rPr>
                <w:color w:val="808080"/>
                <w:sz w:val="24"/>
              </w:rPr>
              <w:t xml:space="preserve">Helping others </w:t>
            </w:r>
            <w:r w:rsidR="00EB6519">
              <w:rPr>
                <w:color w:val="808080"/>
                <w:sz w:val="24"/>
              </w:rPr>
              <w:t xml:space="preserve">to </w:t>
            </w:r>
            <w:r>
              <w:rPr>
                <w:color w:val="808080"/>
                <w:sz w:val="24"/>
              </w:rPr>
              <w:t xml:space="preserve">be </w:t>
            </w:r>
            <w:proofErr w:type="gramStart"/>
            <w:r>
              <w:rPr>
                <w:color w:val="808080"/>
                <w:sz w:val="24"/>
              </w:rPr>
              <w:t>more</w:t>
            </w:r>
            <w:r w:rsidR="00EB6519">
              <w:rPr>
                <w:color w:val="808080"/>
                <w:sz w:val="24"/>
              </w:rPr>
              <w:t xml:space="preserve"> </w:t>
            </w:r>
            <w:r>
              <w:rPr>
                <w:color w:val="808080"/>
                <w:sz w:val="24"/>
              </w:rPr>
              <w:t>positive and happy</w:t>
            </w:r>
            <w:proofErr w:type="gramEnd"/>
            <w:r>
              <w:rPr>
                <w:color w:val="808080"/>
                <w:sz w:val="24"/>
              </w:rPr>
              <w:t xml:space="preserve"> </w:t>
            </w:r>
          </w:p>
        </w:tc>
      </w:tr>
      <w:tr w:rsidR="00B341A2" w14:paraId="32F16375" w14:textId="77777777">
        <w:trPr>
          <w:trHeight w:val="540"/>
        </w:trPr>
        <w:tc>
          <w:tcPr>
            <w:tcW w:w="3293" w:type="dxa"/>
          </w:tcPr>
          <w:p w14:paraId="090C7649" w14:textId="77777777" w:rsidR="00B341A2" w:rsidRDefault="00000000">
            <w:pPr>
              <w:pStyle w:val="TableParagraph"/>
              <w:spacing w:before="1" w:line="274" w:lineRule="exact"/>
              <w:ind w:left="1152" w:right="1010" w:hanging="127"/>
              <w:rPr>
                <w:sz w:val="24"/>
              </w:rPr>
            </w:pPr>
            <w:r>
              <w:rPr>
                <w:color w:val="808080"/>
                <w:sz w:val="24"/>
              </w:rPr>
              <w:t>Disciplinary meetings</w:t>
            </w:r>
          </w:p>
        </w:tc>
        <w:tc>
          <w:tcPr>
            <w:tcW w:w="3403" w:type="dxa"/>
          </w:tcPr>
          <w:p w14:paraId="3E227568" w14:textId="77777777" w:rsidR="00B341A2" w:rsidRDefault="00000000">
            <w:pPr>
              <w:pStyle w:val="TableParagraph"/>
              <w:spacing w:before="1" w:line="274" w:lineRule="exact"/>
              <w:ind w:left="472" w:right="146" w:hanging="314"/>
              <w:rPr>
                <w:sz w:val="24"/>
              </w:rPr>
            </w:pPr>
            <w:r>
              <w:rPr>
                <w:color w:val="808080"/>
                <w:sz w:val="24"/>
              </w:rPr>
              <w:t>Creating and maintaining the vision of a better future</w:t>
            </w:r>
          </w:p>
        </w:tc>
        <w:tc>
          <w:tcPr>
            <w:tcW w:w="3226" w:type="dxa"/>
          </w:tcPr>
          <w:p w14:paraId="4AFEFB09" w14:textId="77777777" w:rsidR="00B341A2" w:rsidRDefault="00000000">
            <w:pPr>
              <w:pStyle w:val="TableParagraph"/>
              <w:spacing w:before="1" w:line="274" w:lineRule="exact"/>
              <w:ind w:left="585" w:right="336" w:hanging="234"/>
              <w:rPr>
                <w:sz w:val="24"/>
              </w:rPr>
            </w:pPr>
            <w:r>
              <w:rPr>
                <w:color w:val="808080"/>
                <w:sz w:val="24"/>
              </w:rPr>
              <w:t>Getting clarity into roles and responsibilities</w:t>
            </w:r>
          </w:p>
        </w:tc>
      </w:tr>
    </w:tbl>
    <w:p w14:paraId="71815B83" w14:textId="77777777" w:rsidR="00B341A2" w:rsidRDefault="00B341A2">
      <w:pPr>
        <w:pStyle w:val="BodyText"/>
        <w:rPr>
          <w:sz w:val="26"/>
        </w:rPr>
      </w:pPr>
    </w:p>
    <w:p w14:paraId="0AA0B2E5" w14:textId="77777777" w:rsidR="00B341A2" w:rsidRDefault="00B341A2">
      <w:pPr>
        <w:pStyle w:val="BodyText"/>
        <w:spacing w:before="7"/>
        <w:rPr>
          <w:sz w:val="21"/>
        </w:rPr>
      </w:pPr>
    </w:p>
    <w:p w14:paraId="51FBA9DF" w14:textId="77777777" w:rsidR="00B341A2" w:rsidRDefault="00000000">
      <w:pPr>
        <w:pStyle w:val="Heading4"/>
        <w:spacing w:line="275" w:lineRule="exact"/>
        <w:ind w:left="122"/>
      </w:pPr>
      <w:r>
        <w:t>Coaching Skills</w:t>
      </w:r>
    </w:p>
    <w:p w14:paraId="7A51599F" w14:textId="77777777" w:rsidR="00EB6519" w:rsidRDefault="00EB6519">
      <w:pPr>
        <w:pStyle w:val="BodyText"/>
        <w:spacing w:line="242" w:lineRule="auto"/>
        <w:ind w:left="122" w:right="239"/>
      </w:pPr>
    </w:p>
    <w:p w14:paraId="3EB0B012" w14:textId="4BE13CAC" w:rsidR="00B341A2" w:rsidRDefault="00000000">
      <w:pPr>
        <w:pStyle w:val="BodyText"/>
        <w:spacing w:line="242" w:lineRule="auto"/>
        <w:ind w:left="122" w:right="239"/>
      </w:pPr>
      <w:r>
        <w:t xml:space="preserve">This </w:t>
      </w:r>
      <w:r w:rsidR="00EB6519">
        <w:t>Toolbox</w:t>
      </w:r>
      <w:r>
        <w:t xml:space="preserve"> is designed to help you develop knowledge, skills and </w:t>
      </w:r>
      <w:proofErr w:type="spellStart"/>
      <w:r>
        <w:t>behaviours</w:t>
      </w:r>
      <w:proofErr w:type="spellEnd"/>
      <w:r>
        <w:t xml:space="preserve"> in all three areas, but the emphasis here is on coaching for performance – not telling and selling.</w:t>
      </w:r>
    </w:p>
    <w:p w14:paraId="1B5F7723" w14:textId="77777777" w:rsidR="00B341A2" w:rsidRDefault="00B341A2">
      <w:pPr>
        <w:pStyle w:val="BodyText"/>
        <w:spacing w:before="10"/>
        <w:rPr>
          <w:sz w:val="23"/>
        </w:rPr>
      </w:pPr>
    </w:p>
    <w:p w14:paraId="386A2FF7" w14:textId="63CB18D6" w:rsidR="00B341A2" w:rsidRDefault="00000000">
      <w:pPr>
        <w:pStyle w:val="BodyText"/>
        <w:ind w:left="122" w:right="346"/>
      </w:pPr>
      <w:r>
        <w:t xml:space="preserve">From a coaching perspective, performance increases when someone’s potential is </w:t>
      </w:r>
      <w:proofErr w:type="spellStart"/>
      <w:r w:rsidR="00EB6519">
        <w:t>realised</w:t>
      </w:r>
      <w:proofErr w:type="spellEnd"/>
      <w:r>
        <w:t>. Change happens when people WANT TO improve on their previous best performance and achieve something that is meaningful to them. What stops this happening is often our own thought patterns and hard-wired habits. Some imagination to link positive thoughts with required actions can help a lot.  This is when the help of a coach can be helpful.</w:t>
      </w:r>
    </w:p>
    <w:p w14:paraId="5CBEDDB0" w14:textId="77777777" w:rsidR="00B341A2" w:rsidRDefault="00B341A2">
      <w:pPr>
        <w:pStyle w:val="BodyText"/>
        <w:spacing w:before="2"/>
      </w:pPr>
    </w:p>
    <w:p w14:paraId="214B834E" w14:textId="77777777" w:rsidR="00B341A2" w:rsidRDefault="00000000">
      <w:pPr>
        <w:pStyle w:val="BodyText"/>
        <w:ind w:left="122"/>
      </w:pPr>
      <w:r>
        <w:t xml:space="preserve">Fundamental to the coaching process is to </w:t>
      </w:r>
      <w:r>
        <w:rPr>
          <w:b/>
          <w:color w:val="FF0000"/>
          <w:sz w:val="36"/>
        </w:rPr>
        <w:t>GROW</w:t>
      </w:r>
      <w:r>
        <w:rPr>
          <w:b/>
          <w:color w:val="FF0000"/>
          <w:spacing w:val="-70"/>
          <w:sz w:val="36"/>
        </w:rPr>
        <w:t xml:space="preserve"> </w:t>
      </w:r>
      <w:r>
        <w:t>yourself and your team.</w:t>
      </w:r>
    </w:p>
    <w:p w14:paraId="68F8FD0F" w14:textId="77777777" w:rsidR="00B341A2" w:rsidRDefault="00000000">
      <w:pPr>
        <w:pStyle w:val="Heading4"/>
        <w:spacing w:before="277" w:line="412" w:lineRule="exact"/>
        <w:ind w:left="122"/>
      </w:pPr>
      <w:r>
        <w:rPr>
          <w:color w:val="FF0000"/>
          <w:sz w:val="36"/>
        </w:rPr>
        <w:t>G</w:t>
      </w:r>
      <w:r>
        <w:t>OALS</w:t>
      </w:r>
    </w:p>
    <w:p w14:paraId="33110B5B" w14:textId="77777777" w:rsidR="00B341A2" w:rsidRDefault="00000000">
      <w:pPr>
        <w:spacing w:line="274" w:lineRule="exact"/>
        <w:ind w:left="122"/>
        <w:rPr>
          <w:b/>
          <w:sz w:val="24"/>
        </w:rPr>
      </w:pPr>
      <w:r>
        <w:rPr>
          <w:b/>
          <w:sz w:val="24"/>
        </w:rPr>
        <w:t xml:space="preserve">In what ways would you or your team want to take action to be better at what you </w:t>
      </w:r>
      <w:proofErr w:type="gramStart"/>
      <w:r>
        <w:rPr>
          <w:b/>
          <w:sz w:val="24"/>
        </w:rPr>
        <w:t>do ?</w:t>
      </w:r>
      <w:proofErr w:type="gramEnd"/>
    </w:p>
    <w:p w14:paraId="2FED72E8" w14:textId="77777777" w:rsidR="00B341A2" w:rsidRDefault="00000000">
      <w:pPr>
        <w:spacing w:before="96" w:line="412" w:lineRule="exact"/>
        <w:ind w:left="122"/>
        <w:rPr>
          <w:b/>
          <w:sz w:val="24"/>
        </w:rPr>
      </w:pPr>
      <w:r>
        <w:rPr>
          <w:b/>
          <w:color w:val="FF0000"/>
          <w:sz w:val="36"/>
        </w:rPr>
        <w:t>R</w:t>
      </w:r>
      <w:r>
        <w:rPr>
          <w:b/>
          <w:sz w:val="24"/>
        </w:rPr>
        <w:t>EALITY</w:t>
      </w:r>
    </w:p>
    <w:p w14:paraId="435E07BF" w14:textId="77777777" w:rsidR="00B341A2" w:rsidRDefault="00000000">
      <w:pPr>
        <w:spacing w:line="274" w:lineRule="exact"/>
        <w:ind w:left="122"/>
        <w:rPr>
          <w:b/>
          <w:sz w:val="24"/>
        </w:rPr>
      </w:pPr>
      <w:r>
        <w:rPr>
          <w:b/>
          <w:sz w:val="24"/>
        </w:rPr>
        <w:t xml:space="preserve">What is stopping you, and your team members, from </w:t>
      </w:r>
      <w:proofErr w:type="spellStart"/>
      <w:r>
        <w:rPr>
          <w:b/>
          <w:sz w:val="24"/>
        </w:rPr>
        <w:t>realising</w:t>
      </w:r>
      <w:proofErr w:type="spellEnd"/>
      <w:r>
        <w:rPr>
          <w:b/>
          <w:sz w:val="24"/>
        </w:rPr>
        <w:t xml:space="preserve"> your full potential?</w:t>
      </w:r>
    </w:p>
    <w:p w14:paraId="095BFF95" w14:textId="77777777" w:rsidR="00B341A2" w:rsidRDefault="00000000">
      <w:pPr>
        <w:spacing w:before="91"/>
        <w:ind w:left="122"/>
        <w:rPr>
          <w:b/>
          <w:sz w:val="24"/>
        </w:rPr>
      </w:pPr>
      <w:r>
        <w:rPr>
          <w:b/>
          <w:color w:val="FF0000"/>
          <w:sz w:val="36"/>
        </w:rPr>
        <w:t>O</w:t>
      </w:r>
      <w:r>
        <w:rPr>
          <w:b/>
          <w:sz w:val="24"/>
        </w:rPr>
        <w:t>PTIONS</w:t>
      </w:r>
    </w:p>
    <w:p w14:paraId="2968BEC3" w14:textId="77777777" w:rsidR="00B341A2" w:rsidRDefault="00000000">
      <w:pPr>
        <w:ind w:left="122"/>
        <w:rPr>
          <w:b/>
          <w:sz w:val="24"/>
        </w:rPr>
      </w:pPr>
      <w:r>
        <w:rPr>
          <w:b/>
          <w:sz w:val="24"/>
        </w:rPr>
        <w:t xml:space="preserve">What alternatives are open to you and what can you actually do about </w:t>
      </w:r>
      <w:proofErr w:type="gramStart"/>
      <w:r>
        <w:rPr>
          <w:b/>
          <w:sz w:val="24"/>
        </w:rPr>
        <w:t>them ?</w:t>
      </w:r>
      <w:proofErr w:type="gramEnd"/>
    </w:p>
    <w:p w14:paraId="326B0B31" w14:textId="77777777" w:rsidR="00B341A2" w:rsidRDefault="00000000">
      <w:pPr>
        <w:spacing w:before="91"/>
        <w:ind w:left="122"/>
        <w:rPr>
          <w:b/>
          <w:sz w:val="24"/>
        </w:rPr>
      </w:pPr>
      <w:r>
        <w:rPr>
          <w:b/>
          <w:color w:val="FF0000"/>
          <w:sz w:val="36"/>
        </w:rPr>
        <w:t>W</w:t>
      </w:r>
      <w:r>
        <w:rPr>
          <w:b/>
          <w:sz w:val="24"/>
        </w:rPr>
        <w:t>ILL</w:t>
      </w:r>
    </w:p>
    <w:p w14:paraId="4F993429" w14:textId="77777777" w:rsidR="00B341A2" w:rsidRDefault="00000000">
      <w:pPr>
        <w:pStyle w:val="Heading4"/>
        <w:spacing w:before="1"/>
        <w:ind w:left="122"/>
        <w:rPr>
          <w:i/>
        </w:rPr>
      </w:pPr>
      <w:r>
        <w:t xml:space="preserve">Do you have the willingness and capacity to make change </w:t>
      </w:r>
      <w:proofErr w:type="gramStart"/>
      <w:r>
        <w:t xml:space="preserve">happen </w:t>
      </w:r>
      <w:r>
        <w:rPr>
          <w:i/>
        </w:rPr>
        <w:t>?</w:t>
      </w:r>
      <w:proofErr w:type="gramEnd"/>
    </w:p>
    <w:p w14:paraId="4372EF2C" w14:textId="77777777" w:rsidR="00B341A2" w:rsidRDefault="00B341A2">
      <w:pPr>
        <w:sectPr w:rsidR="00B341A2">
          <w:pgSz w:w="12240" w:h="15840"/>
          <w:pgMar w:top="1080" w:right="500" w:bottom="640" w:left="1420" w:header="280" w:footer="347" w:gutter="0"/>
          <w:cols w:space="720"/>
        </w:sectPr>
      </w:pPr>
    </w:p>
    <w:p w14:paraId="2B4E4281" w14:textId="77777777" w:rsidR="00B341A2" w:rsidRDefault="00B341A2">
      <w:pPr>
        <w:pStyle w:val="BodyText"/>
        <w:spacing w:before="10"/>
        <w:rPr>
          <w:b/>
          <w:i/>
          <w:sz w:val="20"/>
        </w:rPr>
      </w:pPr>
    </w:p>
    <w:p w14:paraId="745A0855" w14:textId="77777777" w:rsidR="00B341A2" w:rsidRDefault="00000000">
      <w:pPr>
        <w:spacing w:before="85"/>
        <w:ind w:left="122"/>
        <w:jc w:val="both"/>
        <w:rPr>
          <w:b/>
          <w:sz w:val="40"/>
        </w:rPr>
      </w:pPr>
      <w:r>
        <w:rPr>
          <w:b/>
          <w:sz w:val="40"/>
        </w:rPr>
        <w:t>THINK OF LEARNING FOR A CHANGE</w:t>
      </w:r>
    </w:p>
    <w:p w14:paraId="3CFE8AEF" w14:textId="2CB7F447" w:rsidR="00B341A2" w:rsidRDefault="00736B08">
      <w:pPr>
        <w:pStyle w:val="BodyText"/>
        <w:spacing w:before="280"/>
        <w:ind w:left="122" w:right="242"/>
        <w:jc w:val="both"/>
      </w:pPr>
      <w:r>
        <w:pict w14:anchorId="405F506D">
          <v:group id="_x0000_s2352" alt="" style="position:absolute;left:0;text-align:left;margin-left:418.3pt;margin-top:155.95pt;width:90.75pt;height:7.95pt;z-index:-91864;mso-position-horizontal-relative:page" coordorigin="8366,3119" coordsize="1815,159">
            <v:line id="_x0000_s2353" alt="" style="position:absolute" from="8373,3196" to="10022,3196" strokeweight=".72pt"/>
            <v:shape id="_x0000_s2354" alt="" style="position:absolute;left:10022;top:3118;width:159;height:159" coordorigin="10022,3119" coordsize="159,159" path="m10022,3119r,158l10180,3200r-158,-81xe" fillcolor="black" stroked="f">
              <v:path arrowok="t"/>
            </v:shape>
            <w10:wrap anchorx="page"/>
          </v:group>
        </w:pict>
      </w:r>
      <w:r>
        <w:rPr>
          <w:noProof/>
        </w:rPr>
        <w:pict w14:anchorId="06C92E26">
          <v:group id="Group 55" o:spid="_x0000_s2347" style="position:absolute;left:0;text-align:left;margin-left:211.3pt;margin-top:78.3pt;width:279.5pt;height:72.65pt;z-index:-91792;mso-position-horizontal-relative:page" coordorigin="4226,1566" coordsize="5590,14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">
            <o:lock v:ext="edit" aspectratio="t"/>
            <v:line id="Line 1246" o:spid="_x0000_s2348" style="position:absolute;visibility:visible;mso-wrap-style:square" from="8373,1933" to="8913,1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" strokeweight=".72pt">
              <v:path arrowok="f"/>
              <o:lock v:ext="edit" aspectratio="t" shapetype="f"/>
            </v:line>
            <v:line id="Line 1247" o:spid="_x0000_s2349" style="position:absolute;visibility:visible;mso-wrap-style:square" from="8913,1933" to="9720,28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" strokeweight=".72pt">
              <v:path arrowok="f"/>
              <o:lock v:ext="edit" aspectratio="t" shapetype="f"/>
            </v:line>
            <v:shape id="Freeform 1248" o:spid="_x0000_s2350" style="position:absolute;left:9657;top:2845;width:159;height:173;visibility:visible;mso-wrap-style:square;v-text-anchor:top" coordsize="159,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" path="m120,l,101r159,72l120,xe" fillcolor="black" stroked="f">
              <v:path arrowok="t" o:connecttype="custom" o:connectlocs="120,2845;0,2946;159,3018;120,2845" o:connectangles="0,0,0,0"/>
              <o:lock v:ext="edit" aspectratio="t"/>
            </v:shape>
            <v:shapetype id="_x0000_t202" coordsize="21600,21600" o:spt="202" path="m,l,21600r21600,l21600,xe">
              <v:stroke joinstyle="miter"/>
              <v:path gradientshapeok="t" o:connecttype="rect"/>
            </v:shapetype>
            <v:shape id="Text Box 1249" o:spid="_x0000_s2351" type="#_x0000_t202" style="position:absolute;left:4233;top:1573;width:4143;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" filled="f" strokeweight=".72pt">
              <o:lock v:ext="edit" aspectratio="t"/>
              <v:textbox inset="0,0,0,0">
                <w:txbxContent>
                  <w:p w14:paraId="313AE18B" w14:textId="77777777" w:rsidR="00B341A2" w:rsidRDefault="00000000">
                    <w:pPr>
                      <w:spacing w:before="67"/>
                      <w:ind w:left="1533" w:right="1730"/>
                      <w:jc w:val="center"/>
                      <w:rPr>
                        <w:b/>
                        <w:sz w:val="24"/>
                      </w:rPr>
                    </w:pPr>
                    <w:r>
                      <w:rPr>
                        <w:b/>
                        <w:color w:val="008000"/>
                        <w:sz w:val="24"/>
                      </w:rPr>
                      <w:t>TEAMS</w:t>
                    </w:r>
                  </w:p>
                  <w:p w14:paraId="3AEB577B" w14:textId="77777777" w:rsidR="00B341A2" w:rsidRDefault="00000000">
                    <w:pPr>
                      <w:spacing w:before="1"/>
                      <w:ind w:left="143"/>
                      <w:rPr>
                        <w:b/>
                        <w:sz w:val="24"/>
                      </w:rPr>
                    </w:pPr>
                    <w:r>
                      <w:rPr>
                        <w:b/>
                        <w:color w:val="008000"/>
                        <w:sz w:val="24"/>
                      </w:rPr>
                      <w:t>2. Getting the relationships right</w:t>
                    </w:r>
                  </w:p>
                </w:txbxContent>
              </v:textbox>
            </v:shape>
            <w10:wrap anchorx="page"/>
          </v:group>
        </w:pict>
      </w:r>
      <w:r w:rsidR="00000000">
        <w:t>At the core of the facilitation approach is Action Learning. To move from your current position (A) to a better position (B) requires three elements. As well as achieving the task, you need to grow your people and improve the way they relate to one another.</w:t>
      </w:r>
    </w:p>
    <w:p w14:paraId="0C24B570" w14:textId="77777777" w:rsidR="00B341A2" w:rsidRDefault="00B341A2">
      <w:pPr>
        <w:pStyle w:val="BodyText"/>
        <w:rPr>
          <w:sz w:val="20"/>
        </w:rPr>
      </w:pPr>
    </w:p>
    <w:p w14:paraId="77514F85" w14:textId="77777777" w:rsidR="00B341A2" w:rsidRDefault="00B341A2">
      <w:pPr>
        <w:pStyle w:val="BodyText"/>
        <w:rPr>
          <w:sz w:val="20"/>
        </w:rPr>
      </w:pPr>
    </w:p>
    <w:p w14:paraId="05648640" w14:textId="77777777" w:rsidR="00B341A2" w:rsidRDefault="00B341A2">
      <w:pPr>
        <w:pStyle w:val="BodyText"/>
        <w:rPr>
          <w:sz w:val="20"/>
        </w:rPr>
      </w:pPr>
    </w:p>
    <w:p w14:paraId="7C7EEC22" w14:textId="28230D2E" w:rsidR="00B341A2" w:rsidRDefault="00736B08">
      <w:pPr>
        <w:pStyle w:val="BodyText"/>
        <w:rPr>
          <w:sz w:val="20"/>
        </w:rPr>
      </w:pPr>
      <w:r>
        <w:pict w14:anchorId="6D2FBA40">
          <v:group id="_x0000_s2342" alt="" style="position:absolute;margin-left:120.9pt;margin-top:6.75pt;width:90.65pt;height:126.75pt;z-index:-91840;mso-position-horizontal-relative:page" coordorigin="2426,1926" coordsize="1813,2535">
            <v:shape id="_x0000_s2343" alt="" style="position:absolute;left:2433;top:1933;width:1798;height:1263" coordorigin="2433,1933" coordsize="1798,1263" o:spt="100" adj="0,,0" path="m2433,3196r1798,m3513,1933r718,e" filled="f" strokeweight=".72pt">
              <v:stroke joinstyle="round"/>
              <v:formulas/>
              <v:path arrowok="t" o:connecttype="segments"/>
            </v:shape>
            <v:line id="_x0000_s2344" alt="" style="position:absolute" from="2616,3196" to="3513,1933" strokeweight=".72pt"/>
            <v:line id="_x0000_s2345" alt="" style="position:absolute" from="3513,4453" to="4231,4453" strokeweight=".72pt"/>
            <v:line id="_x0000_s2346" alt="" style="position:absolute" from="2616,3196" to="3513,4453" strokeweight=".72pt"/>
            <w10:wrap anchorx="page"/>
          </v:group>
        </w:pict>
      </w:r>
    </w:p>
    <w:p w14:paraId="2C35DEF8" w14:textId="6984F626" w:rsidR="00B341A2" w:rsidRDefault="00B341A2">
      <w:pPr>
        <w:pStyle w:val="BodyText"/>
        <w:rPr>
          <w:sz w:val="20"/>
        </w:rPr>
      </w:pPr>
    </w:p>
    <w:p w14:paraId="29B7AB48" w14:textId="414B0C93" w:rsidR="00B341A2" w:rsidRDefault="00B341A2">
      <w:pPr>
        <w:pStyle w:val="BodyText"/>
        <w:rPr>
          <w:sz w:val="20"/>
        </w:rPr>
      </w:pPr>
    </w:p>
    <w:p w14:paraId="0632C52C" w14:textId="77777777" w:rsidR="00B341A2" w:rsidRDefault="00736B08">
      <w:pPr>
        <w:pStyle w:val="BodyText"/>
        <w:spacing w:before="1"/>
        <w:rPr>
          <w:sz w:val="26"/>
        </w:rPr>
      </w:pPr>
      <w:r>
        <w:pict w14:anchorId="4264ABB2">
          <v:shape id="_x0000_s2341" type="#_x0000_t202" alt="" style="position:absolute;margin-left:76.8pt;margin-top:17.4pt;width:36pt;height:36pt;z-index:1072;mso-wrap-style:square;mso-wrap-edited:f;mso-width-percent:0;mso-height-percent:0;mso-wrap-distance-left:0;mso-wrap-distance-right:0;mso-position-horizontal-relative:page;mso-width-percent:0;mso-height-percent:0;v-text-anchor:top" filled="f" strokeweight=".72pt">
            <v:textbox inset="0,0,0,0">
              <w:txbxContent>
                <w:p w14:paraId="0330B460" w14:textId="77777777" w:rsidR="00B341A2" w:rsidRDefault="00000000">
                  <w:pPr>
                    <w:spacing w:before="63"/>
                    <w:ind w:left="144"/>
                    <w:rPr>
                      <w:sz w:val="48"/>
                    </w:rPr>
                  </w:pPr>
                  <w:r>
                    <w:rPr>
                      <w:sz w:val="48"/>
                    </w:rPr>
                    <w:t>A</w:t>
                  </w:r>
                </w:p>
              </w:txbxContent>
            </v:textbox>
            <w10:wrap type="topAndBottom" anchorx="page"/>
          </v:shape>
        </w:pict>
      </w:r>
      <w:r>
        <w:rPr>
          <w:noProof/>
        </w:rPr>
        <w:pict w14:anchorId="08E55F44">
          <v:group id="Group 53" o:spid="_x0000_s2335" style="position:absolute;margin-left:211.3pt;margin-top:17pt;width:279.5pt;height:98.2pt;z-index:1144;mso-wrap-distance-left:0;mso-wrap-distance-right:0;mso-position-horizontal-relative:page" coordorigin="4226,340" coordsize="5590,19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">
            <o:lock v:ext="edit" aspectratio="t"/>
            <v:line id="Line 1234" o:spid="_x0000_s2336" style="position:absolute;visibility:visible;mso-wrap-style:square" from="8373,1965" to="8913,19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" strokeweight=".72pt">
              <v:path arrowok="f"/>
              <o:lock v:ext="edit" aspectratio="t" shapetype="f"/>
            </v:line>
            <v:line id="Line 1235" o:spid="_x0000_s2337" style="position:absolute;visibility:visible;mso-wrap-style:square" from="8913,1965" to="9720,19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" strokeweight=".72pt">
              <v:path arrowok="f"/>
              <o:lock v:ext="edit" aspectratio="t" shapetype="f"/>
            </v:line>
            <v:shape id="Freeform 1236" o:spid="_x0000_s2338" style="position:absolute;left:9657;top:885;width:159;height:173;visibility:visible;mso-wrap-style:square;v-text-anchor:top" coordsize="159,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" path="m159,l,72,120,173,159,xe" fillcolor="black" stroked="f">
              <v:path arrowok="t" o:connecttype="custom" o:connectlocs="159,885;0,957;120,1058;159,885" o:connectangles="0,0,0,0"/>
              <o:lock v:ext="edit" aspectratio="t"/>
            </v:shape>
            <v:shape id="Text Box 1237" o:spid="_x0000_s2339" type="#_x0000_t202" style="position:absolute;left:4233;top:347;width:4143;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" filled="f" strokeweight=".72pt">
              <o:lock v:ext="edit" aspectratio="t"/>
              <v:textbox inset="0,0,0,0">
                <w:txbxContent>
                  <w:p w14:paraId="3BF79921" w14:textId="77777777" w:rsidR="00B341A2" w:rsidRDefault="00000000">
                    <w:pPr>
                      <w:spacing w:before="63"/>
                      <w:ind w:left="1507" w:right="1730"/>
                      <w:jc w:val="center"/>
                      <w:rPr>
                        <w:b/>
                        <w:sz w:val="24"/>
                      </w:rPr>
                    </w:pPr>
                    <w:r>
                      <w:rPr>
                        <w:b/>
                        <w:color w:val="FF0000"/>
                        <w:sz w:val="24"/>
                      </w:rPr>
                      <w:t>TASKS</w:t>
                    </w:r>
                  </w:p>
                  <w:p w14:paraId="24BA5058" w14:textId="77777777" w:rsidR="00B341A2" w:rsidRDefault="00000000">
                    <w:pPr>
                      <w:spacing w:before="7"/>
                      <w:ind w:left="210"/>
                      <w:rPr>
                        <w:b/>
                        <w:sz w:val="24"/>
                      </w:rPr>
                    </w:pPr>
                    <w:r>
                      <w:rPr>
                        <w:b/>
                        <w:color w:val="FF0000"/>
                        <w:sz w:val="24"/>
                      </w:rPr>
                      <w:t>1. Getting the job done well</w:t>
                    </w:r>
                  </w:p>
                </w:txbxContent>
              </v:textbox>
            </v:shape>
            <v:shape id="Text Box 1238" o:spid="_x0000_s2340" type="#_x0000_t202" style="position:absolute;left:4233;top:1576;width:4143;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" filled="f" strokeweight=".72pt">
              <o:lock v:ext="edit" aspectratio="t"/>
              <v:textbox inset="0,0,0,0">
                <w:txbxContent>
                  <w:p w14:paraId="63501761" w14:textId="77777777" w:rsidR="00B341A2" w:rsidRDefault="00000000">
                    <w:pPr>
                      <w:spacing w:before="67" w:line="275" w:lineRule="exact"/>
                      <w:ind w:left="1210"/>
                      <w:rPr>
                        <w:b/>
                        <w:sz w:val="24"/>
                      </w:rPr>
                    </w:pPr>
                    <w:r>
                      <w:rPr>
                        <w:b/>
                        <w:color w:val="0000FF"/>
                        <w:sz w:val="24"/>
                      </w:rPr>
                      <w:t>INDIVIDUALS</w:t>
                    </w:r>
                  </w:p>
                  <w:p w14:paraId="129DD323" w14:textId="77777777" w:rsidR="00B341A2" w:rsidRDefault="00000000">
                    <w:pPr>
                      <w:spacing w:line="275" w:lineRule="exact"/>
                      <w:ind w:left="143"/>
                      <w:rPr>
                        <w:b/>
                        <w:sz w:val="24"/>
                      </w:rPr>
                    </w:pPr>
                    <w:r>
                      <w:rPr>
                        <w:b/>
                        <w:color w:val="0000FF"/>
                        <w:sz w:val="24"/>
                      </w:rPr>
                      <w:t>3. Getting the best out of people</w:t>
                    </w:r>
                  </w:p>
                </w:txbxContent>
              </v:textbox>
            </v:shape>
            <w10:wrap type="topAndBottom" anchorx="page"/>
          </v:group>
        </w:pict>
      </w:r>
      <w:r>
        <w:pict w14:anchorId="73AB6059">
          <v:shape id="_x0000_s2334" type="#_x0000_t202" alt="" style="position:absolute;margin-left:517.65pt;margin-top:17.4pt;width:36pt;height:36pt;z-index:1168;mso-wrap-style:square;mso-wrap-edited:f;mso-width-percent:0;mso-height-percent:0;mso-wrap-distance-left:0;mso-wrap-distance-right:0;mso-position-horizontal-relative:page;mso-width-percent:0;mso-height-percent:0;v-text-anchor:top" filled="f" strokeweight=".72pt">
            <v:textbox inset="0,0,0,0">
              <w:txbxContent>
                <w:p w14:paraId="2939C9DB" w14:textId="77777777" w:rsidR="00B341A2" w:rsidRDefault="00000000">
                  <w:pPr>
                    <w:spacing w:before="63"/>
                    <w:ind w:left="144"/>
                    <w:rPr>
                      <w:sz w:val="48"/>
                    </w:rPr>
                  </w:pPr>
                  <w:r>
                    <w:rPr>
                      <w:sz w:val="48"/>
                    </w:rPr>
                    <w:t>B</w:t>
                  </w:r>
                </w:p>
              </w:txbxContent>
            </v:textbox>
            <w10:wrap type="topAndBottom" anchorx="page"/>
          </v:shape>
        </w:pict>
      </w:r>
    </w:p>
    <w:p w14:paraId="64C2DE8E" w14:textId="77777777" w:rsidR="00B341A2" w:rsidRDefault="00B341A2">
      <w:pPr>
        <w:pStyle w:val="BodyText"/>
        <w:rPr>
          <w:sz w:val="26"/>
        </w:rPr>
      </w:pPr>
    </w:p>
    <w:p w14:paraId="22E0E8EC" w14:textId="77777777" w:rsidR="00B341A2" w:rsidRDefault="00B341A2">
      <w:pPr>
        <w:pStyle w:val="BodyText"/>
        <w:spacing w:before="10"/>
        <w:rPr>
          <w:sz w:val="34"/>
        </w:rPr>
      </w:pPr>
    </w:p>
    <w:p w14:paraId="29545876" w14:textId="77777777" w:rsidR="00B341A2" w:rsidRDefault="00000000">
      <w:pPr>
        <w:pStyle w:val="ListParagraph"/>
        <w:numPr>
          <w:ilvl w:val="0"/>
          <w:numId w:val="18"/>
        </w:numPr>
        <w:tabs>
          <w:tab w:val="left" w:pos="843"/>
        </w:tabs>
        <w:spacing w:before="1" w:line="242" w:lineRule="auto"/>
        <w:ind w:right="364"/>
        <w:rPr>
          <w:sz w:val="24"/>
        </w:rPr>
      </w:pPr>
      <w:r>
        <w:rPr>
          <w:b/>
          <w:color w:val="FF0000"/>
          <w:sz w:val="24"/>
        </w:rPr>
        <w:t xml:space="preserve">Getting the job done well </w:t>
      </w:r>
      <w:r>
        <w:rPr>
          <w:sz w:val="24"/>
        </w:rPr>
        <w:t>requires the setting of goals and objectives that will deliver work objectives against locally relevant and achievable</w:t>
      </w:r>
      <w:r>
        <w:rPr>
          <w:spacing w:val="-9"/>
          <w:sz w:val="24"/>
        </w:rPr>
        <w:t xml:space="preserve"> </w:t>
      </w:r>
      <w:r>
        <w:rPr>
          <w:sz w:val="24"/>
        </w:rPr>
        <w:t>criteria</w:t>
      </w:r>
    </w:p>
    <w:p w14:paraId="23D27F96" w14:textId="77777777" w:rsidR="00B341A2" w:rsidRDefault="00000000">
      <w:pPr>
        <w:pStyle w:val="ListParagraph"/>
        <w:numPr>
          <w:ilvl w:val="0"/>
          <w:numId w:val="18"/>
        </w:numPr>
        <w:tabs>
          <w:tab w:val="left" w:pos="843"/>
        </w:tabs>
        <w:spacing w:line="242" w:lineRule="auto"/>
        <w:ind w:right="498"/>
        <w:rPr>
          <w:sz w:val="24"/>
        </w:rPr>
      </w:pPr>
      <w:r>
        <w:rPr>
          <w:b/>
          <w:color w:val="008000"/>
          <w:sz w:val="24"/>
        </w:rPr>
        <w:t xml:space="preserve">Getting the relationships right </w:t>
      </w:r>
      <w:r>
        <w:rPr>
          <w:sz w:val="24"/>
        </w:rPr>
        <w:t>requires support, shared responsibility and effective communication from within and outside the</w:t>
      </w:r>
      <w:r>
        <w:rPr>
          <w:spacing w:val="-7"/>
          <w:sz w:val="24"/>
        </w:rPr>
        <w:t xml:space="preserve"> </w:t>
      </w:r>
      <w:r>
        <w:rPr>
          <w:sz w:val="24"/>
        </w:rPr>
        <w:t>team</w:t>
      </w:r>
    </w:p>
    <w:p w14:paraId="5D75535D" w14:textId="77777777" w:rsidR="00B341A2" w:rsidRDefault="00000000">
      <w:pPr>
        <w:pStyle w:val="ListParagraph"/>
        <w:numPr>
          <w:ilvl w:val="0"/>
          <w:numId w:val="18"/>
        </w:numPr>
        <w:tabs>
          <w:tab w:val="left" w:pos="843"/>
        </w:tabs>
        <w:spacing w:line="242" w:lineRule="auto"/>
        <w:ind w:right="1405"/>
        <w:rPr>
          <w:sz w:val="24"/>
        </w:rPr>
      </w:pPr>
      <w:r>
        <w:rPr>
          <w:b/>
          <w:color w:val="0000FF"/>
          <w:sz w:val="24"/>
        </w:rPr>
        <w:t xml:space="preserve">Getting the best out of people </w:t>
      </w:r>
      <w:r>
        <w:rPr>
          <w:sz w:val="24"/>
        </w:rPr>
        <w:t>focuses attention on appreciating effort and developing the competencies needed to improve on one’s previous</w:t>
      </w:r>
      <w:r>
        <w:rPr>
          <w:spacing w:val="-9"/>
          <w:sz w:val="24"/>
        </w:rPr>
        <w:t xml:space="preserve"> </w:t>
      </w:r>
      <w:r>
        <w:rPr>
          <w:sz w:val="24"/>
        </w:rPr>
        <w:t>best.</w:t>
      </w:r>
    </w:p>
    <w:p w14:paraId="790C07A0" w14:textId="77777777" w:rsidR="00B341A2" w:rsidRDefault="00B341A2">
      <w:pPr>
        <w:pStyle w:val="BodyText"/>
        <w:rPr>
          <w:sz w:val="26"/>
        </w:rPr>
      </w:pPr>
    </w:p>
    <w:p w14:paraId="5D8D7418" w14:textId="77777777" w:rsidR="00B341A2" w:rsidRDefault="00B341A2">
      <w:pPr>
        <w:pStyle w:val="BodyText"/>
        <w:spacing w:before="6"/>
        <w:rPr>
          <w:sz w:val="21"/>
        </w:rPr>
      </w:pPr>
    </w:p>
    <w:p w14:paraId="16AB9703" w14:textId="77777777" w:rsidR="00B341A2" w:rsidRDefault="00000000">
      <w:pPr>
        <w:pStyle w:val="Heading4"/>
        <w:spacing w:line="242" w:lineRule="auto"/>
        <w:ind w:left="122" w:right="470"/>
      </w:pPr>
      <w:r>
        <w:rPr>
          <w:color w:val="0000FF"/>
        </w:rPr>
        <w:t>REMEMBER – COACHING IS ABOUT DEEPER LISTENING AND ASKING MORE OPEN QUESTIONS.  IT’S NOT ABOUT HAVING A COUNSELLING OR THERAPY SESSION.</w:t>
      </w:r>
    </w:p>
    <w:p w14:paraId="4FCCFCD8" w14:textId="77777777" w:rsidR="00B341A2" w:rsidRDefault="00B341A2">
      <w:pPr>
        <w:pStyle w:val="BodyText"/>
        <w:spacing w:before="8"/>
        <w:rPr>
          <w:b/>
          <w:sz w:val="23"/>
        </w:rPr>
      </w:pPr>
    </w:p>
    <w:p w14:paraId="060CD180" w14:textId="77777777" w:rsidR="00B341A2" w:rsidRDefault="00000000">
      <w:pPr>
        <w:pStyle w:val="BodyText"/>
        <w:ind w:left="122"/>
        <w:jc w:val="both"/>
      </w:pPr>
      <w:r>
        <w:t>Useful questions you may like to ask could include</w:t>
      </w:r>
      <w:r>
        <w:rPr>
          <w:spacing w:val="57"/>
        </w:rPr>
        <w:t xml:space="preserve"> </w:t>
      </w:r>
      <w:r>
        <w:t>….</w:t>
      </w:r>
    </w:p>
    <w:p w14:paraId="34CDC59C" w14:textId="77777777" w:rsidR="00B341A2" w:rsidRDefault="00B341A2">
      <w:pPr>
        <w:pStyle w:val="BodyText"/>
        <w:spacing w:before="11"/>
        <w:rPr>
          <w:sz w:val="23"/>
        </w:rPr>
      </w:pPr>
    </w:p>
    <w:p w14:paraId="5522CEA8" w14:textId="2ACECC73" w:rsidR="00B341A2" w:rsidRDefault="00000000">
      <w:pPr>
        <w:pStyle w:val="BodyText"/>
        <w:spacing w:line="275" w:lineRule="exact"/>
        <w:ind w:left="482"/>
      </w:pPr>
      <w:r>
        <w:rPr>
          <w:rFonts w:ascii="Wingdings" w:hAnsi="Wingdings"/>
          <w:w w:val="90"/>
        </w:rPr>
        <w:t></w:t>
      </w:r>
      <w:r>
        <w:rPr>
          <w:rFonts w:ascii="Wingdings" w:hAnsi="Wingdings"/>
          <w:w w:val="90"/>
        </w:rPr>
        <w:t></w:t>
      </w:r>
      <w:r>
        <w:rPr>
          <w:rFonts w:ascii="Times New Roman" w:hAnsi="Times New Roman"/>
          <w:w w:val="90"/>
        </w:rPr>
        <w:t xml:space="preserve"> </w:t>
      </w:r>
      <w:r>
        <w:t>How could you have done this better?</w:t>
      </w:r>
    </w:p>
    <w:p w14:paraId="335EECD5" w14:textId="59E6045F" w:rsidR="00B341A2" w:rsidRDefault="00000000">
      <w:pPr>
        <w:pStyle w:val="BodyText"/>
        <w:spacing w:line="275" w:lineRule="exact"/>
        <w:ind w:left="482"/>
      </w:pPr>
      <w:r>
        <w:rPr>
          <w:rFonts w:ascii="Wingdings" w:hAnsi="Wingdings"/>
          <w:w w:val="90"/>
        </w:rPr>
        <w:t></w:t>
      </w:r>
      <w:r>
        <w:rPr>
          <w:rFonts w:ascii="Wingdings" w:hAnsi="Wingdings"/>
          <w:w w:val="90"/>
        </w:rPr>
        <w:t></w:t>
      </w:r>
      <w:r>
        <w:rPr>
          <w:rFonts w:ascii="Times New Roman" w:hAnsi="Times New Roman"/>
          <w:w w:val="90"/>
        </w:rPr>
        <w:t xml:space="preserve"> </w:t>
      </w:r>
      <w:r>
        <w:t>What’s stopping you</w:t>
      </w:r>
      <w:r w:rsidR="00EB6519">
        <w:t>?</w:t>
      </w:r>
    </w:p>
    <w:p w14:paraId="5BB06D23" w14:textId="5A863270" w:rsidR="00B341A2" w:rsidRDefault="00000000">
      <w:pPr>
        <w:pStyle w:val="BodyText"/>
        <w:spacing w:before="2" w:line="275" w:lineRule="exact"/>
        <w:ind w:left="482"/>
      </w:pPr>
      <w:r>
        <w:rPr>
          <w:rFonts w:ascii="Wingdings" w:hAnsi="Wingdings"/>
          <w:w w:val="90"/>
        </w:rPr>
        <w:t></w:t>
      </w:r>
      <w:r w:rsidR="00EB6519">
        <w:rPr>
          <w:rFonts w:ascii="Wingdings" w:hAnsi="Wingdings"/>
          <w:w w:val="90"/>
        </w:rPr>
        <w:t></w:t>
      </w:r>
      <w:r w:rsidR="00EB6519">
        <w:rPr>
          <w:rFonts w:ascii="Times New Roman" w:hAnsi="Times New Roman"/>
          <w:w w:val="90"/>
        </w:rPr>
        <w:t xml:space="preserve"> </w:t>
      </w:r>
      <w:r w:rsidR="00EB6519" w:rsidRPr="00EB6519">
        <w:rPr>
          <w:w w:val="90"/>
        </w:rPr>
        <w:t>If</w:t>
      </w:r>
      <w:r w:rsidRPr="00EB6519">
        <w:t xml:space="preserve"> </w:t>
      </w:r>
      <w:r>
        <w:t>all the obstacles disappeared, what would you do?</w:t>
      </w:r>
    </w:p>
    <w:p w14:paraId="1A57B5AD" w14:textId="6949EAA5" w:rsidR="00B341A2" w:rsidRDefault="00000000">
      <w:pPr>
        <w:pStyle w:val="BodyText"/>
        <w:spacing w:line="275" w:lineRule="exact"/>
        <w:ind w:left="482"/>
      </w:pPr>
      <w:r>
        <w:rPr>
          <w:rFonts w:ascii="Wingdings" w:hAnsi="Wingdings"/>
          <w:w w:val="90"/>
        </w:rPr>
        <w:t></w:t>
      </w:r>
      <w:r>
        <w:rPr>
          <w:rFonts w:ascii="Wingdings" w:hAnsi="Wingdings"/>
          <w:w w:val="90"/>
        </w:rPr>
        <w:t></w:t>
      </w:r>
      <w:r>
        <w:rPr>
          <w:rFonts w:ascii="Times New Roman" w:hAnsi="Times New Roman"/>
          <w:w w:val="90"/>
        </w:rPr>
        <w:t xml:space="preserve"> </w:t>
      </w:r>
      <w:r>
        <w:t>What are your beliefs around this issue?</w:t>
      </w:r>
    </w:p>
    <w:p w14:paraId="31E17F25" w14:textId="3235ED86" w:rsidR="00B341A2" w:rsidRDefault="00000000">
      <w:pPr>
        <w:pStyle w:val="BodyText"/>
        <w:spacing w:before="3" w:line="275" w:lineRule="exact"/>
        <w:ind w:left="482"/>
      </w:pPr>
      <w:r>
        <w:rPr>
          <w:rFonts w:ascii="Wingdings" w:hAnsi="Wingdings"/>
          <w:w w:val="90"/>
        </w:rPr>
        <w:t></w:t>
      </w:r>
      <w:r w:rsidR="00EB6519">
        <w:rPr>
          <w:rFonts w:ascii="Wingdings" w:hAnsi="Wingdings"/>
          <w:w w:val="90"/>
        </w:rPr>
        <w:t></w:t>
      </w:r>
      <w:r w:rsidR="00EB6519">
        <w:rPr>
          <w:rFonts w:ascii="Times New Roman" w:hAnsi="Times New Roman"/>
          <w:w w:val="90"/>
        </w:rPr>
        <w:t xml:space="preserve"> </w:t>
      </w:r>
      <w:r w:rsidR="00EB6519" w:rsidRPr="00EB6519">
        <w:rPr>
          <w:w w:val="90"/>
        </w:rPr>
        <w:t>In</w:t>
      </w:r>
      <w:r w:rsidR="00EB6519">
        <w:t xml:space="preserve"> </w:t>
      </w:r>
      <w:r>
        <w:t>what ways do you feel these beliefs are helpful or unhelpful?</w:t>
      </w:r>
    </w:p>
    <w:p w14:paraId="32D78B5B" w14:textId="631115EA" w:rsidR="00B341A2" w:rsidRDefault="00000000">
      <w:pPr>
        <w:pStyle w:val="BodyText"/>
        <w:spacing w:line="275" w:lineRule="exact"/>
        <w:ind w:left="482"/>
      </w:pPr>
      <w:r>
        <w:rPr>
          <w:rFonts w:ascii="Wingdings" w:hAnsi="Wingdings"/>
          <w:w w:val="90"/>
        </w:rPr>
        <w:t></w:t>
      </w:r>
      <w:r w:rsidR="00EB6519">
        <w:rPr>
          <w:rFonts w:ascii="Wingdings" w:hAnsi="Wingdings"/>
          <w:w w:val="90"/>
        </w:rPr>
        <w:t></w:t>
      </w:r>
      <w:r w:rsidR="00EB6519">
        <w:rPr>
          <w:rFonts w:ascii="Times New Roman" w:hAnsi="Times New Roman"/>
          <w:w w:val="90"/>
        </w:rPr>
        <w:t xml:space="preserve"> </w:t>
      </w:r>
      <w:r w:rsidR="00EB6519" w:rsidRPr="00EB6519">
        <w:rPr>
          <w:w w:val="90"/>
        </w:rPr>
        <w:t>How</w:t>
      </w:r>
      <w:r>
        <w:t xml:space="preserve"> can you work at changing what’s not working for you?</w:t>
      </w:r>
    </w:p>
    <w:p w14:paraId="1209DE87" w14:textId="77777777" w:rsidR="00B341A2" w:rsidRDefault="00B341A2">
      <w:pPr>
        <w:pStyle w:val="BodyText"/>
      </w:pPr>
    </w:p>
    <w:p w14:paraId="1FAAAAED" w14:textId="66AAF484" w:rsidR="00B341A2" w:rsidRDefault="00000000">
      <w:pPr>
        <w:pStyle w:val="BodyText"/>
        <w:spacing w:line="242" w:lineRule="auto"/>
        <w:ind w:left="122" w:right="679"/>
      </w:pPr>
      <w:r>
        <w:t>Try</w:t>
      </w:r>
      <w:r w:rsidR="00EB6519">
        <w:t xml:space="preserve"> this. P</w:t>
      </w:r>
      <w:r>
        <w:t>icture what the other person is talking about so you can explore the issues more deeply</w:t>
      </w:r>
      <w:r w:rsidR="00EB6519">
        <w:t xml:space="preserve"> </w:t>
      </w:r>
      <w:r>
        <w:t xml:space="preserve">than might otherwise be the case.  After an agreed period swap </w:t>
      </w:r>
      <w:r w:rsidR="00EB6519">
        <w:t>the role</w:t>
      </w:r>
      <w:r>
        <w:t>.</w:t>
      </w:r>
    </w:p>
    <w:p w14:paraId="716BFD51" w14:textId="77777777" w:rsidR="00B341A2" w:rsidRDefault="00B341A2">
      <w:pPr>
        <w:spacing w:line="242" w:lineRule="auto"/>
        <w:sectPr w:rsidR="00B341A2">
          <w:pgSz w:w="12240" w:h="15840"/>
          <w:pgMar w:top="1080" w:right="500" w:bottom="640" w:left="1420" w:header="280" w:footer="347" w:gutter="0"/>
          <w:cols w:space="720"/>
        </w:sectPr>
      </w:pPr>
    </w:p>
    <w:p w14:paraId="56E2079B" w14:textId="77777777" w:rsidR="00B341A2" w:rsidRDefault="00B341A2">
      <w:pPr>
        <w:pStyle w:val="BodyText"/>
        <w:spacing w:before="4"/>
        <w:rPr>
          <w:sz w:val="20"/>
        </w:rPr>
      </w:pPr>
    </w:p>
    <w:p w14:paraId="384AB6D3" w14:textId="77777777" w:rsidR="00B341A2" w:rsidRDefault="00000000">
      <w:pPr>
        <w:pStyle w:val="Heading4"/>
        <w:spacing w:before="93"/>
        <w:ind w:left="122"/>
      </w:pPr>
      <w:r>
        <w:t>Levels of listening</w:t>
      </w:r>
    </w:p>
    <w:p w14:paraId="2F9C2824" w14:textId="77777777" w:rsidR="00EB6519" w:rsidRDefault="00EB6519">
      <w:pPr>
        <w:pStyle w:val="BodyText"/>
        <w:spacing w:before="2"/>
        <w:ind w:left="122" w:right="319"/>
      </w:pPr>
    </w:p>
    <w:p w14:paraId="25549D9D" w14:textId="2469A540" w:rsidR="00B341A2" w:rsidRDefault="00000000">
      <w:pPr>
        <w:pStyle w:val="BodyText"/>
        <w:spacing w:before="2"/>
        <w:ind w:left="122" w:right="319"/>
      </w:pPr>
      <w:r>
        <w:t xml:space="preserve">Listening is a core skill, but it </w:t>
      </w:r>
      <w:r w:rsidR="00EB6519">
        <w:t>must</w:t>
      </w:r>
      <w:r>
        <w:t xml:space="preserve"> be a deeper more authentic form of listening if you are to build trust. At one level you are listening for things that you can offer advice on. You are playing the role of expert, thinking about what you can say to help. As a result</w:t>
      </w:r>
      <w:r w:rsidR="00EB6519">
        <w:t xml:space="preserve">, </w:t>
      </w:r>
      <w:r>
        <w:t>you are not really listening to what the other person is saying.</w:t>
      </w:r>
    </w:p>
    <w:p w14:paraId="3A2F4529" w14:textId="77777777" w:rsidR="00B341A2" w:rsidRDefault="00B341A2">
      <w:pPr>
        <w:pStyle w:val="BodyText"/>
        <w:spacing w:before="11"/>
        <w:rPr>
          <w:sz w:val="23"/>
        </w:rPr>
      </w:pPr>
    </w:p>
    <w:p w14:paraId="427D076B" w14:textId="60390410" w:rsidR="00B341A2" w:rsidRDefault="00000000">
      <w:pPr>
        <w:pStyle w:val="BodyText"/>
        <w:ind w:left="122" w:right="239"/>
      </w:pPr>
      <w:r>
        <w:t>At a deeper level you feel you have a rapport with the other person. The conversation is flowing, with them doing most of the talking. Questions are designed to clarify, understand, probe and explore. At the deepest level of listening</w:t>
      </w:r>
      <w:r w:rsidR="0036572A">
        <w:t>,</w:t>
      </w:r>
      <w:r>
        <w:t xml:space="preserve"> you </w:t>
      </w:r>
      <w:r w:rsidR="0036572A">
        <w:t>can</w:t>
      </w:r>
      <w:r>
        <w:t xml:space="preserve"> </w:t>
      </w:r>
      <w:proofErr w:type="spellStart"/>
      <w:r>
        <w:t>empathise</w:t>
      </w:r>
      <w:proofErr w:type="spellEnd"/>
      <w:r>
        <w:t xml:space="preserve"> with the other person’s emotions</w:t>
      </w:r>
      <w:r w:rsidR="0036572A">
        <w:t>,</w:t>
      </w:r>
      <w:r>
        <w:t xml:space="preserve"> and what is at stake for th</w:t>
      </w:r>
      <w:r w:rsidR="0036572A">
        <w:t>e</w:t>
      </w:r>
      <w:r>
        <w:t xml:space="preserve"> other person in what they are saying. You can trust your intuition. </w:t>
      </w:r>
      <w:r w:rsidR="0036572A">
        <w:t>When you</w:t>
      </w:r>
      <w:r>
        <w:t xml:space="preserve"> feel a close connection</w:t>
      </w:r>
      <w:r w:rsidR="0036572A">
        <w:t>,</w:t>
      </w:r>
      <w:r>
        <w:t xml:space="preserve"> the moment feels important to you both.</w:t>
      </w:r>
    </w:p>
    <w:p w14:paraId="54FB313E" w14:textId="77777777" w:rsidR="00B341A2" w:rsidRDefault="00B341A2"/>
    <w:p w14:paraId="787F5BF6" w14:textId="77777777" w:rsidR="0036572A" w:rsidRDefault="0036572A"/>
    <w:p w14:paraId="51925F53" w14:textId="0C2A806B" w:rsidR="0036572A" w:rsidRDefault="0036572A">
      <w:pPr>
        <w:sectPr w:rsidR="0036572A">
          <w:pgSz w:w="12240" w:h="15840"/>
          <w:pgMar w:top="1080" w:right="500" w:bottom="640" w:left="1420" w:header="280" w:footer="347" w:gutter="0"/>
          <w:cols w:space="720"/>
        </w:sectPr>
      </w:pPr>
      <w:r>
        <w:rPr>
          <w:noProof/>
        </w:rPr>
        <w:drawing>
          <wp:inline distT="0" distB="0" distL="0" distR="0" wp14:anchorId="558D450A" wp14:editId="5C6BF92A">
            <wp:extent cx="6553200" cy="2912745"/>
            <wp:effectExtent l="0" t="0" r="0" b="0"/>
            <wp:docPr id="1009377408" name="Picture 6" descr="A person and person looking at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77408" name="Picture 6" descr="A person and person looking at paper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553200" cy="2912745"/>
                    </a:xfrm>
                    <a:prstGeom prst="rect">
                      <a:avLst/>
                    </a:prstGeom>
                  </pic:spPr>
                </pic:pic>
              </a:graphicData>
            </a:graphic>
          </wp:inline>
        </w:drawing>
      </w:r>
    </w:p>
    <w:p w14:paraId="775FC99E" w14:textId="77777777" w:rsidR="00B341A2" w:rsidRDefault="00B341A2">
      <w:pPr>
        <w:pStyle w:val="BodyText"/>
        <w:spacing w:before="5"/>
        <w:rPr>
          <w:sz w:val="21"/>
        </w:rPr>
      </w:pPr>
    </w:p>
    <w:p w14:paraId="30C6A3C4" w14:textId="77777777" w:rsidR="00B341A2" w:rsidRDefault="00000000">
      <w:pPr>
        <w:spacing w:before="81"/>
        <w:ind w:left="122"/>
        <w:rPr>
          <w:sz w:val="52"/>
        </w:rPr>
      </w:pPr>
      <w:r>
        <w:rPr>
          <w:sz w:val="52"/>
        </w:rPr>
        <w:t>Team Facilitation</w:t>
      </w:r>
    </w:p>
    <w:p w14:paraId="4F85694C" w14:textId="77777777" w:rsidR="00B341A2" w:rsidRDefault="00000000">
      <w:pPr>
        <w:spacing w:before="1" w:line="1103" w:lineRule="exact"/>
        <w:ind w:left="122"/>
        <w:rPr>
          <w:sz w:val="96"/>
        </w:rPr>
      </w:pPr>
      <w:r>
        <w:rPr>
          <w:sz w:val="96"/>
        </w:rPr>
        <w:t>Tools for Clarity</w:t>
      </w:r>
    </w:p>
    <w:p w14:paraId="4C25734F" w14:textId="77777777" w:rsidR="00B341A2" w:rsidRDefault="00000000">
      <w:pPr>
        <w:pStyle w:val="BodyText"/>
        <w:ind w:left="122" w:right="225"/>
      </w:pPr>
      <w:r>
        <w:t xml:space="preserve">We are entering a period in which team approaches to learning and performance are growing. Yet at the same time, everyone is expected to share a responsibility for the development of that team. Standards are increasingly being set at the national level and the </w:t>
      </w:r>
      <w:proofErr w:type="spellStart"/>
      <w:r>
        <w:t>organisation</w:t>
      </w:r>
      <w:proofErr w:type="spellEnd"/>
      <w:r>
        <w:t xml:space="preserve"> expects different functions and directorates to work more collaboratively.</w:t>
      </w:r>
    </w:p>
    <w:p w14:paraId="53C56A5A" w14:textId="77777777" w:rsidR="00B341A2" w:rsidRDefault="00B341A2">
      <w:pPr>
        <w:pStyle w:val="BodyText"/>
        <w:spacing w:before="1"/>
      </w:pPr>
    </w:p>
    <w:p w14:paraId="578DD191" w14:textId="77777777" w:rsidR="00B341A2" w:rsidRDefault="00000000">
      <w:pPr>
        <w:pStyle w:val="BodyText"/>
        <w:ind w:left="122" w:right="465"/>
      </w:pPr>
      <w:r>
        <w:t>The tools below offer a range of methods to help you identify ways of developing and motivating others, and the implications or consequences of any actions taken to improve performance. This includes the application of evaluation tools to assess the effectiveness of training, developing personal action plans, linking shared targets to individual work plans, taking account of service standards, assessing individuals against their own targets and maintaining a learning culture and healthy relationships.</w:t>
      </w:r>
    </w:p>
    <w:p w14:paraId="76AD7D77" w14:textId="77777777" w:rsidR="00B341A2" w:rsidRDefault="00B341A2">
      <w:pPr>
        <w:pStyle w:val="BodyText"/>
        <w:spacing w:before="11"/>
        <w:rPr>
          <w:sz w:val="23"/>
        </w:rPr>
      </w:pPr>
    </w:p>
    <w:p w14:paraId="78B33D9B" w14:textId="77777777" w:rsidR="00B341A2" w:rsidRDefault="00000000">
      <w:pPr>
        <w:pStyle w:val="BodyText"/>
        <w:ind w:left="122"/>
      </w:pPr>
      <w:r>
        <w:t xml:space="preserve">There are four questions to grapple with here </w:t>
      </w:r>
      <w:proofErr w:type="gramStart"/>
      <w:r>
        <w:t>…..</w:t>
      </w:r>
      <w:proofErr w:type="gramEnd"/>
    </w:p>
    <w:p w14:paraId="0F4F5B6C" w14:textId="77777777" w:rsidR="00B341A2" w:rsidRDefault="00B341A2">
      <w:pPr>
        <w:pStyle w:val="BodyText"/>
        <w:spacing w:before="11"/>
        <w:rPr>
          <w:sz w:val="23"/>
        </w:rPr>
      </w:pPr>
    </w:p>
    <w:p w14:paraId="7272F84D" w14:textId="77777777" w:rsidR="00B341A2" w:rsidRDefault="00000000">
      <w:pPr>
        <w:pStyle w:val="BodyText"/>
        <w:spacing w:line="275" w:lineRule="exac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What are your learning </w:t>
      </w:r>
      <w:proofErr w:type="gramStart"/>
      <w:r>
        <w:rPr>
          <w:color w:val="0000FF"/>
        </w:rPr>
        <w:t>gaps ?</w:t>
      </w:r>
      <w:proofErr w:type="gramEnd"/>
    </w:p>
    <w:p w14:paraId="3FAC9969" w14:textId="77777777" w:rsidR="00B341A2" w:rsidRDefault="00000000">
      <w:pPr>
        <w:pStyle w:val="BodyText"/>
        <w:spacing w:line="275" w:lineRule="exac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What is your preferred course of </w:t>
      </w:r>
      <w:proofErr w:type="gramStart"/>
      <w:r>
        <w:rPr>
          <w:color w:val="0000FF"/>
        </w:rPr>
        <w:t>action ?</w:t>
      </w:r>
      <w:proofErr w:type="gramEnd"/>
    </w:p>
    <w:p w14:paraId="5B861926" w14:textId="77777777" w:rsidR="00B341A2" w:rsidRDefault="00000000">
      <w:pPr>
        <w:pStyle w:val="BodyText"/>
        <w:spacing w:before="2" w:line="275" w:lineRule="exac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How well was it </w:t>
      </w:r>
      <w:proofErr w:type="gramStart"/>
      <w:r>
        <w:rPr>
          <w:color w:val="0000FF"/>
        </w:rPr>
        <w:t>implemented ?</w:t>
      </w:r>
      <w:proofErr w:type="gramEnd"/>
    </w:p>
    <w:p w14:paraId="427FB600" w14:textId="77777777" w:rsidR="00B341A2" w:rsidRDefault="00000000">
      <w:pPr>
        <w:pStyle w:val="BodyText"/>
        <w:spacing w:line="275" w:lineRule="exac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What impact did it </w:t>
      </w:r>
      <w:proofErr w:type="gramStart"/>
      <w:r>
        <w:rPr>
          <w:color w:val="0000FF"/>
        </w:rPr>
        <w:t>have ?</w:t>
      </w:r>
      <w:proofErr w:type="gramEnd"/>
    </w:p>
    <w:p w14:paraId="3875E6C2" w14:textId="77777777" w:rsidR="00B341A2" w:rsidRDefault="00B341A2">
      <w:pPr>
        <w:pStyle w:val="BodyText"/>
      </w:pPr>
    </w:p>
    <w:p w14:paraId="1E226244" w14:textId="77777777" w:rsidR="00B341A2" w:rsidRDefault="00000000">
      <w:pPr>
        <w:pStyle w:val="Heading4"/>
        <w:numPr>
          <w:ilvl w:val="0"/>
          <w:numId w:val="17"/>
        </w:numPr>
        <w:tabs>
          <w:tab w:val="left" w:pos="856"/>
          <w:tab w:val="left" w:pos="857"/>
        </w:tabs>
      </w:pPr>
      <w:r>
        <w:t>When you want to evaluate the value of</w:t>
      </w:r>
      <w:r>
        <w:rPr>
          <w:spacing w:val="-18"/>
        </w:rPr>
        <w:t xml:space="preserve"> </w:t>
      </w:r>
      <w:r>
        <w:t>training</w:t>
      </w:r>
    </w:p>
    <w:p w14:paraId="2820909D" w14:textId="77777777" w:rsidR="00B341A2" w:rsidRDefault="00000000">
      <w:pPr>
        <w:pStyle w:val="ListParagraph"/>
        <w:numPr>
          <w:ilvl w:val="0"/>
          <w:numId w:val="17"/>
        </w:numPr>
        <w:tabs>
          <w:tab w:val="left" w:pos="842"/>
          <w:tab w:val="left" w:pos="843"/>
        </w:tabs>
        <w:spacing w:before="2"/>
        <w:ind w:left="842" w:hanging="720"/>
        <w:rPr>
          <w:b/>
          <w:sz w:val="24"/>
        </w:rPr>
      </w:pPr>
      <w:r>
        <w:rPr>
          <w:b/>
          <w:sz w:val="24"/>
        </w:rPr>
        <w:t>When people jump to conclusions too</w:t>
      </w:r>
      <w:r>
        <w:rPr>
          <w:b/>
          <w:spacing w:val="-23"/>
          <w:sz w:val="24"/>
        </w:rPr>
        <w:t xml:space="preserve"> </w:t>
      </w:r>
      <w:r>
        <w:rPr>
          <w:b/>
          <w:sz w:val="24"/>
        </w:rPr>
        <w:t>quickly</w:t>
      </w:r>
    </w:p>
    <w:p w14:paraId="04589C93" w14:textId="14595DCE" w:rsidR="00B341A2" w:rsidRDefault="00000000">
      <w:pPr>
        <w:pStyle w:val="ListParagraph"/>
        <w:numPr>
          <w:ilvl w:val="0"/>
          <w:numId w:val="17"/>
        </w:numPr>
        <w:tabs>
          <w:tab w:val="left" w:pos="842"/>
          <w:tab w:val="left" w:pos="843"/>
        </w:tabs>
        <w:ind w:left="842" w:hanging="720"/>
        <w:rPr>
          <w:b/>
          <w:sz w:val="24"/>
        </w:rPr>
      </w:pPr>
      <w:r>
        <w:rPr>
          <w:b/>
          <w:sz w:val="24"/>
        </w:rPr>
        <w:t xml:space="preserve">When people refuse to </w:t>
      </w:r>
      <w:r w:rsidR="0036572A">
        <w:rPr>
          <w:b/>
          <w:sz w:val="24"/>
        </w:rPr>
        <w:t>open-up</w:t>
      </w:r>
      <w:r>
        <w:rPr>
          <w:b/>
          <w:sz w:val="24"/>
        </w:rPr>
        <w:t xml:space="preserve"> or appear</w:t>
      </w:r>
      <w:r>
        <w:rPr>
          <w:b/>
          <w:spacing w:val="-17"/>
          <w:sz w:val="24"/>
        </w:rPr>
        <w:t xml:space="preserve"> </w:t>
      </w:r>
      <w:r>
        <w:rPr>
          <w:b/>
          <w:sz w:val="24"/>
        </w:rPr>
        <w:t>defensive</w:t>
      </w:r>
    </w:p>
    <w:p w14:paraId="567B5618" w14:textId="77777777" w:rsidR="00B341A2" w:rsidRDefault="00000000">
      <w:pPr>
        <w:pStyle w:val="ListParagraph"/>
        <w:numPr>
          <w:ilvl w:val="0"/>
          <w:numId w:val="17"/>
        </w:numPr>
        <w:tabs>
          <w:tab w:val="left" w:pos="842"/>
          <w:tab w:val="left" w:pos="843"/>
        </w:tabs>
        <w:spacing w:before="2"/>
        <w:ind w:left="842" w:hanging="720"/>
        <w:rPr>
          <w:b/>
          <w:sz w:val="24"/>
        </w:rPr>
      </w:pPr>
      <w:r>
        <w:rPr>
          <w:b/>
          <w:sz w:val="24"/>
        </w:rPr>
        <w:t>When people are not thinking about the consequences of their</w:t>
      </w:r>
      <w:r>
        <w:rPr>
          <w:b/>
          <w:spacing w:val="-32"/>
          <w:sz w:val="24"/>
        </w:rPr>
        <w:t xml:space="preserve"> </w:t>
      </w:r>
      <w:r>
        <w:rPr>
          <w:b/>
          <w:sz w:val="24"/>
        </w:rPr>
        <w:t>actions</w:t>
      </w:r>
    </w:p>
    <w:p w14:paraId="54A2B461" w14:textId="77777777" w:rsidR="00B341A2" w:rsidRDefault="00000000">
      <w:pPr>
        <w:pStyle w:val="ListParagraph"/>
        <w:numPr>
          <w:ilvl w:val="0"/>
          <w:numId w:val="17"/>
        </w:numPr>
        <w:tabs>
          <w:tab w:val="left" w:pos="842"/>
          <w:tab w:val="left" w:pos="843"/>
        </w:tabs>
        <w:ind w:left="842" w:hanging="720"/>
        <w:rPr>
          <w:b/>
          <w:sz w:val="24"/>
        </w:rPr>
      </w:pPr>
      <w:r>
        <w:rPr>
          <w:b/>
          <w:sz w:val="24"/>
        </w:rPr>
        <w:t>When you need to see things from different</w:t>
      </w:r>
      <w:r>
        <w:rPr>
          <w:b/>
          <w:spacing w:val="-16"/>
          <w:sz w:val="24"/>
        </w:rPr>
        <w:t xml:space="preserve"> </w:t>
      </w:r>
      <w:r>
        <w:rPr>
          <w:b/>
          <w:sz w:val="24"/>
        </w:rPr>
        <w:t>perspectives</w:t>
      </w:r>
    </w:p>
    <w:p w14:paraId="00EEC908" w14:textId="77777777" w:rsidR="00B341A2" w:rsidRDefault="00000000">
      <w:pPr>
        <w:pStyle w:val="ListParagraph"/>
        <w:numPr>
          <w:ilvl w:val="0"/>
          <w:numId w:val="17"/>
        </w:numPr>
        <w:tabs>
          <w:tab w:val="left" w:pos="842"/>
          <w:tab w:val="left" w:pos="843"/>
        </w:tabs>
        <w:spacing w:before="2"/>
        <w:ind w:left="842" w:hanging="720"/>
        <w:rPr>
          <w:b/>
          <w:sz w:val="24"/>
        </w:rPr>
      </w:pPr>
      <w:r>
        <w:rPr>
          <w:b/>
          <w:sz w:val="24"/>
        </w:rPr>
        <w:t>When the way ahead seems</w:t>
      </w:r>
      <w:r>
        <w:rPr>
          <w:b/>
          <w:spacing w:val="-8"/>
          <w:sz w:val="24"/>
        </w:rPr>
        <w:t xml:space="preserve"> </w:t>
      </w:r>
      <w:r>
        <w:rPr>
          <w:b/>
          <w:sz w:val="24"/>
        </w:rPr>
        <w:t>blocked</w:t>
      </w:r>
    </w:p>
    <w:p w14:paraId="63A2D893" w14:textId="77777777" w:rsidR="00B341A2" w:rsidRDefault="00000000">
      <w:pPr>
        <w:pStyle w:val="ListParagraph"/>
        <w:numPr>
          <w:ilvl w:val="0"/>
          <w:numId w:val="17"/>
        </w:numPr>
        <w:tabs>
          <w:tab w:val="left" w:pos="842"/>
          <w:tab w:val="left" w:pos="843"/>
        </w:tabs>
        <w:ind w:left="842" w:hanging="720"/>
        <w:rPr>
          <w:b/>
          <w:sz w:val="24"/>
        </w:rPr>
      </w:pPr>
      <w:r>
        <w:rPr>
          <w:b/>
          <w:sz w:val="24"/>
        </w:rPr>
        <w:t>When you need to identify your</w:t>
      </w:r>
      <w:r>
        <w:rPr>
          <w:b/>
          <w:spacing w:val="-17"/>
          <w:sz w:val="24"/>
        </w:rPr>
        <w:t xml:space="preserve"> </w:t>
      </w:r>
      <w:r>
        <w:rPr>
          <w:b/>
          <w:sz w:val="24"/>
        </w:rPr>
        <w:t>priorities</w:t>
      </w:r>
    </w:p>
    <w:p w14:paraId="795B60BB" w14:textId="77777777" w:rsidR="00B341A2" w:rsidRDefault="00000000">
      <w:pPr>
        <w:pStyle w:val="ListParagraph"/>
        <w:numPr>
          <w:ilvl w:val="0"/>
          <w:numId w:val="17"/>
        </w:numPr>
        <w:tabs>
          <w:tab w:val="left" w:pos="842"/>
          <w:tab w:val="left" w:pos="843"/>
        </w:tabs>
        <w:spacing w:before="3"/>
        <w:ind w:left="842" w:hanging="720"/>
        <w:rPr>
          <w:b/>
          <w:sz w:val="24"/>
        </w:rPr>
      </w:pPr>
      <w:r>
        <w:rPr>
          <w:b/>
          <w:sz w:val="24"/>
        </w:rPr>
        <w:t>When you need to focus your time and</w:t>
      </w:r>
      <w:r>
        <w:rPr>
          <w:b/>
          <w:spacing w:val="-15"/>
          <w:sz w:val="24"/>
        </w:rPr>
        <w:t xml:space="preserve"> </w:t>
      </w:r>
      <w:r>
        <w:rPr>
          <w:b/>
          <w:sz w:val="24"/>
        </w:rPr>
        <w:t>energy</w:t>
      </w:r>
    </w:p>
    <w:p w14:paraId="419AEFBA" w14:textId="77777777" w:rsidR="00B341A2" w:rsidRDefault="00000000">
      <w:pPr>
        <w:pStyle w:val="ListParagraph"/>
        <w:numPr>
          <w:ilvl w:val="0"/>
          <w:numId w:val="17"/>
        </w:numPr>
        <w:tabs>
          <w:tab w:val="left" w:pos="842"/>
          <w:tab w:val="left" w:pos="843"/>
        </w:tabs>
        <w:ind w:left="842" w:hanging="720"/>
        <w:rPr>
          <w:b/>
          <w:sz w:val="24"/>
        </w:rPr>
      </w:pPr>
      <w:r>
        <w:rPr>
          <w:b/>
          <w:sz w:val="24"/>
        </w:rPr>
        <w:t>When you want to quantify different</w:t>
      </w:r>
      <w:r>
        <w:rPr>
          <w:b/>
          <w:spacing w:val="-19"/>
          <w:sz w:val="24"/>
        </w:rPr>
        <w:t xml:space="preserve"> </w:t>
      </w:r>
      <w:r>
        <w:rPr>
          <w:b/>
          <w:sz w:val="24"/>
        </w:rPr>
        <w:t>perceptions</w:t>
      </w:r>
    </w:p>
    <w:p w14:paraId="6FEB8DE8" w14:textId="77777777" w:rsidR="00B341A2" w:rsidRDefault="00000000">
      <w:pPr>
        <w:pStyle w:val="ListParagraph"/>
        <w:numPr>
          <w:ilvl w:val="0"/>
          <w:numId w:val="17"/>
        </w:numPr>
        <w:tabs>
          <w:tab w:val="left" w:pos="842"/>
          <w:tab w:val="left" w:pos="843"/>
        </w:tabs>
        <w:spacing w:before="2"/>
        <w:ind w:left="842" w:hanging="720"/>
        <w:rPr>
          <w:b/>
          <w:sz w:val="24"/>
        </w:rPr>
      </w:pPr>
      <w:r>
        <w:rPr>
          <w:b/>
          <w:sz w:val="24"/>
        </w:rPr>
        <w:t>When you want your actions to</w:t>
      </w:r>
      <w:r>
        <w:rPr>
          <w:b/>
          <w:spacing w:val="-13"/>
          <w:sz w:val="24"/>
        </w:rPr>
        <w:t xml:space="preserve"> </w:t>
      </w:r>
      <w:r>
        <w:rPr>
          <w:b/>
          <w:sz w:val="24"/>
        </w:rPr>
        <w:t>flow</w:t>
      </w:r>
    </w:p>
    <w:p w14:paraId="3AAFE73B" w14:textId="77777777" w:rsidR="00B341A2" w:rsidRDefault="00000000">
      <w:pPr>
        <w:pStyle w:val="ListParagraph"/>
        <w:numPr>
          <w:ilvl w:val="0"/>
          <w:numId w:val="17"/>
        </w:numPr>
        <w:tabs>
          <w:tab w:val="left" w:pos="842"/>
          <w:tab w:val="left" w:pos="843"/>
        </w:tabs>
        <w:ind w:left="842" w:hanging="720"/>
        <w:rPr>
          <w:b/>
          <w:sz w:val="24"/>
        </w:rPr>
      </w:pPr>
      <w:r>
        <w:rPr>
          <w:b/>
          <w:sz w:val="24"/>
        </w:rPr>
        <w:t>When you want to delegate</w:t>
      </w:r>
      <w:r>
        <w:rPr>
          <w:b/>
          <w:spacing w:val="-11"/>
          <w:sz w:val="24"/>
        </w:rPr>
        <w:t xml:space="preserve"> </w:t>
      </w:r>
      <w:r>
        <w:rPr>
          <w:b/>
          <w:sz w:val="24"/>
        </w:rPr>
        <w:t>more</w:t>
      </w:r>
    </w:p>
    <w:p w14:paraId="09469622" w14:textId="77777777" w:rsidR="00B341A2" w:rsidRDefault="00000000">
      <w:pPr>
        <w:pStyle w:val="ListParagraph"/>
        <w:numPr>
          <w:ilvl w:val="0"/>
          <w:numId w:val="17"/>
        </w:numPr>
        <w:tabs>
          <w:tab w:val="left" w:pos="842"/>
          <w:tab w:val="left" w:pos="843"/>
        </w:tabs>
        <w:spacing w:before="3"/>
        <w:ind w:left="842" w:hanging="720"/>
        <w:rPr>
          <w:b/>
          <w:sz w:val="24"/>
        </w:rPr>
      </w:pPr>
      <w:r>
        <w:rPr>
          <w:b/>
          <w:sz w:val="24"/>
        </w:rPr>
        <w:t>When you want to build teams or work</w:t>
      </w:r>
      <w:r>
        <w:rPr>
          <w:b/>
          <w:spacing w:val="-19"/>
          <w:sz w:val="24"/>
        </w:rPr>
        <w:t xml:space="preserve"> </w:t>
      </w:r>
      <w:r>
        <w:rPr>
          <w:b/>
          <w:sz w:val="24"/>
        </w:rPr>
        <w:t>communities</w:t>
      </w:r>
    </w:p>
    <w:p w14:paraId="73FA45B4" w14:textId="77777777" w:rsidR="00B341A2" w:rsidRDefault="00000000">
      <w:pPr>
        <w:pStyle w:val="ListParagraph"/>
        <w:numPr>
          <w:ilvl w:val="0"/>
          <w:numId w:val="17"/>
        </w:numPr>
        <w:tabs>
          <w:tab w:val="left" w:pos="842"/>
          <w:tab w:val="left" w:pos="843"/>
        </w:tabs>
        <w:ind w:left="842" w:hanging="720"/>
        <w:rPr>
          <w:b/>
          <w:sz w:val="24"/>
        </w:rPr>
      </w:pPr>
      <w:r>
        <w:rPr>
          <w:b/>
          <w:sz w:val="24"/>
        </w:rPr>
        <w:t>When you want to build self- awareness and personal</w:t>
      </w:r>
      <w:r>
        <w:rPr>
          <w:b/>
          <w:spacing w:val="-28"/>
          <w:sz w:val="24"/>
        </w:rPr>
        <w:t xml:space="preserve"> </w:t>
      </w:r>
      <w:r>
        <w:rPr>
          <w:b/>
          <w:sz w:val="24"/>
        </w:rPr>
        <w:t>responsibility</w:t>
      </w:r>
    </w:p>
    <w:p w14:paraId="635102CC" w14:textId="77777777" w:rsidR="00B341A2" w:rsidRDefault="00000000">
      <w:pPr>
        <w:pStyle w:val="ListParagraph"/>
        <w:numPr>
          <w:ilvl w:val="0"/>
          <w:numId w:val="17"/>
        </w:numPr>
        <w:tabs>
          <w:tab w:val="left" w:pos="856"/>
          <w:tab w:val="left" w:pos="857"/>
        </w:tabs>
        <w:spacing w:before="2"/>
        <w:rPr>
          <w:b/>
          <w:sz w:val="24"/>
        </w:rPr>
      </w:pPr>
      <w:r>
        <w:rPr>
          <w:b/>
          <w:sz w:val="24"/>
        </w:rPr>
        <w:t>When you want to discover more about a</w:t>
      </w:r>
      <w:r>
        <w:rPr>
          <w:b/>
          <w:spacing w:val="-17"/>
          <w:sz w:val="24"/>
        </w:rPr>
        <w:t xml:space="preserve"> </w:t>
      </w:r>
      <w:r>
        <w:rPr>
          <w:b/>
          <w:sz w:val="24"/>
        </w:rPr>
        <w:t>person</w:t>
      </w:r>
    </w:p>
    <w:p w14:paraId="35E5486B" w14:textId="77777777" w:rsidR="00B341A2" w:rsidRDefault="00000000">
      <w:pPr>
        <w:pStyle w:val="ListParagraph"/>
        <w:numPr>
          <w:ilvl w:val="0"/>
          <w:numId w:val="17"/>
        </w:numPr>
        <w:tabs>
          <w:tab w:val="left" w:pos="856"/>
          <w:tab w:val="left" w:pos="857"/>
        </w:tabs>
        <w:rPr>
          <w:b/>
          <w:sz w:val="24"/>
        </w:rPr>
      </w:pPr>
      <w:r>
        <w:rPr>
          <w:b/>
          <w:sz w:val="24"/>
        </w:rPr>
        <w:t>When you are looking to bring out the best in</w:t>
      </w:r>
      <w:r>
        <w:rPr>
          <w:b/>
          <w:spacing w:val="-27"/>
          <w:sz w:val="24"/>
        </w:rPr>
        <w:t xml:space="preserve"> </w:t>
      </w:r>
      <w:r>
        <w:rPr>
          <w:b/>
          <w:sz w:val="24"/>
        </w:rPr>
        <w:t>people</w:t>
      </w:r>
    </w:p>
    <w:p w14:paraId="3817F176" w14:textId="77777777" w:rsidR="00B341A2" w:rsidRDefault="00000000">
      <w:pPr>
        <w:pStyle w:val="ListParagraph"/>
        <w:numPr>
          <w:ilvl w:val="0"/>
          <w:numId w:val="17"/>
        </w:numPr>
        <w:tabs>
          <w:tab w:val="left" w:pos="856"/>
          <w:tab w:val="left" w:pos="857"/>
        </w:tabs>
        <w:spacing w:before="3"/>
        <w:rPr>
          <w:b/>
          <w:sz w:val="24"/>
        </w:rPr>
      </w:pPr>
      <w:r>
        <w:rPr>
          <w:b/>
          <w:sz w:val="24"/>
        </w:rPr>
        <w:t>When you need to focus on the customer or service</w:t>
      </w:r>
      <w:r>
        <w:rPr>
          <w:b/>
          <w:spacing w:val="-17"/>
          <w:sz w:val="24"/>
        </w:rPr>
        <w:t xml:space="preserve"> </w:t>
      </w:r>
      <w:r>
        <w:rPr>
          <w:b/>
          <w:sz w:val="24"/>
        </w:rPr>
        <w:t>user</w:t>
      </w:r>
    </w:p>
    <w:p w14:paraId="09970560" w14:textId="77777777" w:rsidR="00B341A2" w:rsidRDefault="00000000">
      <w:pPr>
        <w:pStyle w:val="ListParagraph"/>
        <w:numPr>
          <w:ilvl w:val="0"/>
          <w:numId w:val="17"/>
        </w:numPr>
        <w:tabs>
          <w:tab w:val="left" w:pos="856"/>
          <w:tab w:val="left" w:pos="857"/>
        </w:tabs>
        <w:rPr>
          <w:b/>
          <w:sz w:val="24"/>
        </w:rPr>
      </w:pPr>
      <w:r>
        <w:rPr>
          <w:b/>
          <w:sz w:val="24"/>
        </w:rPr>
        <w:t>When you want to identify people’s individual learning</w:t>
      </w:r>
      <w:r>
        <w:rPr>
          <w:b/>
          <w:spacing w:val="-30"/>
          <w:sz w:val="24"/>
        </w:rPr>
        <w:t xml:space="preserve"> </w:t>
      </w:r>
      <w:r>
        <w:rPr>
          <w:b/>
          <w:sz w:val="24"/>
        </w:rPr>
        <w:t>styles</w:t>
      </w:r>
    </w:p>
    <w:p w14:paraId="01B5EE9F" w14:textId="77777777" w:rsidR="00B341A2" w:rsidRDefault="00000000">
      <w:pPr>
        <w:pStyle w:val="ListParagraph"/>
        <w:numPr>
          <w:ilvl w:val="0"/>
          <w:numId w:val="17"/>
        </w:numPr>
        <w:tabs>
          <w:tab w:val="left" w:pos="856"/>
          <w:tab w:val="left" w:pos="857"/>
        </w:tabs>
        <w:spacing w:before="2"/>
        <w:rPr>
          <w:b/>
          <w:sz w:val="24"/>
        </w:rPr>
      </w:pPr>
      <w:r>
        <w:rPr>
          <w:b/>
          <w:sz w:val="24"/>
        </w:rPr>
        <w:t>When you want to accentuate the</w:t>
      </w:r>
      <w:r>
        <w:rPr>
          <w:b/>
          <w:spacing w:val="-13"/>
          <w:sz w:val="24"/>
        </w:rPr>
        <w:t xml:space="preserve"> </w:t>
      </w:r>
      <w:r>
        <w:rPr>
          <w:b/>
          <w:sz w:val="24"/>
        </w:rPr>
        <w:t>positives</w:t>
      </w:r>
    </w:p>
    <w:p w14:paraId="3B900CD3" w14:textId="77777777" w:rsidR="00B341A2" w:rsidRDefault="00000000">
      <w:pPr>
        <w:pStyle w:val="ListParagraph"/>
        <w:numPr>
          <w:ilvl w:val="0"/>
          <w:numId w:val="17"/>
        </w:numPr>
        <w:tabs>
          <w:tab w:val="left" w:pos="856"/>
          <w:tab w:val="left" w:pos="857"/>
        </w:tabs>
        <w:rPr>
          <w:b/>
          <w:sz w:val="24"/>
        </w:rPr>
      </w:pPr>
      <w:r>
        <w:rPr>
          <w:b/>
          <w:sz w:val="24"/>
        </w:rPr>
        <w:t>When team members need to understand each other’s personal</w:t>
      </w:r>
      <w:r>
        <w:rPr>
          <w:b/>
          <w:spacing w:val="-20"/>
          <w:sz w:val="24"/>
        </w:rPr>
        <w:t xml:space="preserve"> </w:t>
      </w:r>
      <w:r>
        <w:rPr>
          <w:b/>
          <w:sz w:val="24"/>
        </w:rPr>
        <w:t>styles</w:t>
      </w:r>
    </w:p>
    <w:p w14:paraId="2048C3F0" w14:textId="77777777" w:rsidR="00B341A2" w:rsidRDefault="00000000">
      <w:pPr>
        <w:pStyle w:val="ListParagraph"/>
        <w:numPr>
          <w:ilvl w:val="0"/>
          <w:numId w:val="17"/>
        </w:numPr>
        <w:tabs>
          <w:tab w:val="left" w:pos="856"/>
          <w:tab w:val="left" w:pos="857"/>
        </w:tabs>
        <w:spacing w:before="2" w:line="240" w:lineRule="auto"/>
        <w:rPr>
          <w:b/>
          <w:sz w:val="24"/>
        </w:rPr>
      </w:pPr>
      <w:r>
        <w:rPr>
          <w:b/>
          <w:sz w:val="24"/>
        </w:rPr>
        <w:t xml:space="preserve">When you want to eliminate problems – not </w:t>
      </w:r>
      <w:proofErr w:type="spellStart"/>
      <w:r>
        <w:rPr>
          <w:b/>
          <w:sz w:val="24"/>
        </w:rPr>
        <w:t>analyse</w:t>
      </w:r>
      <w:proofErr w:type="spellEnd"/>
      <w:r>
        <w:rPr>
          <w:b/>
          <w:spacing w:val="-20"/>
          <w:sz w:val="24"/>
        </w:rPr>
        <w:t xml:space="preserve"> </w:t>
      </w:r>
      <w:r>
        <w:rPr>
          <w:b/>
          <w:sz w:val="24"/>
        </w:rPr>
        <w:t>them</w:t>
      </w:r>
    </w:p>
    <w:p w14:paraId="22918B08" w14:textId="77777777" w:rsidR="00B341A2" w:rsidRDefault="00B341A2">
      <w:pPr>
        <w:rPr>
          <w:sz w:val="24"/>
        </w:rPr>
        <w:sectPr w:rsidR="00B341A2">
          <w:pgSz w:w="12240" w:h="15840"/>
          <w:pgMar w:top="1080" w:right="500" w:bottom="640" w:left="1420" w:header="280" w:footer="347" w:gutter="0"/>
          <w:cols w:space="720"/>
        </w:sectPr>
      </w:pPr>
    </w:p>
    <w:p w14:paraId="448F7844" w14:textId="77777777" w:rsidR="00B341A2" w:rsidRDefault="00B341A2">
      <w:pPr>
        <w:pStyle w:val="BodyText"/>
        <w:spacing w:before="9"/>
        <w:rPr>
          <w:rFonts w:ascii="Times New Roman"/>
          <w:sz w:val="2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23B2BD45" w14:textId="77777777">
        <w:trPr>
          <w:trHeight w:val="1100"/>
        </w:trPr>
        <w:tc>
          <w:tcPr>
            <w:tcW w:w="10210" w:type="dxa"/>
            <w:gridSpan w:val="2"/>
          </w:tcPr>
          <w:p w14:paraId="4F0591AF" w14:textId="77777777" w:rsidR="00B341A2" w:rsidRDefault="00000000">
            <w:pPr>
              <w:pStyle w:val="TableParagraph"/>
              <w:spacing w:before="364"/>
              <w:ind w:left="105"/>
              <w:rPr>
                <w:b/>
                <w:sz w:val="40"/>
              </w:rPr>
            </w:pPr>
            <w:r>
              <w:rPr>
                <w:b/>
                <w:color w:val="0000FF"/>
                <w:sz w:val="40"/>
              </w:rPr>
              <w:t>INTRODUCTION TO CLARITY TOOLS</w:t>
            </w:r>
          </w:p>
        </w:tc>
      </w:tr>
      <w:tr w:rsidR="00B341A2" w14:paraId="4045770C" w14:textId="77777777">
        <w:trPr>
          <w:trHeight w:val="11700"/>
        </w:trPr>
        <w:tc>
          <w:tcPr>
            <w:tcW w:w="5107" w:type="dxa"/>
          </w:tcPr>
          <w:p w14:paraId="1B13B99D" w14:textId="77777777" w:rsidR="00B341A2" w:rsidRDefault="00B341A2">
            <w:pPr>
              <w:pStyle w:val="TableParagraph"/>
              <w:rPr>
                <w:rFonts w:ascii="Times New Roman"/>
                <w:sz w:val="26"/>
              </w:rPr>
            </w:pPr>
          </w:p>
          <w:p w14:paraId="5EC482B1" w14:textId="77777777" w:rsidR="00B341A2" w:rsidRDefault="00B341A2">
            <w:pPr>
              <w:pStyle w:val="TableParagraph"/>
              <w:rPr>
                <w:rFonts w:ascii="Times New Roman"/>
              </w:rPr>
            </w:pPr>
          </w:p>
          <w:p w14:paraId="33D6A528" w14:textId="77777777" w:rsidR="00B341A2" w:rsidRDefault="00000000">
            <w:pPr>
              <w:pStyle w:val="TableParagraph"/>
              <w:ind w:left="105"/>
              <w:rPr>
                <w:b/>
                <w:sz w:val="24"/>
              </w:rPr>
            </w:pPr>
            <w:r>
              <w:rPr>
                <w:b/>
                <w:color w:val="FF0000"/>
                <w:sz w:val="24"/>
              </w:rPr>
              <w:t>Purpose</w:t>
            </w:r>
          </w:p>
          <w:p w14:paraId="4C8AB5BD" w14:textId="0A53D60C" w:rsidR="00B341A2" w:rsidRDefault="00000000">
            <w:pPr>
              <w:pStyle w:val="TableParagraph"/>
              <w:spacing w:before="97" w:line="252" w:lineRule="auto"/>
              <w:ind w:left="105"/>
              <w:rPr>
                <w:sz w:val="21"/>
              </w:rPr>
            </w:pPr>
            <w:r>
              <w:rPr>
                <w:w w:val="105"/>
                <w:sz w:val="21"/>
              </w:rPr>
              <w:t xml:space="preserve">Making sense of complex and challenging situations requires meetings that </w:t>
            </w:r>
            <w:r w:rsidR="0036572A">
              <w:rPr>
                <w:w w:val="105"/>
                <w:sz w:val="21"/>
              </w:rPr>
              <w:t>can</w:t>
            </w:r>
            <w:r>
              <w:rPr>
                <w:w w:val="105"/>
                <w:sz w:val="21"/>
              </w:rPr>
              <w:t xml:space="preserve"> get agreement, identify shared objectives, and user</w:t>
            </w:r>
            <w:r w:rsidR="0036572A">
              <w:rPr>
                <w:w w:val="105"/>
                <w:sz w:val="21"/>
              </w:rPr>
              <w:t>-</w:t>
            </w:r>
            <w:r>
              <w:rPr>
                <w:w w:val="105"/>
                <w:sz w:val="21"/>
              </w:rPr>
              <w:t>friendly ways of thinking about problems and decisions.</w:t>
            </w:r>
          </w:p>
          <w:p w14:paraId="006AF512" w14:textId="77777777" w:rsidR="00B341A2" w:rsidRDefault="00B341A2">
            <w:pPr>
              <w:pStyle w:val="TableParagraph"/>
              <w:spacing w:before="8"/>
              <w:rPr>
                <w:rFonts w:ascii="Times New Roman"/>
                <w:sz w:val="21"/>
              </w:rPr>
            </w:pPr>
          </w:p>
          <w:p w14:paraId="22486C1D" w14:textId="77777777" w:rsidR="00B341A2" w:rsidRDefault="00000000">
            <w:pPr>
              <w:pStyle w:val="TableParagraph"/>
              <w:spacing w:before="1" w:line="252" w:lineRule="auto"/>
              <w:ind w:left="105"/>
              <w:rPr>
                <w:sz w:val="21"/>
              </w:rPr>
            </w:pPr>
            <w:r>
              <w:rPr>
                <w:w w:val="105"/>
                <w:sz w:val="21"/>
              </w:rPr>
              <w:t>This section focuses on key ideas and practical steps that you can take to help you get clarity and focus into your work and create new solutions.</w:t>
            </w:r>
          </w:p>
          <w:p w14:paraId="4F684D55" w14:textId="77777777" w:rsidR="00B341A2" w:rsidRDefault="00B341A2">
            <w:pPr>
              <w:pStyle w:val="TableParagraph"/>
              <w:rPr>
                <w:rFonts w:ascii="Times New Roman"/>
                <w:sz w:val="24"/>
              </w:rPr>
            </w:pPr>
          </w:p>
          <w:p w14:paraId="6F6B8F14" w14:textId="77777777" w:rsidR="00B341A2" w:rsidRDefault="00B341A2">
            <w:pPr>
              <w:pStyle w:val="TableParagraph"/>
              <w:spacing w:before="3"/>
              <w:rPr>
                <w:rFonts w:ascii="Times New Roman"/>
                <w:sz w:val="23"/>
              </w:rPr>
            </w:pPr>
          </w:p>
          <w:p w14:paraId="0C5CE8A8" w14:textId="77777777" w:rsidR="00B341A2" w:rsidRDefault="00000000">
            <w:pPr>
              <w:pStyle w:val="TableParagraph"/>
              <w:spacing w:before="1"/>
              <w:ind w:left="105"/>
              <w:rPr>
                <w:b/>
                <w:sz w:val="24"/>
              </w:rPr>
            </w:pPr>
            <w:r>
              <w:rPr>
                <w:b/>
                <w:color w:val="FF0000"/>
                <w:sz w:val="24"/>
              </w:rPr>
              <w:t>When to use it</w:t>
            </w:r>
          </w:p>
          <w:p w14:paraId="63562835" w14:textId="77777777" w:rsidR="00B341A2" w:rsidRDefault="00000000">
            <w:pPr>
              <w:pStyle w:val="TableParagraph"/>
              <w:spacing w:before="189" w:line="252" w:lineRule="auto"/>
              <w:ind w:left="105" w:right="97"/>
              <w:rPr>
                <w:sz w:val="21"/>
              </w:rPr>
            </w:pPr>
            <w:r>
              <w:rPr>
                <w:w w:val="105"/>
                <w:sz w:val="21"/>
              </w:rPr>
              <w:t xml:space="preserve">Whenever you are involved in conversations and meetings and need to give clarity and focus to your thinking and </w:t>
            </w:r>
            <w:proofErr w:type="spellStart"/>
            <w:r>
              <w:rPr>
                <w:w w:val="105"/>
                <w:sz w:val="21"/>
              </w:rPr>
              <w:t>behaviour</w:t>
            </w:r>
            <w:proofErr w:type="spellEnd"/>
            <w:r>
              <w:rPr>
                <w:w w:val="105"/>
                <w:sz w:val="21"/>
              </w:rPr>
              <w:t>.</w:t>
            </w:r>
          </w:p>
          <w:p w14:paraId="7B51556A" w14:textId="77777777" w:rsidR="00B341A2" w:rsidRDefault="00B341A2">
            <w:pPr>
              <w:pStyle w:val="TableParagraph"/>
              <w:spacing w:before="9"/>
              <w:rPr>
                <w:rFonts w:ascii="Times New Roman"/>
                <w:sz w:val="21"/>
              </w:rPr>
            </w:pPr>
          </w:p>
          <w:p w14:paraId="7A46AD61" w14:textId="0949C91D" w:rsidR="00B341A2" w:rsidRDefault="00000000">
            <w:pPr>
              <w:pStyle w:val="TableParagraph"/>
              <w:spacing w:line="252" w:lineRule="auto"/>
              <w:ind w:left="105" w:right="97"/>
              <w:rPr>
                <w:sz w:val="21"/>
              </w:rPr>
            </w:pPr>
            <w:r>
              <w:rPr>
                <w:w w:val="105"/>
                <w:sz w:val="21"/>
              </w:rPr>
              <w:t xml:space="preserve">The tools are presented in such a way that they can be used in team meetings, away days or training events. They will help you help your team to learn how to change </w:t>
            </w:r>
            <w:r w:rsidR="0036572A">
              <w:rPr>
                <w:w w:val="105"/>
                <w:sz w:val="21"/>
              </w:rPr>
              <w:t>to</w:t>
            </w:r>
            <w:r>
              <w:rPr>
                <w:w w:val="105"/>
                <w:sz w:val="21"/>
              </w:rPr>
              <w:t xml:space="preserve"> improve performance.</w:t>
            </w:r>
          </w:p>
          <w:p w14:paraId="04765568" w14:textId="77777777" w:rsidR="00B341A2" w:rsidRDefault="00B341A2">
            <w:pPr>
              <w:pStyle w:val="TableParagraph"/>
              <w:rPr>
                <w:rFonts w:ascii="Times New Roman"/>
                <w:sz w:val="24"/>
              </w:rPr>
            </w:pPr>
          </w:p>
          <w:p w14:paraId="4AB7314D" w14:textId="77777777" w:rsidR="00B341A2" w:rsidRDefault="00B341A2">
            <w:pPr>
              <w:pStyle w:val="TableParagraph"/>
              <w:spacing w:before="1"/>
              <w:rPr>
                <w:rFonts w:ascii="Times New Roman"/>
                <w:sz w:val="19"/>
              </w:rPr>
            </w:pPr>
          </w:p>
          <w:p w14:paraId="70EB2B7D" w14:textId="77777777" w:rsidR="00B341A2" w:rsidRDefault="00000000">
            <w:pPr>
              <w:pStyle w:val="TableParagraph"/>
              <w:ind w:left="105"/>
              <w:rPr>
                <w:b/>
                <w:sz w:val="24"/>
              </w:rPr>
            </w:pPr>
            <w:r>
              <w:rPr>
                <w:b/>
                <w:color w:val="FF0000"/>
                <w:sz w:val="24"/>
              </w:rPr>
              <w:t>The benefits you can get from it</w:t>
            </w:r>
          </w:p>
          <w:p w14:paraId="08F0566C" w14:textId="3DE1FCEE" w:rsidR="00B341A2" w:rsidRDefault="00000000">
            <w:pPr>
              <w:pStyle w:val="TableParagraph"/>
              <w:spacing w:before="193"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Self-improvement and learning become a key part of the </w:t>
            </w:r>
            <w:proofErr w:type="spellStart"/>
            <w:r w:rsidR="0036572A">
              <w:rPr>
                <w:sz w:val="21"/>
              </w:rPr>
              <w:t>leadersrole</w:t>
            </w:r>
            <w:proofErr w:type="spellEnd"/>
            <w:r>
              <w:rPr>
                <w:sz w:val="21"/>
              </w:rPr>
              <w:t>.</w:t>
            </w:r>
          </w:p>
          <w:p w14:paraId="07301207" w14:textId="21B10609" w:rsidR="00B341A2" w:rsidRDefault="00000000">
            <w:pPr>
              <w:pStyle w:val="TableParagraph"/>
              <w:spacing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Focus on changing your own </w:t>
            </w:r>
            <w:proofErr w:type="spellStart"/>
            <w:r>
              <w:rPr>
                <w:sz w:val="21"/>
              </w:rPr>
              <w:t>behaviour</w:t>
            </w:r>
            <w:proofErr w:type="spellEnd"/>
            <w:r>
              <w:rPr>
                <w:sz w:val="21"/>
              </w:rPr>
              <w:t xml:space="preserve"> to change the attitudes and eventually the </w:t>
            </w:r>
            <w:proofErr w:type="spellStart"/>
            <w:r>
              <w:rPr>
                <w:sz w:val="21"/>
              </w:rPr>
              <w:t>behaviour</w:t>
            </w:r>
            <w:proofErr w:type="spellEnd"/>
            <w:r>
              <w:rPr>
                <w:sz w:val="21"/>
              </w:rPr>
              <w:t xml:space="preserve"> of others</w:t>
            </w:r>
          </w:p>
          <w:p w14:paraId="5A305123" w14:textId="77777777" w:rsidR="00B341A2" w:rsidRDefault="00000000">
            <w:pPr>
              <w:pStyle w:val="TableParagraph"/>
              <w:spacing w:line="252" w:lineRule="auto"/>
              <w:ind w:left="465" w:right="1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You demonstrate a willingness to listen and work alongside colleagues to learn together.</w:t>
            </w:r>
          </w:p>
          <w:p w14:paraId="0AA58735" w14:textId="77777777" w:rsidR="00B341A2" w:rsidRDefault="00B341A2">
            <w:pPr>
              <w:pStyle w:val="TableParagraph"/>
              <w:rPr>
                <w:rFonts w:ascii="Times New Roman"/>
                <w:sz w:val="24"/>
              </w:rPr>
            </w:pPr>
          </w:p>
          <w:p w14:paraId="0B40A76B" w14:textId="77777777" w:rsidR="00B341A2" w:rsidRDefault="00B341A2">
            <w:pPr>
              <w:pStyle w:val="TableParagraph"/>
              <w:spacing w:before="1"/>
              <w:rPr>
                <w:rFonts w:ascii="Times New Roman"/>
                <w:sz w:val="19"/>
              </w:rPr>
            </w:pPr>
          </w:p>
          <w:p w14:paraId="4A6358F6" w14:textId="77777777" w:rsidR="00B341A2" w:rsidRDefault="00000000">
            <w:pPr>
              <w:pStyle w:val="TableParagraph"/>
              <w:ind w:left="105"/>
              <w:rPr>
                <w:b/>
                <w:sz w:val="24"/>
              </w:rPr>
            </w:pPr>
            <w:r>
              <w:rPr>
                <w:b/>
                <w:color w:val="FF0000"/>
                <w:sz w:val="24"/>
              </w:rPr>
              <w:t>How to use it</w:t>
            </w:r>
          </w:p>
          <w:p w14:paraId="6058ABD5" w14:textId="77777777" w:rsidR="00B341A2" w:rsidRDefault="00000000">
            <w:pPr>
              <w:pStyle w:val="TableParagraph"/>
              <w:spacing w:before="193" w:line="252" w:lineRule="auto"/>
              <w:ind w:left="105" w:right="97"/>
              <w:rPr>
                <w:sz w:val="21"/>
              </w:rPr>
            </w:pPr>
            <w:r>
              <w:rPr>
                <w:w w:val="105"/>
                <w:sz w:val="21"/>
              </w:rPr>
              <w:t>Accept that all feedback has value. Be brave enough to ask for it before you give it to others. See it as an opportunity for you to learn how to support the learning of others.</w:t>
            </w:r>
          </w:p>
        </w:tc>
        <w:tc>
          <w:tcPr>
            <w:tcW w:w="5102" w:type="dxa"/>
          </w:tcPr>
          <w:p w14:paraId="44C4FBBF" w14:textId="77777777" w:rsidR="00B341A2" w:rsidRDefault="00B341A2">
            <w:pPr>
              <w:pStyle w:val="TableParagraph"/>
              <w:rPr>
                <w:rFonts w:ascii="Times New Roman"/>
                <w:sz w:val="26"/>
              </w:rPr>
            </w:pPr>
          </w:p>
          <w:p w14:paraId="53FAA168" w14:textId="77777777" w:rsidR="00B341A2" w:rsidRDefault="00B341A2">
            <w:pPr>
              <w:pStyle w:val="TableParagraph"/>
              <w:rPr>
                <w:rFonts w:ascii="Times New Roman"/>
              </w:rPr>
            </w:pPr>
          </w:p>
          <w:p w14:paraId="510EF683" w14:textId="77777777" w:rsidR="00B341A2" w:rsidRDefault="00000000">
            <w:pPr>
              <w:pStyle w:val="TableParagraph"/>
              <w:ind w:left="100"/>
              <w:rPr>
                <w:b/>
                <w:sz w:val="24"/>
              </w:rPr>
            </w:pPr>
            <w:r>
              <w:rPr>
                <w:b/>
                <w:color w:val="FF0000"/>
                <w:sz w:val="24"/>
              </w:rPr>
              <w:t>Try these activities</w:t>
            </w:r>
          </w:p>
          <w:p w14:paraId="4613D05D" w14:textId="77777777" w:rsidR="00B341A2" w:rsidRDefault="00000000">
            <w:pPr>
              <w:pStyle w:val="TableParagraph"/>
              <w:spacing w:before="97" w:line="252" w:lineRule="auto"/>
              <w:ind w:left="100" w:right="146"/>
              <w:rPr>
                <w:sz w:val="21"/>
              </w:rPr>
            </w:pPr>
            <w:r>
              <w:rPr>
                <w:w w:val="105"/>
                <w:sz w:val="21"/>
              </w:rPr>
              <w:t>All the tools highlight the need to take personal responsibility – and the need to be willing to change yourself before trying to get others to change.</w:t>
            </w:r>
          </w:p>
          <w:p w14:paraId="012D5249" w14:textId="77777777" w:rsidR="00B341A2" w:rsidRDefault="00B341A2">
            <w:pPr>
              <w:pStyle w:val="TableParagraph"/>
              <w:spacing w:before="4"/>
              <w:rPr>
                <w:rFonts w:ascii="Times New Roman"/>
                <w:sz w:val="21"/>
              </w:rPr>
            </w:pPr>
          </w:p>
          <w:p w14:paraId="42BA6D79" w14:textId="77777777" w:rsidR="00B341A2" w:rsidRDefault="00000000">
            <w:pPr>
              <w:pStyle w:val="TableParagraph"/>
              <w:ind w:left="100"/>
              <w:rPr>
                <w:b/>
                <w:sz w:val="24"/>
              </w:rPr>
            </w:pPr>
            <w:r>
              <w:rPr>
                <w:b/>
                <w:color w:val="FF0000"/>
                <w:sz w:val="24"/>
              </w:rPr>
              <w:t>The voice of experience</w:t>
            </w:r>
          </w:p>
          <w:p w14:paraId="05068238" w14:textId="77777777" w:rsidR="00B341A2" w:rsidRDefault="00000000">
            <w:pPr>
              <w:pStyle w:val="TableParagraph"/>
              <w:spacing w:before="97" w:line="252" w:lineRule="auto"/>
              <w:ind w:left="100" w:right="146"/>
              <w:rPr>
                <w:sz w:val="21"/>
              </w:rPr>
            </w:pPr>
            <w:r>
              <w:rPr>
                <w:w w:val="105"/>
                <w:sz w:val="21"/>
              </w:rPr>
              <w:t>Facilitating your own team can feel daunting at first. Seek advice or support from an experienced facilitator if you feel you need it.</w:t>
            </w:r>
          </w:p>
          <w:p w14:paraId="65BE5351" w14:textId="77777777" w:rsidR="00B341A2" w:rsidRDefault="00000000">
            <w:pPr>
              <w:pStyle w:val="TableParagraph"/>
              <w:spacing w:before="92" w:line="249" w:lineRule="auto"/>
              <w:ind w:left="100" w:right="146"/>
              <w:rPr>
                <w:sz w:val="21"/>
              </w:rPr>
            </w:pPr>
            <w:r>
              <w:rPr>
                <w:b/>
                <w:w w:val="105"/>
                <w:sz w:val="21"/>
              </w:rPr>
              <w:t xml:space="preserve">CLARITY </w:t>
            </w:r>
            <w:r>
              <w:rPr>
                <w:w w:val="105"/>
                <w:sz w:val="21"/>
              </w:rPr>
              <w:t>- by seeking clarity of thinking and action about agreed targets and tasks, all of us stand a better chance of understanding the value of our contribution and how to remove barriers to improved performance.</w:t>
            </w:r>
          </w:p>
          <w:p w14:paraId="518F3460" w14:textId="4D4737FD" w:rsidR="00B341A2" w:rsidRDefault="00000000">
            <w:pPr>
              <w:pStyle w:val="TableParagraph"/>
              <w:spacing w:before="94" w:line="252" w:lineRule="auto"/>
              <w:ind w:left="100" w:right="146"/>
              <w:rPr>
                <w:sz w:val="21"/>
              </w:rPr>
            </w:pPr>
            <w:r>
              <w:rPr>
                <w:b/>
                <w:w w:val="105"/>
                <w:sz w:val="21"/>
              </w:rPr>
              <w:t xml:space="preserve">COACHING </w:t>
            </w:r>
            <w:r>
              <w:rPr>
                <w:w w:val="105"/>
                <w:sz w:val="21"/>
              </w:rPr>
              <w:t>- when linked with coaching tools, facilitation can build better relationships so that conversations become more constructive</w:t>
            </w:r>
            <w:r w:rsidR="0036572A">
              <w:rPr>
                <w:w w:val="105"/>
                <w:sz w:val="21"/>
              </w:rPr>
              <w:t>,</w:t>
            </w:r>
            <w:r>
              <w:rPr>
                <w:w w:val="105"/>
                <w:sz w:val="21"/>
              </w:rPr>
              <w:t xml:space="preserve"> and confidence grows. This helps to release people’s potential and overcome what’s stopping them from improving.</w:t>
            </w:r>
          </w:p>
          <w:p w14:paraId="7DD91A91" w14:textId="77777777" w:rsidR="00B341A2" w:rsidRDefault="00B341A2">
            <w:pPr>
              <w:pStyle w:val="TableParagraph"/>
              <w:spacing w:before="11"/>
              <w:rPr>
                <w:rFonts w:ascii="Times New Roman"/>
                <w:sz w:val="20"/>
              </w:rPr>
            </w:pPr>
          </w:p>
          <w:p w14:paraId="0CDD28C3" w14:textId="77777777" w:rsidR="00B341A2" w:rsidRDefault="00000000">
            <w:pPr>
              <w:pStyle w:val="TableParagraph"/>
              <w:ind w:left="100"/>
              <w:rPr>
                <w:b/>
                <w:sz w:val="24"/>
              </w:rPr>
            </w:pPr>
            <w:r>
              <w:rPr>
                <w:b/>
                <w:color w:val="FF0000"/>
                <w:sz w:val="24"/>
              </w:rPr>
              <w:t>Some references</w:t>
            </w:r>
          </w:p>
          <w:p w14:paraId="1B716C87" w14:textId="77777777" w:rsidR="00B341A2" w:rsidRDefault="00000000">
            <w:pPr>
              <w:pStyle w:val="TableParagraph"/>
              <w:spacing w:before="102" w:line="252" w:lineRule="auto"/>
              <w:ind w:left="100"/>
              <w:rPr>
                <w:sz w:val="21"/>
              </w:rPr>
            </w:pPr>
            <w:r>
              <w:rPr>
                <w:b/>
                <w:w w:val="105"/>
                <w:sz w:val="21"/>
              </w:rPr>
              <w:t xml:space="preserve">The Solutions Focus </w:t>
            </w:r>
            <w:r>
              <w:rPr>
                <w:w w:val="105"/>
                <w:sz w:val="21"/>
              </w:rPr>
              <w:t xml:space="preserve">Paul Jackson &amp; Mark </w:t>
            </w:r>
            <w:proofErr w:type="spellStart"/>
            <w:r>
              <w:rPr>
                <w:w w:val="105"/>
                <w:sz w:val="21"/>
              </w:rPr>
              <w:t>McKergow</w:t>
            </w:r>
            <w:proofErr w:type="spellEnd"/>
            <w:r>
              <w:rPr>
                <w:w w:val="105"/>
                <w:sz w:val="21"/>
              </w:rPr>
              <w:t>. Nicholas Brealey 2002</w:t>
            </w:r>
          </w:p>
          <w:p w14:paraId="695D268C" w14:textId="77777777" w:rsidR="00B341A2" w:rsidRDefault="00000000">
            <w:pPr>
              <w:pStyle w:val="TableParagraph"/>
              <w:spacing w:before="183" w:line="247" w:lineRule="auto"/>
              <w:ind w:left="100"/>
              <w:rPr>
                <w:sz w:val="21"/>
              </w:rPr>
            </w:pPr>
            <w:r>
              <w:rPr>
                <w:b/>
                <w:w w:val="105"/>
                <w:sz w:val="21"/>
              </w:rPr>
              <w:t xml:space="preserve">The Fifth Discipline </w:t>
            </w:r>
            <w:proofErr w:type="spellStart"/>
            <w:r>
              <w:rPr>
                <w:b/>
                <w:w w:val="105"/>
                <w:sz w:val="21"/>
              </w:rPr>
              <w:t>Fieldbook</w:t>
            </w:r>
            <w:proofErr w:type="spellEnd"/>
            <w:r>
              <w:rPr>
                <w:w w:val="105"/>
                <w:sz w:val="21"/>
              </w:rPr>
              <w:t>. Peter Senge. Nicholas Brealey 1994</w:t>
            </w:r>
          </w:p>
          <w:p w14:paraId="359CA8D8" w14:textId="77777777" w:rsidR="00B341A2" w:rsidRDefault="00B341A2">
            <w:pPr>
              <w:pStyle w:val="TableParagraph"/>
              <w:rPr>
                <w:rFonts w:ascii="Times New Roman"/>
                <w:sz w:val="24"/>
              </w:rPr>
            </w:pPr>
          </w:p>
          <w:p w14:paraId="56063418" w14:textId="77777777" w:rsidR="00B341A2" w:rsidRDefault="00B341A2">
            <w:pPr>
              <w:pStyle w:val="TableParagraph"/>
              <w:rPr>
                <w:rFonts w:ascii="Times New Roman"/>
                <w:sz w:val="24"/>
              </w:rPr>
            </w:pPr>
          </w:p>
          <w:p w14:paraId="47095D73" w14:textId="77777777" w:rsidR="00B341A2" w:rsidRDefault="00000000">
            <w:pPr>
              <w:pStyle w:val="TableParagraph"/>
              <w:spacing w:before="203"/>
              <w:ind w:left="100"/>
              <w:rPr>
                <w:b/>
                <w:sz w:val="24"/>
              </w:rPr>
            </w:pPr>
            <w:r>
              <w:rPr>
                <w:b/>
                <w:color w:val="FF0000"/>
                <w:sz w:val="24"/>
              </w:rPr>
              <w:t>Links with Coaching Tools</w:t>
            </w:r>
          </w:p>
          <w:p w14:paraId="4D52F1B9" w14:textId="77777777" w:rsidR="00B341A2" w:rsidRDefault="00000000">
            <w:pPr>
              <w:pStyle w:val="TableParagraph"/>
              <w:spacing w:before="194" w:line="252" w:lineRule="auto"/>
              <w:ind w:left="100" w:right="146"/>
              <w:rPr>
                <w:sz w:val="21"/>
              </w:rPr>
            </w:pPr>
            <w:r>
              <w:rPr>
                <w:w w:val="105"/>
                <w:sz w:val="21"/>
              </w:rPr>
              <w:t>The two sets of facilitation tools – for clarity and coaching, are designed to complement each other. As well as working with your whole team you will want to work with individual team members to build their confidence.</w:t>
            </w:r>
          </w:p>
          <w:p w14:paraId="02102419" w14:textId="403BD680" w:rsidR="00B341A2" w:rsidRDefault="00000000">
            <w:pPr>
              <w:pStyle w:val="TableParagraph"/>
              <w:spacing w:before="92" w:line="249" w:lineRule="auto"/>
              <w:ind w:left="100" w:right="146"/>
              <w:rPr>
                <w:sz w:val="21"/>
              </w:rPr>
            </w:pPr>
            <w:r>
              <w:rPr>
                <w:w w:val="105"/>
                <w:sz w:val="21"/>
              </w:rPr>
              <w:t>For example, learning how to get and use feedback will help you explore your own, and other people’s. ‘left-hand column’. See No. 3</w:t>
            </w:r>
          </w:p>
        </w:tc>
      </w:tr>
    </w:tbl>
    <w:p w14:paraId="43F4E865" w14:textId="77777777" w:rsidR="00B341A2" w:rsidRDefault="00B341A2">
      <w:pPr>
        <w:spacing w:line="249" w:lineRule="auto"/>
        <w:rPr>
          <w:sz w:val="21"/>
        </w:rPr>
        <w:sectPr w:rsidR="00B341A2">
          <w:pgSz w:w="12240" w:h="15840"/>
          <w:pgMar w:top="1080" w:right="480" w:bottom="540" w:left="1320" w:header="280" w:footer="347" w:gutter="0"/>
          <w:cols w:space="720"/>
        </w:sectPr>
      </w:pPr>
    </w:p>
    <w:p w14:paraId="25843DCA" w14:textId="0E93D797" w:rsidR="00B341A2" w:rsidRDefault="00736B08">
      <w:pPr>
        <w:pStyle w:val="BodyText"/>
        <w:spacing w:before="9"/>
        <w:rPr>
          <w:rFonts w:ascii="Times New Roman"/>
          <w:sz w:val="28"/>
        </w:rPr>
      </w:pPr>
      <w:r>
        <w:lastRenderedPageBreak/>
        <w:pict w14:anchorId="7F9165D2">
          <v:group id="_x0000_s2324" alt="" style="position:absolute;margin-left:328.4pt;margin-top:245.15pt;width:243.65pt;height:172.35pt;z-index:-91768;mso-position-horizontal-relative:page;mso-position-vertical-relative:page" coordorigin="6568,4903" coordsize="4873,3447">
            <v:shape id="_x0000_s2325" alt="" style="position:absolute;left:7293;top:5099;width:3240;height:2880" coordorigin="7293,5100" coordsize="3240,2880" path="m10533,6540r-2,72l10525,6683r-9,69l10502,6821r-17,68l10465,6956r-24,65l10413,7084r-30,63l10349,7207r-37,59l10272,7324r-42,55l10184,7433r-48,51l10085,7534r-53,47l9976,7626r-58,43l9858,7710r-63,38l9731,7783r-66,33l9596,7846r-70,27l9454,7897r-73,22l9306,7937r-76,15l9153,7964r-79,9l8994,7978r-81,2l8832,7978r-79,-5l8674,7964r-78,-12l8520,7937r-75,-18l8372,7897r-72,-24l8230,7846r-68,-30l8096,7783r-65,-35l7969,7710r-61,-41l7850,7626r-55,-45l7741,7534r-50,-50l7642,7433r-45,-54l7554,7324r-40,-58l7478,7207r-34,-60l7413,7084r-27,-63l7362,6956r-21,-67l7324,6821r-13,-69l7301,6683r-6,-71l7293,6540r2,-72l7301,6397r10,-70l7324,6258r17,-68l7362,6124r24,-65l7413,5995r31,-62l7478,5872r36,-59l7554,5756r43,-56l7642,5647r49,-52l7741,5545r54,-47l7850,5453r58,-43l7969,5370r62,-38l8096,5296r66,-32l8230,5234r70,-28l8372,5182r73,-21l8520,5142r76,-15l8674,5115r79,-8l8832,5101r81,-1l8994,5101r80,6l9153,5115r77,12l9306,5142r75,19l9454,5182r72,24l9596,5234r69,30l9731,5296r64,36l9858,5370r60,40l9976,5453r56,45l10085,5545r51,50l10184,5647r46,53l10272,5756r40,57l10349,5872r34,61l10413,5995r28,64l10465,6124r20,66l10502,6258r14,69l10525,6397r6,71l10533,6540xe" filled="f" strokeweight=".72pt">
              <v:path arrowok="t"/>
            </v:shape>
            <v:rect id="_x0000_s2326" alt="" style="position:absolute;left:8013;top:4907;width:1978;height:912" stroked="f"/>
            <v:rect id="_x0000_s2327" alt="" style="position:absolute;left:8015;top:4910;width:1978;height:912" filled="f" strokeweight=".72pt"/>
            <v:rect id="_x0000_s2328" alt="" style="position:absolute;left:9453;top:6179;width:1978;height:898" stroked="f"/>
            <v:rect id="_x0000_s2329" alt="" style="position:absolute;left:9455;top:6182;width:1978;height:898" filled="f" strokeweight=".72pt"/>
            <v:rect id="_x0000_s2330" alt="" style="position:absolute;left:8190;top:7437;width:1623;height:903" stroked="f"/>
            <v:rect id="_x0000_s2331" alt="" style="position:absolute;left:8193;top:7439;width:1623;height:903" filled="f" strokeweight=".72pt"/>
            <v:rect id="_x0000_s2332" alt="" style="position:absolute;left:6573;top:6179;width:1978;height:898" stroked="f"/>
            <v:rect id="_x0000_s2333" alt="" style="position:absolute;left:6575;top:6182;width:1978;height:898" filled="f" strokeweight=".72pt"/>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2"/>
        <w:gridCol w:w="5312"/>
      </w:tblGrid>
      <w:tr w:rsidR="00B341A2" w14:paraId="1A90A003" w14:textId="77777777">
        <w:trPr>
          <w:trHeight w:val="1320"/>
        </w:trPr>
        <w:tc>
          <w:tcPr>
            <w:tcW w:w="10354" w:type="dxa"/>
            <w:gridSpan w:val="2"/>
            <w:tcBorders>
              <w:bottom w:val="single" w:sz="6" w:space="0" w:color="000000"/>
            </w:tcBorders>
          </w:tcPr>
          <w:p w14:paraId="5D4332B7" w14:textId="77777777" w:rsidR="00B341A2" w:rsidRDefault="00000000">
            <w:pPr>
              <w:pStyle w:val="TableParagraph"/>
              <w:tabs>
                <w:tab w:val="left" w:pos="1365"/>
              </w:tabs>
              <w:spacing w:before="93" w:line="577" w:lineRule="exact"/>
              <w:ind w:left="465"/>
              <w:rPr>
                <w:b/>
                <w:sz w:val="31"/>
              </w:rPr>
            </w:pPr>
            <w:r>
              <w:rPr>
                <w:b/>
                <w:color w:val="0000FF"/>
                <w:sz w:val="52"/>
              </w:rPr>
              <w:t>1</w:t>
            </w:r>
            <w:r>
              <w:rPr>
                <w:b/>
                <w:color w:val="0000FF"/>
                <w:sz w:val="52"/>
              </w:rPr>
              <w:tab/>
            </w:r>
            <w:r>
              <w:rPr>
                <w:b/>
                <w:sz w:val="31"/>
              </w:rPr>
              <w:t>When</w:t>
            </w:r>
            <w:r>
              <w:rPr>
                <w:b/>
                <w:spacing w:val="23"/>
                <w:sz w:val="31"/>
              </w:rPr>
              <w:t xml:space="preserve"> </w:t>
            </w:r>
            <w:r>
              <w:rPr>
                <w:b/>
                <w:sz w:val="31"/>
              </w:rPr>
              <w:t>you</w:t>
            </w:r>
            <w:r>
              <w:rPr>
                <w:b/>
                <w:spacing w:val="23"/>
                <w:sz w:val="31"/>
              </w:rPr>
              <w:t xml:space="preserve"> </w:t>
            </w:r>
            <w:r>
              <w:rPr>
                <w:b/>
                <w:sz w:val="31"/>
              </w:rPr>
              <w:t>want</w:t>
            </w:r>
            <w:r>
              <w:rPr>
                <w:b/>
                <w:spacing w:val="22"/>
                <w:sz w:val="31"/>
              </w:rPr>
              <w:t xml:space="preserve"> </w:t>
            </w:r>
            <w:r>
              <w:rPr>
                <w:b/>
                <w:sz w:val="31"/>
              </w:rPr>
              <w:t>to</w:t>
            </w:r>
            <w:r>
              <w:rPr>
                <w:b/>
                <w:spacing w:val="23"/>
                <w:sz w:val="31"/>
              </w:rPr>
              <w:t xml:space="preserve"> </w:t>
            </w:r>
            <w:r>
              <w:rPr>
                <w:b/>
                <w:sz w:val="31"/>
              </w:rPr>
              <w:t>assess</w:t>
            </w:r>
            <w:r>
              <w:rPr>
                <w:b/>
                <w:spacing w:val="23"/>
                <w:sz w:val="31"/>
              </w:rPr>
              <w:t xml:space="preserve"> </w:t>
            </w:r>
            <w:r>
              <w:rPr>
                <w:b/>
                <w:sz w:val="31"/>
              </w:rPr>
              <w:t>the</w:t>
            </w:r>
            <w:r>
              <w:rPr>
                <w:b/>
                <w:spacing w:val="23"/>
                <w:sz w:val="31"/>
              </w:rPr>
              <w:t xml:space="preserve"> </w:t>
            </w:r>
            <w:r>
              <w:rPr>
                <w:b/>
                <w:sz w:val="31"/>
              </w:rPr>
              <w:t>value</w:t>
            </w:r>
            <w:r>
              <w:rPr>
                <w:b/>
                <w:spacing w:val="23"/>
                <w:sz w:val="31"/>
              </w:rPr>
              <w:t xml:space="preserve"> </w:t>
            </w:r>
            <w:r>
              <w:rPr>
                <w:b/>
                <w:sz w:val="31"/>
              </w:rPr>
              <w:t>of</w:t>
            </w:r>
            <w:r>
              <w:rPr>
                <w:b/>
                <w:spacing w:val="23"/>
                <w:sz w:val="31"/>
              </w:rPr>
              <w:t xml:space="preserve"> </w:t>
            </w:r>
            <w:r>
              <w:rPr>
                <w:b/>
                <w:sz w:val="31"/>
              </w:rPr>
              <w:t>training</w:t>
            </w:r>
          </w:p>
          <w:p w14:paraId="75FD897E" w14:textId="6AC12420" w:rsidR="00B341A2" w:rsidRDefault="0036572A">
            <w:pPr>
              <w:pStyle w:val="TableParagraph"/>
              <w:spacing w:line="301" w:lineRule="exact"/>
              <w:ind w:left="1038"/>
              <w:rPr>
                <w:sz w:val="28"/>
              </w:rPr>
            </w:pPr>
            <w:r>
              <w:rPr>
                <w:color w:val="0000FF"/>
                <w:sz w:val="28"/>
              </w:rPr>
              <w:t xml:space="preserve">    </w:t>
            </w:r>
            <w:r w:rsidR="00000000">
              <w:rPr>
                <w:color w:val="0000FF"/>
                <w:sz w:val="28"/>
              </w:rPr>
              <w:t>Training Evaluation</w:t>
            </w:r>
          </w:p>
        </w:tc>
      </w:tr>
      <w:tr w:rsidR="00B341A2" w14:paraId="37593FB1" w14:textId="77777777">
        <w:trPr>
          <w:trHeight w:val="11540"/>
        </w:trPr>
        <w:tc>
          <w:tcPr>
            <w:tcW w:w="5042" w:type="dxa"/>
            <w:tcBorders>
              <w:top w:val="single" w:sz="6" w:space="0" w:color="000000"/>
              <w:right w:val="single" w:sz="6" w:space="0" w:color="000000"/>
            </w:tcBorders>
          </w:tcPr>
          <w:p w14:paraId="39574285" w14:textId="77777777" w:rsidR="00B341A2" w:rsidRDefault="00B341A2">
            <w:pPr>
              <w:pStyle w:val="TableParagraph"/>
              <w:spacing w:before="9"/>
              <w:rPr>
                <w:rFonts w:ascii="Times New Roman"/>
                <w:sz w:val="23"/>
              </w:rPr>
            </w:pPr>
          </w:p>
          <w:p w14:paraId="639FC154" w14:textId="77777777" w:rsidR="00B341A2" w:rsidRDefault="00000000">
            <w:pPr>
              <w:pStyle w:val="TableParagraph"/>
              <w:ind w:left="105"/>
              <w:rPr>
                <w:b/>
                <w:sz w:val="24"/>
              </w:rPr>
            </w:pPr>
            <w:r>
              <w:rPr>
                <w:b/>
                <w:color w:val="FF0000"/>
                <w:sz w:val="24"/>
              </w:rPr>
              <w:t>When to use it</w:t>
            </w:r>
          </w:p>
          <w:p w14:paraId="02C8ABA1" w14:textId="77777777" w:rsidR="00B341A2" w:rsidRDefault="00B341A2">
            <w:pPr>
              <w:pStyle w:val="TableParagraph"/>
              <w:spacing w:before="2"/>
              <w:rPr>
                <w:rFonts w:ascii="Times New Roman"/>
                <w:sz w:val="24"/>
              </w:rPr>
            </w:pPr>
          </w:p>
          <w:p w14:paraId="676CF97B" w14:textId="77777777" w:rsidR="00B341A2" w:rsidRDefault="00000000">
            <w:pPr>
              <w:pStyle w:val="TableParagraph"/>
              <w:spacing w:line="237" w:lineRule="auto"/>
              <w:ind w:left="105" w:right="662"/>
              <w:rPr>
                <w:sz w:val="24"/>
              </w:rPr>
            </w:pPr>
            <w:r>
              <w:rPr>
                <w:sz w:val="24"/>
              </w:rPr>
              <w:t>When you want to assess the value of a training input.</w:t>
            </w:r>
          </w:p>
          <w:p w14:paraId="5AABD427" w14:textId="77777777" w:rsidR="00B341A2" w:rsidRDefault="00B341A2">
            <w:pPr>
              <w:pStyle w:val="TableParagraph"/>
              <w:rPr>
                <w:rFonts w:ascii="Times New Roman"/>
                <w:sz w:val="26"/>
              </w:rPr>
            </w:pPr>
          </w:p>
          <w:p w14:paraId="0CF6BF4D" w14:textId="77777777" w:rsidR="00B341A2" w:rsidRDefault="00000000">
            <w:pPr>
              <w:pStyle w:val="TableParagraph"/>
              <w:spacing w:before="231"/>
              <w:ind w:left="105"/>
              <w:rPr>
                <w:b/>
                <w:sz w:val="24"/>
              </w:rPr>
            </w:pPr>
            <w:r>
              <w:rPr>
                <w:b/>
                <w:color w:val="FF0000"/>
                <w:sz w:val="24"/>
              </w:rPr>
              <w:t>The benefits you can get from it</w:t>
            </w:r>
          </w:p>
          <w:p w14:paraId="7115AC5C" w14:textId="77777777" w:rsidR="00B341A2" w:rsidRDefault="00B341A2">
            <w:pPr>
              <w:pStyle w:val="TableParagraph"/>
              <w:spacing w:before="8"/>
              <w:rPr>
                <w:rFonts w:ascii="Times New Roman"/>
              </w:rPr>
            </w:pPr>
          </w:p>
          <w:p w14:paraId="678238E2" w14:textId="77777777" w:rsidR="00B341A2" w:rsidRDefault="00000000">
            <w:pPr>
              <w:pStyle w:val="TableParagraph"/>
              <w:spacing w:line="252" w:lineRule="auto"/>
              <w:ind w:left="105"/>
              <w:rPr>
                <w:sz w:val="21"/>
              </w:rPr>
            </w:pPr>
            <w:r>
              <w:rPr>
                <w:w w:val="105"/>
                <w:sz w:val="21"/>
              </w:rPr>
              <w:t>Not all training is a worthwhile investment. You should take some time to talk to those who have been through similar training to assess its value.</w:t>
            </w:r>
          </w:p>
          <w:p w14:paraId="09CD32DC" w14:textId="77777777" w:rsidR="00B341A2" w:rsidRDefault="00B341A2">
            <w:pPr>
              <w:pStyle w:val="TableParagraph"/>
              <w:spacing w:before="9"/>
              <w:rPr>
                <w:rFonts w:ascii="Times New Roman"/>
                <w:sz w:val="21"/>
              </w:rPr>
            </w:pPr>
          </w:p>
          <w:p w14:paraId="2024E5F6" w14:textId="77777777" w:rsidR="00B341A2" w:rsidRDefault="00000000">
            <w:pPr>
              <w:pStyle w:val="TableParagraph"/>
              <w:spacing w:line="249" w:lineRule="auto"/>
              <w:ind w:left="105" w:right="206"/>
              <w:rPr>
                <w:sz w:val="21"/>
              </w:rPr>
            </w:pPr>
            <w:r>
              <w:rPr>
                <w:w w:val="105"/>
                <w:sz w:val="21"/>
              </w:rPr>
              <w:t>This tool suggests some key questions you should ask and what it means for both the team member and the service.</w:t>
            </w:r>
          </w:p>
          <w:p w14:paraId="4296BF25" w14:textId="77777777" w:rsidR="00B341A2" w:rsidRDefault="00B341A2">
            <w:pPr>
              <w:pStyle w:val="TableParagraph"/>
              <w:spacing w:before="4"/>
              <w:rPr>
                <w:rFonts w:ascii="Times New Roman"/>
              </w:rPr>
            </w:pPr>
          </w:p>
          <w:p w14:paraId="2C2FD1CC" w14:textId="77777777" w:rsidR="00B341A2" w:rsidRDefault="00000000">
            <w:pPr>
              <w:pStyle w:val="TableParagraph"/>
              <w:ind w:left="105"/>
              <w:rPr>
                <w:sz w:val="21"/>
              </w:rPr>
            </w:pPr>
            <w:r>
              <w:rPr>
                <w:w w:val="105"/>
                <w:sz w:val="21"/>
              </w:rPr>
              <w:t>The benefits you can get are:</w:t>
            </w:r>
          </w:p>
          <w:p w14:paraId="41905367" w14:textId="77777777" w:rsidR="00B341A2" w:rsidRDefault="00B341A2">
            <w:pPr>
              <w:pStyle w:val="TableParagraph"/>
              <w:spacing w:before="8"/>
              <w:rPr>
                <w:rFonts w:ascii="Times New Roman"/>
              </w:rPr>
            </w:pPr>
          </w:p>
          <w:p w14:paraId="58DC7D85" w14:textId="77777777" w:rsidR="00B341A2" w:rsidRDefault="00000000">
            <w:pPr>
              <w:pStyle w:val="TableParagraph"/>
              <w:spacing w:before="1"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Reducing the time spent dealing with poor performers</w:t>
            </w:r>
          </w:p>
          <w:p w14:paraId="1DC82EC3" w14:textId="77777777" w:rsidR="00B341A2" w:rsidRDefault="00000000">
            <w:pPr>
              <w:pStyle w:val="TableParagraph"/>
              <w:spacing w:before="1" w:line="247" w:lineRule="auto"/>
              <w:ind w:left="465" w:right="27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Confidence in the decisions you are making so you get value for money</w:t>
            </w:r>
          </w:p>
          <w:p w14:paraId="23B6A158" w14:textId="77777777" w:rsidR="00B341A2"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The training fits the learning needs of the </w:t>
            </w:r>
            <w:proofErr w:type="gramStart"/>
            <w:r>
              <w:rPr>
                <w:sz w:val="21"/>
              </w:rPr>
              <w:t>individual  and</w:t>
            </w:r>
            <w:proofErr w:type="gramEnd"/>
            <w:r>
              <w:rPr>
                <w:sz w:val="21"/>
              </w:rPr>
              <w:t xml:space="preserve">  the service</w:t>
            </w:r>
          </w:p>
          <w:p w14:paraId="305870C8" w14:textId="77777777" w:rsidR="00B341A2" w:rsidRDefault="00000000">
            <w:pPr>
              <w:pStyle w:val="TableParagraph"/>
              <w:spacing w:line="252"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Being able to judge or measure the value of the training</w:t>
            </w:r>
          </w:p>
          <w:p w14:paraId="4BEB6AE4" w14:textId="77777777" w:rsidR="00B341A2" w:rsidRDefault="00000000">
            <w:pPr>
              <w:pStyle w:val="TableParagraph"/>
              <w:spacing w:before="5" w:line="252"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Assessing how much learning is getting back </w:t>
            </w:r>
            <w:proofErr w:type="gramStart"/>
            <w:r>
              <w:rPr>
                <w:sz w:val="21"/>
              </w:rPr>
              <w:t>into  the</w:t>
            </w:r>
            <w:proofErr w:type="gramEnd"/>
            <w:r>
              <w:rPr>
                <w:sz w:val="21"/>
              </w:rPr>
              <w:t xml:space="preserve"> workplace</w:t>
            </w:r>
          </w:p>
          <w:p w14:paraId="21709C8C" w14:textId="77777777" w:rsidR="00B341A2" w:rsidRDefault="00000000">
            <w:pPr>
              <w:pStyle w:val="TableParagraph"/>
              <w:spacing w:line="252" w:lineRule="auto"/>
              <w:ind w:left="465" w:right="662"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Evidence that new ways of working are </w:t>
            </w:r>
            <w:proofErr w:type="gramStart"/>
            <w:r>
              <w:rPr>
                <w:sz w:val="21"/>
              </w:rPr>
              <w:t>having  an</w:t>
            </w:r>
            <w:proofErr w:type="gramEnd"/>
            <w:r>
              <w:rPr>
                <w:sz w:val="21"/>
              </w:rPr>
              <w:t xml:space="preserve"> impact</w:t>
            </w:r>
          </w:p>
          <w:p w14:paraId="78327A07" w14:textId="77777777" w:rsidR="00B341A2" w:rsidRDefault="00000000">
            <w:pPr>
              <w:pStyle w:val="TableParagraph"/>
              <w:spacing w:before="5"/>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Demonstration of greater competence</w:t>
            </w:r>
          </w:p>
          <w:p w14:paraId="43805036" w14:textId="77777777" w:rsidR="00B341A2" w:rsidRDefault="00B341A2">
            <w:pPr>
              <w:pStyle w:val="TableParagraph"/>
              <w:rPr>
                <w:rFonts w:ascii="Times New Roman"/>
                <w:sz w:val="24"/>
              </w:rPr>
            </w:pPr>
          </w:p>
          <w:p w14:paraId="2C91F039" w14:textId="77777777" w:rsidR="00B341A2" w:rsidRDefault="00B341A2">
            <w:pPr>
              <w:pStyle w:val="TableParagraph"/>
              <w:spacing w:before="1"/>
              <w:rPr>
                <w:rFonts w:ascii="Times New Roman"/>
                <w:sz w:val="20"/>
              </w:rPr>
            </w:pPr>
          </w:p>
          <w:p w14:paraId="75B994EB" w14:textId="77777777" w:rsidR="00B341A2" w:rsidRDefault="00000000">
            <w:pPr>
              <w:pStyle w:val="TableParagraph"/>
              <w:spacing w:before="1"/>
              <w:ind w:left="105"/>
              <w:rPr>
                <w:b/>
                <w:sz w:val="24"/>
              </w:rPr>
            </w:pPr>
            <w:r>
              <w:rPr>
                <w:b/>
                <w:color w:val="FF0000"/>
                <w:sz w:val="24"/>
              </w:rPr>
              <w:t>How to get started</w:t>
            </w:r>
          </w:p>
          <w:p w14:paraId="6B92EFE2" w14:textId="77777777" w:rsidR="00B341A2" w:rsidRDefault="00000000">
            <w:pPr>
              <w:pStyle w:val="TableParagraph"/>
              <w:spacing w:before="98" w:line="252" w:lineRule="auto"/>
              <w:ind w:left="105" w:right="206"/>
              <w:rPr>
                <w:sz w:val="21"/>
              </w:rPr>
            </w:pPr>
            <w:r>
              <w:rPr>
                <w:w w:val="105"/>
                <w:sz w:val="21"/>
              </w:rPr>
              <w:t>Ask your HR people to help you undertake a skills audit and develop competency levels for each job.</w:t>
            </w:r>
          </w:p>
          <w:p w14:paraId="7F099C52" w14:textId="77777777" w:rsidR="00B341A2" w:rsidRDefault="00B341A2">
            <w:pPr>
              <w:pStyle w:val="TableParagraph"/>
              <w:spacing w:before="9"/>
              <w:rPr>
                <w:rFonts w:ascii="Times New Roman"/>
                <w:sz w:val="21"/>
              </w:rPr>
            </w:pPr>
          </w:p>
          <w:p w14:paraId="2EBEF34C" w14:textId="77777777" w:rsidR="00B341A2" w:rsidRDefault="00000000">
            <w:pPr>
              <w:pStyle w:val="TableParagraph"/>
              <w:spacing w:line="252" w:lineRule="auto"/>
              <w:ind w:left="105"/>
              <w:rPr>
                <w:sz w:val="21"/>
              </w:rPr>
            </w:pPr>
            <w:r>
              <w:rPr>
                <w:w w:val="105"/>
                <w:sz w:val="21"/>
              </w:rPr>
              <w:t>Establish a set procedure for evaluating all the training your staff participate in and capturing all the learning for other members of the team who need it.</w:t>
            </w:r>
          </w:p>
        </w:tc>
        <w:tc>
          <w:tcPr>
            <w:tcW w:w="5311" w:type="dxa"/>
            <w:tcBorders>
              <w:top w:val="single" w:sz="6" w:space="0" w:color="000000"/>
              <w:left w:val="single" w:sz="6" w:space="0" w:color="000000"/>
            </w:tcBorders>
          </w:tcPr>
          <w:p w14:paraId="6E8867AC" w14:textId="77777777" w:rsidR="00B341A2" w:rsidRDefault="00B341A2">
            <w:pPr>
              <w:pStyle w:val="TableParagraph"/>
              <w:spacing w:before="9"/>
              <w:rPr>
                <w:rFonts w:ascii="Times New Roman"/>
                <w:sz w:val="23"/>
              </w:rPr>
            </w:pPr>
          </w:p>
          <w:p w14:paraId="01FE331D" w14:textId="77777777" w:rsidR="00B341A2" w:rsidRDefault="00000000">
            <w:pPr>
              <w:pStyle w:val="TableParagraph"/>
              <w:ind w:left="100"/>
              <w:rPr>
                <w:b/>
                <w:sz w:val="24"/>
              </w:rPr>
            </w:pPr>
            <w:r>
              <w:rPr>
                <w:b/>
                <w:color w:val="FF0000"/>
                <w:sz w:val="24"/>
              </w:rPr>
              <w:t>How to use it</w:t>
            </w:r>
          </w:p>
          <w:p w14:paraId="0FFB9C28" w14:textId="77777777" w:rsidR="00B341A2" w:rsidRDefault="00B341A2">
            <w:pPr>
              <w:pStyle w:val="TableParagraph"/>
              <w:spacing w:before="7"/>
              <w:rPr>
                <w:rFonts w:ascii="Times New Roman"/>
              </w:rPr>
            </w:pPr>
          </w:p>
          <w:p w14:paraId="42A25BFD" w14:textId="77777777" w:rsidR="00B341A2" w:rsidRDefault="00000000">
            <w:pPr>
              <w:pStyle w:val="TableParagraph"/>
              <w:spacing w:line="252" w:lineRule="auto"/>
              <w:ind w:left="100" w:right="111"/>
              <w:rPr>
                <w:sz w:val="21"/>
              </w:rPr>
            </w:pPr>
            <w:r>
              <w:rPr>
                <w:w w:val="105"/>
                <w:sz w:val="21"/>
              </w:rPr>
              <w:t>The evaluation cycle proposed here will enable you to ask yourself, your team and the trainer four key questions, to make sure the training input provides added value.</w:t>
            </w:r>
          </w:p>
          <w:p w14:paraId="69AFBEE4" w14:textId="77777777" w:rsidR="00B341A2" w:rsidRDefault="00B341A2">
            <w:pPr>
              <w:pStyle w:val="TableParagraph"/>
              <w:spacing w:before="6"/>
              <w:rPr>
                <w:rFonts w:ascii="Times New Roman"/>
                <w:sz w:val="32"/>
              </w:rPr>
            </w:pPr>
          </w:p>
          <w:p w14:paraId="163B23B2" w14:textId="77777777" w:rsidR="00B341A2" w:rsidRDefault="00000000">
            <w:pPr>
              <w:pStyle w:val="TableParagraph"/>
              <w:spacing w:line="252" w:lineRule="auto"/>
              <w:ind w:left="2005" w:right="1904" w:hanging="195"/>
              <w:rPr>
                <w:sz w:val="19"/>
              </w:rPr>
            </w:pPr>
            <w:r>
              <w:rPr>
                <w:w w:val="105"/>
                <w:sz w:val="19"/>
              </w:rPr>
              <w:t>1. Have you done a pre-training assessment?</w:t>
            </w:r>
          </w:p>
          <w:p w14:paraId="75D52898" w14:textId="77777777" w:rsidR="00B341A2" w:rsidRDefault="00B341A2">
            <w:pPr>
              <w:pStyle w:val="TableParagraph"/>
              <w:rPr>
                <w:rFonts w:ascii="Times New Roman"/>
              </w:rPr>
            </w:pPr>
          </w:p>
          <w:p w14:paraId="0D83539F" w14:textId="77777777" w:rsidR="00B341A2" w:rsidRDefault="00B341A2">
            <w:pPr>
              <w:pStyle w:val="TableParagraph"/>
              <w:spacing w:before="6"/>
              <w:rPr>
                <w:rFonts w:ascii="Times New Roman"/>
                <w:sz w:val="28"/>
              </w:rPr>
            </w:pPr>
          </w:p>
          <w:p w14:paraId="022BACBE" w14:textId="77777777" w:rsidR="00B341A2" w:rsidRDefault="00000000">
            <w:pPr>
              <w:pStyle w:val="TableParagraph"/>
              <w:tabs>
                <w:tab w:val="left" w:pos="3217"/>
              </w:tabs>
              <w:ind w:left="343"/>
              <w:rPr>
                <w:sz w:val="19"/>
              </w:rPr>
            </w:pPr>
            <w:r>
              <w:rPr>
                <w:w w:val="105"/>
                <w:sz w:val="19"/>
              </w:rPr>
              <w:t>4.</w:t>
            </w:r>
            <w:r>
              <w:rPr>
                <w:spacing w:val="-2"/>
                <w:w w:val="105"/>
                <w:sz w:val="19"/>
              </w:rPr>
              <w:t xml:space="preserve"> </w:t>
            </w:r>
            <w:r>
              <w:rPr>
                <w:w w:val="105"/>
                <w:sz w:val="19"/>
              </w:rPr>
              <w:t>What</w:t>
            </w:r>
            <w:r>
              <w:rPr>
                <w:spacing w:val="-2"/>
                <w:w w:val="105"/>
                <w:sz w:val="19"/>
              </w:rPr>
              <w:t xml:space="preserve"> </w:t>
            </w:r>
            <w:r>
              <w:rPr>
                <w:w w:val="105"/>
                <w:sz w:val="19"/>
              </w:rPr>
              <w:t>difference</w:t>
            </w:r>
            <w:r>
              <w:rPr>
                <w:w w:val="105"/>
                <w:sz w:val="19"/>
              </w:rPr>
              <w:tab/>
              <w:t>2. What’s the</w:t>
            </w:r>
            <w:r>
              <w:rPr>
                <w:spacing w:val="-6"/>
                <w:w w:val="105"/>
                <w:sz w:val="19"/>
              </w:rPr>
              <w:t xml:space="preserve"> </w:t>
            </w:r>
            <w:r>
              <w:rPr>
                <w:w w:val="105"/>
                <w:sz w:val="19"/>
              </w:rPr>
              <w:t>level</w:t>
            </w:r>
          </w:p>
          <w:p w14:paraId="608EAE6B" w14:textId="77777777" w:rsidR="00B341A2" w:rsidRDefault="00000000">
            <w:pPr>
              <w:pStyle w:val="TableParagraph"/>
              <w:tabs>
                <w:tab w:val="left" w:pos="3217"/>
              </w:tabs>
              <w:spacing w:before="11" w:line="259" w:lineRule="auto"/>
              <w:ind w:left="849" w:right="446" w:hanging="406"/>
              <w:rPr>
                <w:sz w:val="19"/>
              </w:rPr>
            </w:pPr>
            <w:r>
              <w:rPr>
                <w:w w:val="105"/>
                <w:sz w:val="19"/>
              </w:rPr>
              <w:t>has</w:t>
            </w:r>
            <w:r>
              <w:rPr>
                <w:spacing w:val="-2"/>
                <w:w w:val="105"/>
                <w:sz w:val="19"/>
              </w:rPr>
              <w:t xml:space="preserve"> </w:t>
            </w:r>
            <w:r>
              <w:rPr>
                <w:w w:val="105"/>
                <w:sz w:val="19"/>
              </w:rPr>
              <w:t>the</w:t>
            </w:r>
            <w:r>
              <w:rPr>
                <w:spacing w:val="-2"/>
                <w:w w:val="105"/>
                <w:sz w:val="19"/>
              </w:rPr>
              <w:t xml:space="preserve"> </w:t>
            </w:r>
            <w:r>
              <w:rPr>
                <w:w w:val="105"/>
                <w:sz w:val="19"/>
              </w:rPr>
              <w:t>learning</w:t>
            </w:r>
            <w:r>
              <w:rPr>
                <w:w w:val="105"/>
                <w:sz w:val="19"/>
              </w:rPr>
              <w:tab/>
              <w:t>of</w:t>
            </w:r>
            <w:r>
              <w:rPr>
                <w:spacing w:val="-6"/>
                <w:w w:val="105"/>
                <w:sz w:val="19"/>
              </w:rPr>
              <w:t xml:space="preserve"> </w:t>
            </w:r>
            <w:r>
              <w:rPr>
                <w:w w:val="105"/>
                <w:sz w:val="19"/>
              </w:rPr>
              <w:t>satisfaction</w:t>
            </w:r>
            <w:r>
              <w:rPr>
                <w:spacing w:val="-5"/>
                <w:w w:val="105"/>
                <w:sz w:val="19"/>
              </w:rPr>
              <w:t xml:space="preserve"> </w:t>
            </w:r>
            <w:r>
              <w:rPr>
                <w:w w:val="105"/>
                <w:sz w:val="19"/>
              </w:rPr>
              <w:t>with</w:t>
            </w:r>
            <w:r>
              <w:rPr>
                <w:w w:val="103"/>
                <w:sz w:val="19"/>
              </w:rPr>
              <w:t xml:space="preserve"> </w:t>
            </w:r>
            <w:r>
              <w:rPr>
                <w:w w:val="105"/>
                <w:sz w:val="19"/>
              </w:rPr>
              <w:t>made?</w:t>
            </w:r>
            <w:r>
              <w:rPr>
                <w:w w:val="105"/>
                <w:sz w:val="19"/>
              </w:rPr>
              <w:tab/>
              <w:t>the training input?</w:t>
            </w:r>
          </w:p>
          <w:p w14:paraId="5CC61DF5" w14:textId="77777777" w:rsidR="00B341A2" w:rsidRDefault="00B341A2">
            <w:pPr>
              <w:pStyle w:val="TableParagraph"/>
              <w:rPr>
                <w:rFonts w:ascii="Times New Roman"/>
              </w:rPr>
            </w:pPr>
          </w:p>
          <w:p w14:paraId="37781DBD" w14:textId="77777777" w:rsidR="00B341A2" w:rsidRDefault="00B341A2">
            <w:pPr>
              <w:pStyle w:val="TableParagraph"/>
              <w:spacing w:before="9"/>
              <w:rPr>
                <w:rFonts w:ascii="Times New Roman"/>
                <w:sz w:val="26"/>
              </w:rPr>
            </w:pPr>
          </w:p>
          <w:p w14:paraId="1619BE6B" w14:textId="77777777" w:rsidR="00B341A2" w:rsidRDefault="00000000">
            <w:pPr>
              <w:pStyle w:val="TableParagraph"/>
              <w:spacing w:line="252" w:lineRule="auto"/>
              <w:ind w:left="1986" w:right="2083" w:firstLine="150"/>
              <w:rPr>
                <w:sz w:val="19"/>
              </w:rPr>
            </w:pPr>
            <w:r>
              <w:rPr>
                <w:w w:val="105"/>
                <w:sz w:val="19"/>
              </w:rPr>
              <w:t>3. Has the learning been</w:t>
            </w:r>
          </w:p>
          <w:p w14:paraId="74AAD1C7" w14:textId="77777777" w:rsidR="00B341A2" w:rsidRDefault="00000000">
            <w:pPr>
              <w:pStyle w:val="TableParagraph"/>
              <w:spacing w:before="6"/>
              <w:ind w:left="2301" w:right="2414"/>
              <w:jc w:val="center"/>
              <w:rPr>
                <w:sz w:val="19"/>
              </w:rPr>
            </w:pPr>
            <w:r>
              <w:rPr>
                <w:w w:val="105"/>
                <w:sz w:val="19"/>
              </w:rPr>
              <w:t>used?</w:t>
            </w:r>
          </w:p>
          <w:p w14:paraId="583EC75D" w14:textId="77777777" w:rsidR="00B341A2" w:rsidRDefault="00B341A2">
            <w:pPr>
              <w:pStyle w:val="TableParagraph"/>
              <w:rPr>
                <w:rFonts w:ascii="Times New Roman"/>
              </w:rPr>
            </w:pPr>
          </w:p>
          <w:p w14:paraId="7B730F3A" w14:textId="77777777" w:rsidR="00B341A2" w:rsidRDefault="00B341A2">
            <w:pPr>
              <w:pStyle w:val="TableParagraph"/>
              <w:spacing w:before="5"/>
              <w:rPr>
                <w:rFonts w:ascii="Times New Roman"/>
                <w:sz w:val="17"/>
              </w:rPr>
            </w:pPr>
          </w:p>
          <w:p w14:paraId="081C191D" w14:textId="77777777" w:rsidR="00B341A2" w:rsidRDefault="00000000">
            <w:pPr>
              <w:pStyle w:val="TableParagraph"/>
              <w:spacing w:line="249" w:lineRule="auto"/>
              <w:ind w:left="100" w:right="111"/>
              <w:rPr>
                <w:sz w:val="21"/>
              </w:rPr>
            </w:pPr>
            <w:r>
              <w:rPr>
                <w:w w:val="105"/>
                <w:sz w:val="21"/>
              </w:rPr>
              <w:t>It’s important to establish a baseline. This might mean undertaking a learning audit. Progress can then be measured against it.</w:t>
            </w:r>
          </w:p>
          <w:p w14:paraId="38FC165F" w14:textId="77777777" w:rsidR="00B341A2" w:rsidRDefault="00B341A2">
            <w:pPr>
              <w:pStyle w:val="TableParagraph"/>
              <w:spacing w:before="4"/>
              <w:rPr>
                <w:rFonts w:ascii="Times New Roman"/>
              </w:rPr>
            </w:pPr>
          </w:p>
          <w:p w14:paraId="39F31420" w14:textId="77777777" w:rsidR="00B341A2" w:rsidRDefault="00000000">
            <w:pPr>
              <w:pStyle w:val="TableParagraph"/>
              <w:spacing w:line="249" w:lineRule="auto"/>
              <w:ind w:left="100" w:right="181"/>
              <w:rPr>
                <w:sz w:val="21"/>
              </w:rPr>
            </w:pPr>
            <w:r>
              <w:rPr>
                <w:w w:val="105"/>
                <w:sz w:val="21"/>
              </w:rPr>
              <w:t>Getting the reaction of participants is important. This helps you to suggest improvements for future sessions.</w:t>
            </w:r>
          </w:p>
          <w:p w14:paraId="3D57F2C1" w14:textId="77777777" w:rsidR="00B341A2" w:rsidRDefault="00B341A2">
            <w:pPr>
              <w:pStyle w:val="TableParagraph"/>
              <w:spacing w:before="4"/>
              <w:rPr>
                <w:rFonts w:ascii="Times New Roman"/>
              </w:rPr>
            </w:pPr>
          </w:p>
          <w:p w14:paraId="7208BBDD" w14:textId="77777777" w:rsidR="00B341A2" w:rsidRDefault="00000000">
            <w:pPr>
              <w:pStyle w:val="TableParagraph"/>
              <w:spacing w:line="247" w:lineRule="auto"/>
              <w:ind w:left="100"/>
              <w:rPr>
                <w:sz w:val="21"/>
              </w:rPr>
            </w:pPr>
            <w:r>
              <w:rPr>
                <w:w w:val="105"/>
                <w:sz w:val="21"/>
              </w:rPr>
              <w:t>As a manager you are interested to ensure that the learning is being applied back in the workplace.</w:t>
            </w:r>
          </w:p>
          <w:p w14:paraId="541C00C0" w14:textId="77777777" w:rsidR="00B341A2" w:rsidRDefault="00000000">
            <w:pPr>
              <w:pStyle w:val="TableParagraph"/>
              <w:spacing w:before="5" w:line="252" w:lineRule="auto"/>
              <w:ind w:left="100" w:right="111"/>
              <w:rPr>
                <w:sz w:val="21"/>
              </w:rPr>
            </w:pPr>
            <w:r>
              <w:rPr>
                <w:w w:val="105"/>
                <w:sz w:val="21"/>
              </w:rPr>
              <w:t>You need to know about anything that is stopping the transfer of learning to the workplace.</w:t>
            </w:r>
          </w:p>
          <w:p w14:paraId="51559C24" w14:textId="77777777" w:rsidR="00B341A2" w:rsidRDefault="00B341A2">
            <w:pPr>
              <w:pStyle w:val="TableParagraph"/>
              <w:spacing w:before="8"/>
              <w:rPr>
                <w:rFonts w:ascii="Times New Roman"/>
                <w:sz w:val="21"/>
              </w:rPr>
            </w:pPr>
          </w:p>
          <w:p w14:paraId="5C53FB7A" w14:textId="77777777" w:rsidR="00B341A2" w:rsidRDefault="00000000">
            <w:pPr>
              <w:pStyle w:val="TableParagraph"/>
              <w:spacing w:before="1" w:line="252" w:lineRule="auto"/>
              <w:ind w:left="100" w:right="181"/>
              <w:rPr>
                <w:sz w:val="21"/>
              </w:rPr>
            </w:pPr>
            <w:r>
              <w:rPr>
                <w:w w:val="105"/>
                <w:sz w:val="21"/>
              </w:rPr>
              <w:t>Finally, look for evidence of improvements in service and other outcomes expected</w:t>
            </w:r>
          </w:p>
          <w:p w14:paraId="1CE34E77" w14:textId="77777777" w:rsidR="00B341A2" w:rsidRDefault="00B341A2">
            <w:pPr>
              <w:pStyle w:val="TableParagraph"/>
              <w:rPr>
                <w:rFonts w:ascii="Times New Roman"/>
                <w:sz w:val="21"/>
              </w:rPr>
            </w:pPr>
          </w:p>
          <w:p w14:paraId="5745E839" w14:textId="77777777" w:rsidR="00B341A2" w:rsidRDefault="00000000">
            <w:pPr>
              <w:pStyle w:val="TableParagraph"/>
              <w:ind w:left="100"/>
              <w:rPr>
                <w:b/>
                <w:sz w:val="24"/>
              </w:rPr>
            </w:pPr>
            <w:r>
              <w:rPr>
                <w:b/>
                <w:color w:val="FF0000"/>
                <w:sz w:val="24"/>
              </w:rPr>
              <w:t>Links with other tools</w:t>
            </w:r>
          </w:p>
          <w:p w14:paraId="2FEAA701" w14:textId="77777777" w:rsidR="00B341A2" w:rsidRDefault="00000000">
            <w:pPr>
              <w:pStyle w:val="TableParagraph"/>
              <w:spacing w:before="10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Coaching for Performance No. 13</w:t>
            </w:r>
          </w:p>
          <w:p w14:paraId="5815921A"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Search for Meaning No. 15</w:t>
            </w:r>
          </w:p>
          <w:p w14:paraId="4E92C6E3"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 22</w:t>
            </w:r>
          </w:p>
          <w:p w14:paraId="6FE4CB54"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Direction &amp; Support No. 23</w:t>
            </w:r>
          </w:p>
        </w:tc>
      </w:tr>
    </w:tbl>
    <w:p w14:paraId="75ED2B9C" w14:textId="77777777" w:rsidR="00B341A2" w:rsidRDefault="00B341A2">
      <w:pPr>
        <w:rPr>
          <w:sz w:val="21"/>
        </w:rPr>
        <w:sectPr w:rsidR="00B341A2">
          <w:pgSz w:w="12240" w:h="15840"/>
          <w:pgMar w:top="1080" w:right="400" w:bottom="540" w:left="1240" w:header="280" w:footer="347" w:gutter="0"/>
          <w:cols w:space="720"/>
        </w:sectPr>
      </w:pPr>
    </w:p>
    <w:p w14:paraId="26AEF65C" w14:textId="77777777" w:rsidR="00B341A2" w:rsidRDefault="00B341A2">
      <w:pPr>
        <w:pStyle w:val="BodyText"/>
        <w:rPr>
          <w:rFonts w:ascii="Times New Roman"/>
          <w:sz w:val="20"/>
        </w:rPr>
      </w:pPr>
    </w:p>
    <w:p w14:paraId="212DF679" w14:textId="77777777" w:rsidR="00B341A2" w:rsidRDefault="00000000">
      <w:pPr>
        <w:tabs>
          <w:tab w:val="left" w:pos="923"/>
        </w:tabs>
        <w:spacing w:before="204"/>
        <w:ind w:left="222"/>
        <w:rPr>
          <w:b/>
          <w:sz w:val="31"/>
        </w:rPr>
      </w:pPr>
      <w:r>
        <w:rPr>
          <w:b/>
          <w:color w:val="0000FF"/>
          <w:sz w:val="52"/>
        </w:rPr>
        <w:t>2</w:t>
      </w:r>
      <w:r>
        <w:rPr>
          <w:b/>
          <w:color w:val="0000FF"/>
          <w:sz w:val="52"/>
        </w:rPr>
        <w:tab/>
      </w:r>
      <w:r>
        <w:rPr>
          <w:b/>
          <w:sz w:val="31"/>
        </w:rPr>
        <w:t>When</w:t>
      </w:r>
      <w:r>
        <w:rPr>
          <w:b/>
          <w:spacing w:val="30"/>
          <w:sz w:val="31"/>
        </w:rPr>
        <w:t xml:space="preserve"> </w:t>
      </w:r>
      <w:r>
        <w:rPr>
          <w:b/>
          <w:sz w:val="31"/>
        </w:rPr>
        <w:t>people</w:t>
      </w:r>
      <w:r>
        <w:rPr>
          <w:b/>
          <w:spacing w:val="30"/>
          <w:sz w:val="31"/>
        </w:rPr>
        <w:t xml:space="preserve"> </w:t>
      </w:r>
      <w:r>
        <w:rPr>
          <w:b/>
          <w:sz w:val="31"/>
        </w:rPr>
        <w:t>jump</w:t>
      </w:r>
      <w:r>
        <w:rPr>
          <w:b/>
          <w:spacing w:val="30"/>
          <w:sz w:val="31"/>
        </w:rPr>
        <w:t xml:space="preserve"> </w:t>
      </w:r>
      <w:r>
        <w:rPr>
          <w:b/>
          <w:sz w:val="31"/>
        </w:rPr>
        <w:t>to</w:t>
      </w:r>
      <w:r>
        <w:rPr>
          <w:b/>
          <w:spacing w:val="30"/>
          <w:sz w:val="31"/>
        </w:rPr>
        <w:t xml:space="preserve"> </w:t>
      </w:r>
      <w:r>
        <w:rPr>
          <w:b/>
          <w:sz w:val="31"/>
        </w:rPr>
        <w:t>conclusions</w:t>
      </w:r>
      <w:r>
        <w:rPr>
          <w:b/>
          <w:spacing w:val="30"/>
          <w:sz w:val="31"/>
        </w:rPr>
        <w:t xml:space="preserve"> </w:t>
      </w:r>
      <w:r>
        <w:rPr>
          <w:b/>
          <w:sz w:val="31"/>
        </w:rPr>
        <w:t>too</w:t>
      </w:r>
      <w:r>
        <w:rPr>
          <w:b/>
          <w:spacing w:val="30"/>
          <w:sz w:val="31"/>
        </w:rPr>
        <w:t xml:space="preserve"> </w:t>
      </w:r>
      <w:r>
        <w:rPr>
          <w:b/>
          <w:sz w:val="31"/>
        </w:rPr>
        <w:t>quickly</w:t>
      </w:r>
    </w:p>
    <w:p w14:paraId="7B554BA2" w14:textId="0D2119AC" w:rsidR="00B341A2" w:rsidRDefault="00000000">
      <w:pPr>
        <w:spacing w:before="1"/>
        <w:ind w:left="956"/>
        <w:rPr>
          <w:sz w:val="28"/>
        </w:rPr>
      </w:pPr>
      <w:r>
        <w:rPr>
          <w:b/>
          <w:color w:val="0000FF"/>
          <w:sz w:val="24"/>
        </w:rPr>
        <w:t xml:space="preserve">Using the </w:t>
      </w:r>
      <w:r w:rsidR="00174748">
        <w:rPr>
          <w:b/>
          <w:color w:val="0000FF"/>
          <w:sz w:val="24"/>
        </w:rPr>
        <w:t>Using the Ladder of Inference</w:t>
      </w:r>
    </w:p>
    <w:p w14:paraId="1243713A" w14:textId="77777777" w:rsidR="00B341A2" w:rsidRDefault="00B341A2">
      <w:pPr>
        <w:pStyle w:val="BodyText"/>
        <w:rPr>
          <w:sz w:val="20"/>
        </w:rPr>
      </w:pPr>
    </w:p>
    <w:p w14:paraId="405B7CC9" w14:textId="77777777" w:rsidR="00B341A2" w:rsidRDefault="00B341A2">
      <w:pPr>
        <w:pStyle w:val="BodyText"/>
        <w:spacing w:before="2"/>
        <w:rPr>
          <w:sz w:val="20"/>
        </w:rPr>
      </w:pPr>
    </w:p>
    <w:p w14:paraId="10CF0623" w14:textId="77777777" w:rsidR="00B341A2" w:rsidRDefault="00B341A2">
      <w:pPr>
        <w:rPr>
          <w:sz w:val="20"/>
        </w:rPr>
        <w:sectPr w:rsidR="00B341A2">
          <w:pgSz w:w="12240" w:h="15840"/>
          <w:pgMar w:top="1080" w:right="0" w:bottom="540" w:left="1320" w:header="280" w:footer="347" w:gutter="0"/>
          <w:cols w:space="720"/>
        </w:sectPr>
      </w:pPr>
    </w:p>
    <w:p w14:paraId="712B1B64" w14:textId="77777777" w:rsidR="00B341A2" w:rsidRDefault="00736B08">
      <w:pPr>
        <w:pStyle w:val="Heading4"/>
        <w:spacing w:before="93"/>
        <w:ind w:left="222"/>
      </w:pPr>
      <w:r>
        <w:pict w14:anchorId="5DF56E1C">
          <v:group id="_x0000_s2313" alt="" style="position:absolute;left:0;text-align:left;margin-left:71.35pt;margin-top:71.15pt;width:511pt;height:670.1pt;z-index:-91744;mso-position-horizontal-relative:page;mso-position-vertical-relative:page" coordorigin="1427,1423" coordsize="10220,13402">
            <v:line id="_x0000_s2314" alt="" style="position:absolute" from="1437,1432" to="11637,1432" strokeweight=".48pt"/>
            <v:shape id="_x0000_s2315" alt="" style="position:absolute;left:1432;top:1427;width:10205;height:13392" coordorigin="1432,1428" coordsize="10205,13392" o:spt="100" adj="0,,0" path="m1437,2733r5098,m6544,2733r5093,m1432,1428r,13392e" filled="f" strokeweight=".48pt">
              <v:stroke joinstyle="round"/>
              <v:formulas/>
              <v:path arrowok="t" o:connecttype="segments"/>
            </v:shape>
            <v:line id="_x0000_s2316" alt="" style="position:absolute" from="1437,14815" to="6535,14815" strokeweight=".48pt"/>
            <v:line id="_x0000_s2317" alt="" style="position:absolute" from="6540,2728" to="6540,14820" strokeweight=".48pt"/>
            <v:line id="_x0000_s2318" alt="" style="position:absolute" from="6544,14815" to="11637,14815" strokeweight=".48pt"/>
            <v:line id="_x0000_s2319" alt="" style="position:absolute" from="11642,1428" to="11642,14820" strokeweight=".48pt"/>
            <v:line id="_x0000_s2320" alt="" style="position:absolute" from="2436,12760" to="2436,8820" strokeweight="1.92pt"/>
            <v:shape id="_x0000_s2321" alt="" style="position:absolute;left:2332;top:8606;width:216;height:221" coordorigin="2332,8606" coordsize="216,221" path="m2443,8606r-111,221l2548,8827,2443,8606xe" fillcolor="black" stroked="f">
              <v:path arrowok="t"/>
            </v:shape>
            <v:line id="_x0000_s2322" alt="" style="position:absolute" from="5676,8604" to="5676,12544" strokeweight="1.92pt"/>
            <v:shape id="_x0000_s2323" alt="" style="position:absolute;left:5572;top:12546;width:216;height:216" coordorigin="5572,12547" coordsize="216,216" path="m5788,12547r-216,l5678,12763r110,-216xe" fillcolor="black" stroked="f">
              <v:path arrowok="t"/>
            </v:shape>
            <w10:wrap anchorx="page" anchory="page"/>
          </v:group>
        </w:pict>
      </w:r>
      <w:r w:rsidR="00000000">
        <w:rPr>
          <w:color w:val="FF0000"/>
        </w:rPr>
        <w:t>When to use it</w:t>
      </w:r>
    </w:p>
    <w:p w14:paraId="1DC6D1C0" w14:textId="77777777" w:rsidR="00B341A2" w:rsidRDefault="00000000">
      <w:pPr>
        <w:spacing w:before="194" w:line="252" w:lineRule="auto"/>
        <w:ind w:left="222" w:right="-2"/>
        <w:rPr>
          <w:sz w:val="21"/>
        </w:rPr>
      </w:pPr>
      <w:r>
        <w:rPr>
          <w:w w:val="105"/>
          <w:sz w:val="21"/>
        </w:rPr>
        <w:t>When people jump to conclusions without</w:t>
      </w:r>
      <w:r>
        <w:rPr>
          <w:spacing w:val="-29"/>
          <w:w w:val="105"/>
          <w:sz w:val="21"/>
        </w:rPr>
        <w:t xml:space="preserve"> </w:t>
      </w:r>
      <w:r>
        <w:rPr>
          <w:w w:val="105"/>
          <w:sz w:val="21"/>
        </w:rPr>
        <w:t>thinking things through carefully</w:t>
      </w:r>
      <w:r>
        <w:rPr>
          <w:spacing w:val="-19"/>
          <w:w w:val="105"/>
          <w:sz w:val="21"/>
        </w:rPr>
        <w:t xml:space="preserve"> </w:t>
      </w:r>
      <w:r>
        <w:rPr>
          <w:w w:val="105"/>
          <w:sz w:val="21"/>
        </w:rPr>
        <w:t>enough.</w:t>
      </w:r>
    </w:p>
    <w:p w14:paraId="6F698757" w14:textId="77777777" w:rsidR="00B341A2" w:rsidRDefault="00B341A2">
      <w:pPr>
        <w:pStyle w:val="BodyText"/>
        <w:rPr>
          <w:sz w:val="21"/>
        </w:rPr>
      </w:pPr>
    </w:p>
    <w:p w14:paraId="3E7A1795" w14:textId="77777777" w:rsidR="00B341A2" w:rsidRDefault="00000000">
      <w:pPr>
        <w:pStyle w:val="Heading4"/>
        <w:ind w:left="222"/>
      </w:pPr>
      <w:r>
        <w:rPr>
          <w:color w:val="FF0000"/>
        </w:rPr>
        <w:t>The benefits you can get from it</w:t>
      </w:r>
    </w:p>
    <w:p w14:paraId="6CE77615" w14:textId="77777777" w:rsidR="00B341A2" w:rsidRDefault="00000000">
      <w:pPr>
        <w:spacing w:before="193" w:line="252" w:lineRule="auto"/>
        <w:ind w:left="582"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It encourages more creative and productive reasoning</w:t>
      </w:r>
    </w:p>
    <w:p w14:paraId="06AA045C" w14:textId="77777777" w:rsidR="00B341A2" w:rsidRDefault="00000000">
      <w:pPr>
        <w:spacing w:before="1" w:line="247" w:lineRule="auto"/>
        <w:ind w:left="582" w:right="1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you ask questions to make sense of things and get people to explain their thinking</w:t>
      </w:r>
    </w:p>
    <w:p w14:paraId="4375F325" w14:textId="77777777" w:rsidR="00B341A2" w:rsidRDefault="00B341A2">
      <w:pPr>
        <w:pStyle w:val="BodyText"/>
        <w:spacing w:before="9"/>
        <w:rPr>
          <w:sz w:val="21"/>
        </w:rPr>
      </w:pPr>
    </w:p>
    <w:p w14:paraId="1EFDB559" w14:textId="77777777" w:rsidR="00B341A2" w:rsidRDefault="00000000">
      <w:pPr>
        <w:pStyle w:val="Heading4"/>
        <w:spacing w:before="1"/>
        <w:ind w:left="222"/>
      </w:pPr>
      <w:r>
        <w:rPr>
          <w:color w:val="FF0000"/>
        </w:rPr>
        <w:t>How to use it</w:t>
      </w:r>
    </w:p>
    <w:p w14:paraId="0622E82F" w14:textId="15900E27" w:rsidR="00B341A2" w:rsidRDefault="00736B08">
      <w:pPr>
        <w:spacing w:before="189" w:line="252" w:lineRule="auto"/>
        <w:ind w:left="222"/>
        <w:rPr>
          <w:sz w:val="21"/>
        </w:rPr>
      </w:pPr>
      <w:r>
        <w:pict w14:anchorId="5DEC3A5C">
          <v:shape id="_x0000_s2312" type="#_x0000_t202" alt="" style="position:absolute;left:0;text-align:left;margin-left:288.4pt;margin-top:139.75pt;width:15.45pt;height:169.45pt;z-index:1336;mso-wrap-style:square;mso-wrap-edited:f;mso-width-percent:0;mso-height-percent:0;mso-position-horizontal-relative:page;mso-width-percent:0;mso-height-percent:0;v-text-anchor:top" filled="f" stroked="f">
            <v:textbox style="layout-flow:vertical" inset="0,0,0,0">
              <w:txbxContent>
                <w:p w14:paraId="3DA2EFB7" w14:textId="77777777" w:rsidR="00B341A2" w:rsidRDefault="00000000">
                  <w:pPr>
                    <w:pStyle w:val="BodyText"/>
                    <w:spacing w:before="12"/>
                    <w:ind w:left="20" w:right="-539"/>
                  </w:pPr>
                  <w:r>
                    <w:t>Enquire in</w:t>
                  </w:r>
                  <w:r>
                    <w:rPr>
                      <w:spacing w:val="-1"/>
                    </w:rPr>
                    <w:t>t</w:t>
                  </w:r>
                  <w:r>
                    <w:t xml:space="preserve">o </w:t>
                  </w:r>
                  <w:r>
                    <w:rPr>
                      <w:spacing w:val="-1"/>
                    </w:rPr>
                    <w:t>t</w:t>
                  </w:r>
                  <w:r>
                    <w:t>he views</w:t>
                  </w:r>
                  <w:r>
                    <w:rPr>
                      <w:spacing w:val="-1"/>
                    </w:rPr>
                    <w:t xml:space="preserve"> </w:t>
                  </w:r>
                  <w:r>
                    <w:t>of</w:t>
                  </w:r>
                  <w:r>
                    <w:rPr>
                      <w:spacing w:val="-1"/>
                    </w:rPr>
                    <w:t xml:space="preserve"> </w:t>
                  </w:r>
                  <w:r>
                    <w:t>o</w:t>
                  </w:r>
                  <w:r>
                    <w:rPr>
                      <w:spacing w:val="-1"/>
                    </w:rPr>
                    <w:t>t</w:t>
                  </w:r>
                  <w:r>
                    <w:t>hers</w:t>
                  </w:r>
                </w:p>
              </w:txbxContent>
            </v:textbox>
            <w10:wrap anchorx="page"/>
          </v:shape>
        </w:pict>
      </w:r>
      <w:r>
        <w:pict w14:anchorId="1CFDC8D8">
          <v:shape id="_x0000_s2311" type="#_x0000_t202" alt="" style="position:absolute;left:0;text-align:left;margin-left:101.05pt;margin-top:148pt;width:15.45pt;height:148.8pt;z-index:1360;mso-wrap-style:square;mso-wrap-edited:f;mso-width-percent:0;mso-height-percent:0;mso-position-horizontal-relative:page;mso-width-percent:0;mso-height-percent:0;v-text-anchor:top" filled="f" stroked="f">
            <v:textbox style="layout-flow:vertical;mso-layout-flow-alt:bottom-to-top" inset="0,0,0,0">
              <w:txbxContent>
                <w:p w14:paraId="71D5C399" w14:textId="77777777" w:rsidR="00B341A2" w:rsidRDefault="00000000">
                  <w:pPr>
                    <w:pStyle w:val="BodyText"/>
                    <w:spacing w:before="12"/>
                    <w:ind w:left="20" w:right="-711"/>
                  </w:pPr>
                  <w:r>
                    <w:t>Advoca</w:t>
                  </w:r>
                  <w:r>
                    <w:rPr>
                      <w:spacing w:val="-1"/>
                    </w:rPr>
                    <w:t>t</w:t>
                  </w:r>
                  <w:r>
                    <w:t>e your</w:t>
                  </w:r>
                  <w:r>
                    <w:rPr>
                      <w:spacing w:val="-1"/>
                    </w:rPr>
                    <w:t xml:space="preserve"> </w:t>
                  </w:r>
                  <w:r>
                    <w:t>point</w:t>
                  </w:r>
                  <w:r>
                    <w:rPr>
                      <w:spacing w:val="-1"/>
                    </w:rPr>
                    <w:t xml:space="preserve"> </w:t>
                  </w:r>
                  <w:r>
                    <w:t>of</w:t>
                  </w:r>
                  <w:r>
                    <w:rPr>
                      <w:spacing w:val="-1"/>
                    </w:rPr>
                    <w:t xml:space="preserve"> </w:t>
                  </w:r>
                  <w:r>
                    <w:t>view</w:t>
                  </w:r>
                </w:p>
              </w:txbxContent>
            </v:textbox>
            <w10:wrap anchorx="page"/>
          </v:shape>
        </w:pict>
      </w:r>
      <w:r w:rsidR="00000000">
        <w:rPr>
          <w:w w:val="105"/>
          <w:sz w:val="21"/>
        </w:rPr>
        <w:t>The ladder outlined below explains how the mind works. It can help when problems go beyond the boundary of normal problem</w:t>
      </w:r>
      <w:r w:rsidR="00174748">
        <w:rPr>
          <w:w w:val="105"/>
          <w:sz w:val="21"/>
        </w:rPr>
        <w:t>-</w:t>
      </w:r>
      <w:r w:rsidR="00000000">
        <w:rPr>
          <w:w w:val="105"/>
          <w:sz w:val="21"/>
        </w:rPr>
        <w:t>solving conversations. To advocate a point of view you should start by explaining what you observed or which facts you selected, and then work up the ladder. When enquiring, you ask questions that take you down the ladder.</w:t>
      </w:r>
    </w:p>
    <w:p w14:paraId="0432062E" w14:textId="77777777" w:rsidR="00B341A2" w:rsidRDefault="00B341A2">
      <w:pPr>
        <w:pStyle w:val="BodyText"/>
        <w:spacing w:before="11"/>
        <w:rPr>
          <w:sz w:val="19"/>
        </w:rPr>
      </w:pPr>
    </w:p>
    <w:tbl>
      <w:tblPr>
        <w:tblW w:w="0" w:type="auto"/>
        <w:tblInd w:w="1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97"/>
      </w:tblGrid>
      <w:tr w:rsidR="00B341A2" w14:paraId="71FEF356" w14:textId="77777777">
        <w:trPr>
          <w:trHeight w:val="540"/>
        </w:trPr>
        <w:tc>
          <w:tcPr>
            <w:tcW w:w="2497" w:type="dxa"/>
          </w:tcPr>
          <w:p w14:paraId="0E23C18B" w14:textId="77777777" w:rsidR="00B341A2" w:rsidRDefault="00000000">
            <w:pPr>
              <w:pStyle w:val="TableParagraph"/>
              <w:spacing w:before="48"/>
              <w:ind w:left="225" w:right="222"/>
              <w:jc w:val="center"/>
              <w:rPr>
                <w:b/>
                <w:sz w:val="16"/>
              </w:rPr>
            </w:pPr>
            <w:r>
              <w:rPr>
                <w:b/>
                <w:w w:val="135"/>
                <w:sz w:val="16"/>
              </w:rPr>
              <w:t>Actions</w:t>
            </w:r>
          </w:p>
          <w:p w14:paraId="0CC4B922" w14:textId="77777777" w:rsidR="00B341A2" w:rsidRDefault="00000000">
            <w:pPr>
              <w:pStyle w:val="TableParagraph"/>
              <w:spacing w:before="12"/>
              <w:ind w:left="225" w:right="218"/>
              <w:jc w:val="center"/>
              <w:rPr>
                <w:rFonts w:ascii="Arial Narrow"/>
                <w:sz w:val="16"/>
              </w:rPr>
            </w:pPr>
            <w:r>
              <w:rPr>
                <w:rFonts w:ascii="Arial Narrow"/>
                <w:w w:val="135"/>
                <w:sz w:val="16"/>
              </w:rPr>
              <w:t>I take</w:t>
            </w:r>
          </w:p>
        </w:tc>
      </w:tr>
      <w:tr w:rsidR="00B341A2" w14:paraId="15E17B3F" w14:textId="77777777">
        <w:trPr>
          <w:trHeight w:val="540"/>
        </w:trPr>
        <w:tc>
          <w:tcPr>
            <w:tcW w:w="2497" w:type="dxa"/>
          </w:tcPr>
          <w:p w14:paraId="5CCA2DF7" w14:textId="77777777" w:rsidR="00B341A2" w:rsidRDefault="00000000">
            <w:pPr>
              <w:pStyle w:val="TableParagraph"/>
              <w:spacing w:before="49"/>
              <w:ind w:left="225" w:right="221"/>
              <w:jc w:val="center"/>
              <w:rPr>
                <w:b/>
                <w:sz w:val="16"/>
              </w:rPr>
            </w:pPr>
            <w:r>
              <w:rPr>
                <w:b/>
                <w:w w:val="135"/>
                <w:sz w:val="16"/>
              </w:rPr>
              <w:t>Conclusions</w:t>
            </w:r>
          </w:p>
          <w:p w14:paraId="53524302" w14:textId="77777777" w:rsidR="00B341A2" w:rsidRDefault="00000000">
            <w:pPr>
              <w:pStyle w:val="TableParagraph"/>
              <w:spacing w:before="12"/>
              <w:ind w:left="225" w:right="220"/>
              <w:jc w:val="center"/>
              <w:rPr>
                <w:rFonts w:ascii="Arial Narrow"/>
                <w:sz w:val="16"/>
              </w:rPr>
            </w:pPr>
            <w:r>
              <w:rPr>
                <w:rFonts w:ascii="Arial Narrow"/>
                <w:w w:val="135"/>
                <w:sz w:val="16"/>
              </w:rPr>
              <w:t>I draw</w:t>
            </w:r>
          </w:p>
        </w:tc>
      </w:tr>
      <w:tr w:rsidR="00B341A2" w14:paraId="51F34125" w14:textId="77777777">
        <w:trPr>
          <w:trHeight w:val="540"/>
        </w:trPr>
        <w:tc>
          <w:tcPr>
            <w:tcW w:w="2497" w:type="dxa"/>
          </w:tcPr>
          <w:p w14:paraId="0641D95C" w14:textId="77777777" w:rsidR="00B341A2" w:rsidRDefault="00000000">
            <w:pPr>
              <w:pStyle w:val="TableParagraph"/>
              <w:spacing w:before="49"/>
              <w:ind w:left="225" w:right="222"/>
              <w:jc w:val="center"/>
              <w:rPr>
                <w:b/>
                <w:sz w:val="16"/>
              </w:rPr>
            </w:pPr>
            <w:r>
              <w:rPr>
                <w:b/>
                <w:w w:val="135"/>
                <w:sz w:val="16"/>
              </w:rPr>
              <w:t>Beliefs</w:t>
            </w:r>
          </w:p>
          <w:p w14:paraId="273C5E1D" w14:textId="77777777" w:rsidR="00B341A2" w:rsidRDefault="00000000">
            <w:pPr>
              <w:pStyle w:val="TableParagraph"/>
              <w:spacing w:before="12"/>
              <w:ind w:left="225" w:right="218"/>
              <w:jc w:val="center"/>
              <w:rPr>
                <w:rFonts w:ascii="Arial Narrow"/>
                <w:sz w:val="16"/>
              </w:rPr>
            </w:pPr>
            <w:r>
              <w:rPr>
                <w:rFonts w:ascii="Arial Narrow"/>
                <w:w w:val="135"/>
                <w:sz w:val="16"/>
              </w:rPr>
              <w:t>I have</w:t>
            </w:r>
          </w:p>
        </w:tc>
      </w:tr>
      <w:tr w:rsidR="00B341A2" w14:paraId="65AFD6B1" w14:textId="77777777">
        <w:trPr>
          <w:trHeight w:val="540"/>
        </w:trPr>
        <w:tc>
          <w:tcPr>
            <w:tcW w:w="2497" w:type="dxa"/>
          </w:tcPr>
          <w:p w14:paraId="7C1714A2" w14:textId="77777777" w:rsidR="00B341A2" w:rsidRDefault="00000000">
            <w:pPr>
              <w:pStyle w:val="TableParagraph"/>
              <w:spacing w:before="50"/>
              <w:ind w:left="225" w:right="211"/>
              <w:jc w:val="center"/>
              <w:rPr>
                <w:b/>
                <w:sz w:val="16"/>
              </w:rPr>
            </w:pPr>
            <w:r>
              <w:rPr>
                <w:b/>
                <w:w w:val="135"/>
                <w:sz w:val="16"/>
              </w:rPr>
              <w:t>Assumptions</w:t>
            </w:r>
          </w:p>
          <w:p w14:paraId="1C7F9625" w14:textId="77777777" w:rsidR="00B341A2" w:rsidRDefault="00000000">
            <w:pPr>
              <w:pStyle w:val="TableParagraph"/>
              <w:spacing w:before="11"/>
              <w:ind w:left="225" w:right="223"/>
              <w:jc w:val="center"/>
              <w:rPr>
                <w:rFonts w:ascii="Arial Narrow"/>
                <w:sz w:val="16"/>
              </w:rPr>
            </w:pPr>
            <w:r>
              <w:rPr>
                <w:rFonts w:ascii="Arial Narrow"/>
                <w:w w:val="135"/>
                <w:sz w:val="16"/>
              </w:rPr>
              <w:t>I make</w:t>
            </w:r>
          </w:p>
        </w:tc>
      </w:tr>
      <w:tr w:rsidR="00B341A2" w14:paraId="467049F1" w14:textId="77777777">
        <w:trPr>
          <w:trHeight w:val="540"/>
        </w:trPr>
        <w:tc>
          <w:tcPr>
            <w:tcW w:w="2497" w:type="dxa"/>
          </w:tcPr>
          <w:p w14:paraId="25CC288F" w14:textId="77777777" w:rsidR="00B341A2" w:rsidRDefault="00000000">
            <w:pPr>
              <w:pStyle w:val="TableParagraph"/>
              <w:spacing w:before="50"/>
              <w:ind w:left="225" w:right="219"/>
              <w:jc w:val="center"/>
              <w:rPr>
                <w:b/>
                <w:sz w:val="16"/>
              </w:rPr>
            </w:pPr>
            <w:r>
              <w:rPr>
                <w:b/>
                <w:w w:val="135"/>
                <w:sz w:val="16"/>
              </w:rPr>
              <w:t>Meaning</w:t>
            </w:r>
          </w:p>
          <w:p w14:paraId="243CAAC7" w14:textId="77777777" w:rsidR="00B341A2" w:rsidRDefault="00000000">
            <w:pPr>
              <w:pStyle w:val="TableParagraph"/>
              <w:spacing w:before="11"/>
              <w:ind w:left="225" w:right="224"/>
              <w:jc w:val="center"/>
              <w:rPr>
                <w:rFonts w:ascii="Arial Narrow"/>
                <w:sz w:val="16"/>
              </w:rPr>
            </w:pPr>
            <w:r>
              <w:rPr>
                <w:rFonts w:ascii="Arial Narrow"/>
                <w:w w:val="135"/>
                <w:sz w:val="16"/>
              </w:rPr>
              <w:t>I add</w:t>
            </w:r>
          </w:p>
        </w:tc>
      </w:tr>
      <w:tr w:rsidR="00B341A2" w14:paraId="3174A054" w14:textId="77777777">
        <w:trPr>
          <w:trHeight w:val="540"/>
        </w:trPr>
        <w:tc>
          <w:tcPr>
            <w:tcW w:w="2497" w:type="dxa"/>
          </w:tcPr>
          <w:p w14:paraId="5CD17E7D" w14:textId="77777777" w:rsidR="00B341A2" w:rsidRDefault="00000000">
            <w:pPr>
              <w:pStyle w:val="TableParagraph"/>
              <w:spacing w:before="50"/>
              <w:ind w:left="225" w:right="216"/>
              <w:jc w:val="center"/>
              <w:rPr>
                <w:b/>
                <w:sz w:val="16"/>
              </w:rPr>
            </w:pPr>
            <w:r>
              <w:rPr>
                <w:b/>
                <w:w w:val="135"/>
                <w:sz w:val="16"/>
              </w:rPr>
              <w:t>Data</w:t>
            </w:r>
          </w:p>
          <w:p w14:paraId="6BEE5660" w14:textId="77777777" w:rsidR="00B341A2" w:rsidRDefault="00000000">
            <w:pPr>
              <w:pStyle w:val="TableParagraph"/>
              <w:spacing w:before="11"/>
              <w:ind w:left="225" w:right="225"/>
              <w:jc w:val="center"/>
              <w:rPr>
                <w:rFonts w:ascii="Arial Narrow"/>
                <w:sz w:val="16"/>
              </w:rPr>
            </w:pPr>
            <w:r>
              <w:rPr>
                <w:rFonts w:ascii="Arial Narrow"/>
                <w:w w:val="135"/>
                <w:sz w:val="16"/>
              </w:rPr>
              <w:t>I select</w:t>
            </w:r>
          </w:p>
        </w:tc>
      </w:tr>
      <w:tr w:rsidR="00B341A2" w14:paraId="6C1348DA" w14:textId="77777777">
        <w:trPr>
          <w:trHeight w:val="540"/>
        </w:trPr>
        <w:tc>
          <w:tcPr>
            <w:tcW w:w="2497" w:type="dxa"/>
          </w:tcPr>
          <w:p w14:paraId="62378F4E" w14:textId="77777777" w:rsidR="00B341A2" w:rsidRDefault="00000000">
            <w:pPr>
              <w:pStyle w:val="TableParagraph"/>
              <w:spacing w:before="51"/>
              <w:ind w:left="225" w:right="216"/>
              <w:jc w:val="center"/>
              <w:rPr>
                <w:b/>
                <w:sz w:val="16"/>
              </w:rPr>
            </w:pPr>
            <w:r>
              <w:rPr>
                <w:b/>
                <w:w w:val="135"/>
                <w:sz w:val="16"/>
              </w:rPr>
              <w:t>Data</w:t>
            </w:r>
          </w:p>
          <w:p w14:paraId="0881868B" w14:textId="77777777" w:rsidR="00B341A2" w:rsidRDefault="00000000">
            <w:pPr>
              <w:pStyle w:val="TableParagraph"/>
              <w:spacing w:before="11"/>
              <w:ind w:left="225" w:right="226"/>
              <w:jc w:val="center"/>
              <w:rPr>
                <w:rFonts w:ascii="Arial Narrow"/>
                <w:sz w:val="16"/>
              </w:rPr>
            </w:pPr>
            <w:r>
              <w:rPr>
                <w:rFonts w:ascii="Arial Narrow"/>
                <w:w w:val="135"/>
                <w:sz w:val="16"/>
              </w:rPr>
              <w:t>I observe and experience</w:t>
            </w:r>
          </w:p>
        </w:tc>
      </w:tr>
    </w:tbl>
    <w:p w14:paraId="3ADEC28A" w14:textId="77777777" w:rsidR="00B341A2" w:rsidRDefault="00B341A2">
      <w:pPr>
        <w:pStyle w:val="BodyText"/>
        <w:spacing w:before="9"/>
        <w:rPr>
          <w:sz w:val="32"/>
        </w:rPr>
      </w:pPr>
    </w:p>
    <w:p w14:paraId="0ED9FED4" w14:textId="77777777" w:rsidR="00B341A2" w:rsidRDefault="00000000">
      <w:pPr>
        <w:pStyle w:val="Heading4"/>
        <w:ind w:left="222"/>
      </w:pPr>
      <w:r>
        <w:rPr>
          <w:color w:val="FF0000"/>
        </w:rPr>
        <w:t>How to get started</w:t>
      </w:r>
    </w:p>
    <w:p w14:paraId="5C11C48F" w14:textId="77777777" w:rsidR="00B341A2" w:rsidRDefault="00000000">
      <w:pPr>
        <w:spacing w:before="193" w:line="252" w:lineRule="auto"/>
        <w:ind w:left="222" w:right="10"/>
        <w:rPr>
          <w:sz w:val="21"/>
        </w:rPr>
      </w:pPr>
      <w:r>
        <w:rPr>
          <w:w w:val="105"/>
          <w:sz w:val="21"/>
        </w:rPr>
        <w:t>Just try it.  Start by listening to the stories of others and asking them questions for clarification by taking the conversation down the ladder. For example – What made you draw that conclusion?</w:t>
      </w:r>
    </w:p>
    <w:p w14:paraId="30AE8EF9" w14:textId="77777777" w:rsidR="00B341A2" w:rsidRDefault="00000000">
      <w:pPr>
        <w:pStyle w:val="Heading4"/>
        <w:spacing w:before="93"/>
        <w:ind w:left="195"/>
      </w:pPr>
      <w:r>
        <w:rPr>
          <w:b w:val="0"/>
        </w:rPr>
        <w:br w:type="column"/>
      </w:r>
      <w:r>
        <w:rPr>
          <w:color w:val="FF0000"/>
        </w:rPr>
        <w:t>Try these activities</w:t>
      </w:r>
    </w:p>
    <w:p w14:paraId="33AFA4F3" w14:textId="77777777" w:rsidR="00B341A2" w:rsidRDefault="00000000">
      <w:pPr>
        <w:spacing w:before="194" w:line="252" w:lineRule="auto"/>
        <w:ind w:left="195" w:right="663"/>
        <w:rPr>
          <w:sz w:val="21"/>
        </w:rPr>
      </w:pPr>
      <w:r>
        <w:rPr>
          <w:w w:val="105"/>
          <w:sz w:val="21"/>
        </w:rPr>
        <w:t>To test assumptions and penetrate illusions you might ask questions such as:</w:t>
      </w:r>
    </w:p>
    <w:p w14:paraId="7457C47B" w14:textId="77777777" w:rsidR="00B341A2" w:rsidRDefault="00000000">
      <w:pPr>
        <w:spacing w:before="92"/>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led you to that view?</w:t>
      </w:r>
    </w:p>
    <w:p w14:paraId="6619AA74" w14:textId="77777777" w:rsidR="00B341A2" w:rsidRDefault="00000000">
      <w:pPr>
        <w:spacing w:before="7"/>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 me see the steps in your reasoning?</w:t>
      </w:r>
    </w:p>
    <w:p w14:paraId="01AD0314" w14:textId="77777777" w:rsidR="00B341A2" w:rsidRDefault="00000000">
      <w:pPr>
        <w:spacing w:before="12"/>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Can you give me an example?</w:t>
      </w:r>
    </w:p>
    <w:p w14:paraId="655BCF0F" w14:textId="77777777" w:rsidR="00B341A2" w:rsidRDefault="00000000">
      <w:pPr>
        <w:spacing w:before="12"/>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Here’s what I saw; how did you see it?</w:t>
      </w:r>
    </w:p>
    <w:p w14:paraId="0E236685" w14:textId="77777777" w:rsidR="00B341A2" w:rsidRDefault="00B341A2">
      <w:pPr>
        <w:pStyle w:val="BodyText"/>
        <w:spacing w:before="8"/>
        <w:rPr>
          <w:sz w:val="22"/>
        </w:rPr>
      </w:pPr>
    </w:p>
    <w:p w14:paraId="7F20AE4A" w14:textId="77777777" w:rsidR="00B341A2" w:rsidRDefault="00000000">
      <w:pPr>
        <w:spacing w:before="1" w:line="252" w:lineRule="auto"/>
        <w:ind w:left="195" w:right="663"/>
        <w:rPr>
          <w:sz w:val="21"/>
        </w:rPr>
      </w:pPr>
      <w:r>
        <w:rPr>
          <w:w w:val="105"/>
          <w:sz w:val="21"/>
        </w:rPr>
        <w:t>To seek common ground or develop a shared view, ask questions such as:</w:t>
      </w:r>
    </w:p>
    <w:p w14:paraId="23CB5302" w14:textId="77777777" w:rsidR="00B341A2" w:rsidRDefault="00000000">
      <w:pPr>
        <w:spacing w:before="92"/>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data can we agree on here?</w:t>
      </w:r>
    </w:p>
    <w:p w14:paraId="4A3C2C72" w14:textId="6C38F40E" w:rsidR="00B341A2" w:rsidRDefault="00000000">
      <w:pPr>
        <w:spacing w:before="12"/>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meaning does it have for us?</w:t>
      </w:r>
    </w:p>
    <w:p w14:paraId="34AA92F1" w14:textId="77777777" w:rsidR="00174748" w:rsidRDefault="00000000">
      <w:pPr>
        <w:spacing w:before="7" w:line="252" w:lineRule="auto"/>
        <w:ind w:left="555" w:right="66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174748">
        <w:rPr>
          <w:rFonts w:ascii="Times New Roman" w:hAnsi="Times New Roman"/>
          <w:w w:val="90"/>
          <w:sz w:val="21"/>
        </w:rPr>
        <w:t xml:space="preserve">   </w:t>
      </w:r>
      <w:r>
        <w:rPr>
          <w:sz w:val="21"/>
        </w:rPr>
        <w:t xml:space="preserve">What might this mean for the way we act </w:t>
      </w:r>
      <w:r w:rsidR="00174748">
        <w:rPr>
          <w:sz w:val="21"/>
        </w:rPr>
        <w:t xml:space="preserve">   </w:t>
      </w:r>
    </w:p>
    <w:p w14:paraId="0181FE84" w14:textId="244A321B" w:rsidR="00B341A2" w:rsidRDefault="00174748">
      <w:pPr>
        <w:spacing w:before="7" w:line="252" w:lineRule="auto"/>
        <w:ind w:left="555" w:right="663" w:hanging="360"/>
        <w:rPr>
          <w:sz w:val="21"/>
        </w:rPr>
      </w:pPr>
      <w:r>
        <w:rPr>
          <w:sz w:val="21"/>
        </w:rPr>
        <w:t xml:space="preserve">         </w:t>
      </w:r>
      <w:r w:rsidR="00000000">
        <w:rPr>
          <w:sz w:val="21"/>
        </w:rPr>
        <w:t>together?</w:t>
      </w:r>
    </w:p>
    <w:p w14:paraId="730DAD0C" w14:textId="77777777" w:rsidR="00B341A2" w:rsidRDefault="00000000">
      <w:pPr>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assumptions are we making?</w:t>
      </w:r>
    </w:p>
    <w:p w14:paraId="6EB48DCF" w14:textId="77777777" w:rsidR="00B341A2" w:rsidRDefault="00000000">
      <w:pPr>
        <w:spacing w:before="7"/>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conclusions can we draw?</w:t>
      </w:r>
    </w:p>
    <w:p w14:paraId="1FB12B86" w14:textId="77777777" w:rsidR="00B341A2" w:rsidRDefault="00B341A2">
      <w:pPr>
        <w:pStyle w:val="BodyText"/>
      </w:pPr>
    </w:p>
    <w:p w14:paraId="6ADF67C1" w14:textId="77777777" w:rsidR="00B341A2" w:rsidRDefault="00B341A2">
      <w:pPr>
        <w:pStyle w:val="BodyText"/>
        <w:spacing w:before="6"/>
        <w:rPr>
          <w:sz w:val="20"/>
        </w:rPr>
      </w:pPr>
    </w:p>
    <w:p w14:paraId="179C3A2C" w14:textId="77777777" w:rsidR="00B341A2" w:rsidRDefault="00000000">
      <w:pPr>
        <w:pStyle w:val="Heading4"/>
        <w:ind w:left="195"/>
      </w:pPr>
      <w:r>
        <w:rPr>
          <w:color w:val="FF0000"/>
        </w:rPr>
        <w:t>The voice of experience</w:t>
      </w:r>
    </w:p>
    <w:p w14:paraId="5F706267" w14:textId="5FF7A5AF" w:rsidR="00B341A2" w:rsidRDefault="00000000">
      <w:pPr>
        <w:spacing w:before="188" w:line="252" w:lineRule="auto"/>
        <w:ind w:left="195" w:right="663"/>
        <w:rPr>
          <w:sz w:val="21"/>
        </w:rPr>
      </w:pPr>
      <w:r>
        <w:rPr>
          <w:w w:val="105"/>
          <w:sz w:val="21"/>
        </w:rPr>
        <w:t>To improve relationships, everyone must agree to share their opinions and how they arrived at them and listen to what others have to offer. Their opinions may be different, but they must be considered. Look for a balance between advocating your own views and enquiring into the views of others.</w:t>
      </w:r>
    </w:p>
    <w:p w14:paraId="757C0100" w14:textId="77777777" w:rsidR="00B341A2" w:rsidRDefault="00B341A2">
      <w:pPr>
        <w:pStyle w:val="BodyText"/>
        <w:spacing w:before="8"/>
        <w:rPr>
          <w:sz w:val="21"/>
        </w:rPr>
      </w:pPr>
    </w:p>
    <w:p w14:paraId="313F594F" w14:textId="77777777" w:rsidR="00B341A2" w:rsidRDefault="00000000">
      <w:pPr>
        <w:spacing w:line="252" w:lineRule="auto"/>
        <w:ind w:left="195" w:right="736"/>
        <w:rPr>
          <w:sz w:val="21"/>
        </w:rPr>
      </w:pPr>
      <w:r>
        <w:rPr>
          <w:w w:val="105"/>
          <w:sz w:val="21"/>
        </w:rPr>
        <w:t>Seek first to understand the other person’s point of view before advocating your own. Try and link your point to theirs, build on what they believe is important. Use the word AND instead of BUT whenever possible to make a connection.</w:t>
      </w:r>
    </w:p>
    <w:p w14:paraId="6651EC5C" w14:textId="77777777" w:rsidR="00B341A2" w:rsidRDefault="00B341A2">
      <w:pPr>
        <w:pStyle w:val="BodyText"/>
        <w:spacing w:before="11"/>
        <w:rPr>
          <w:sz w:val="20"/>
        </w:rPr>
      </w:pPr>
    </w:p>
    <w:p w14:paraId="6FE57C41" w14:textId="77777777" w:rsidR="00B341A2" w:rsidRDefault="00000000">
      <w:pPr>
        <w:pStyle w:val="Heading4"/>
        <w:ind w:left="195"/>
      </w:pPr>
      <w:r>
        <w:rPr>
          <w:color w:val="FF0000"/>
        </w:rPr>
        <w:t>Some references</w:t>
      </w:r>
    </w:p>
    <w:p w14:paraId="51DCCCF6" w14:textId="77777777" w:rsidR="00B341A2" w:rsidRDefault="00000000">
      <w:pPr>
        <w:spacing w:before="193" w:line="252" w:lineRule="auto"/>
        <w:ind w:left="195" w:right="1166"/>
        <w:rPr>
          <w:sz w:val="21"/>
        </w:rPr>
      </w:pPr>
      <w:r>
        <w:rPr>
          <w:b/>
          <w:i/>
          <w:w w:val="105"/>
          <w:sz w:val="21"/>
        </w:rPr>
        <w:t xml:space="preserve">The Fifth Discipline </w:t>
      </w:r>
      <w:r>
        <w:rPr>
          <w:w w:val="105"/>
          <w:sz w:val="21"/>
        </w:rPr>
        <w:t>by Peter Senge. Century 1990</w:t>
      </w:r>
    </w:p>
    <w:p w14:paraId="1EAFE33E" w14:textId="77777777" w:rsidR="00B341A2" w:rsidRDefault="00000000">
      <w:pPr>
        <w:spacing w:line="252" w:lineRule="auto"/>
        <w:ind w:left="195" w:right="663"/>
        <w:rPr>
          <w:sz w:val="21"/>
        </w:rPr>
      </w:pPr>
      <w:r>
        <w:rPr>
          <w:b/>
          <w:i/>
          <w:w w:val="105"/>
          <w:sz w:val="21"/>
        </w:rPr>
        <w:t xml:space="preserve">Leaning into the Future </w:t>
      </w:r>
      <w:r>
        <w:rPr>
          <w:w w:val="105"/>
          <w:sz w:val="21"/>
        </w:rPr>
        <w:t>by George Binney &amp; Colin Windows.  Nicholas Brealey 1996</w:t>
      </w:r>
    </w:p>
    <w:p w14:paraId="5CAD8E40" w14:textId="77777777" w:rsidR="00B341A2" w:rsidRDefault="00B341A2">
      <w:pPr>
        <w:pStyle w:val="BodyText"/>
        <w:spacing w:before="9"/>
        <w:rPr>
          <w:sz w:val="21"/>
        </w:rPr>
      </w:pPr>
    </w:p>
    <w:p w14:paraId="09370718" w14:textId="77777777" w:rsidR="00B341A2" w:rsidRDefault="00000000">
      <w:pPr>
        <w:pStyle w:val="Heading4"/>
        <w:ind w:left="195"/>
      </w:pPr>
      <w:r>
        <w:rPr>
          <w:color w:val="FF0000"/>
        </w:rPr>
        <w:t>Links with other tools</w:t>
      </w:r>
    </w:p>
    <w:p w14:paraId="1F17CF08" w14:textId="11A9826B" w:rsidR="00B341A2" w:rsidRDefault="00000000">
      <w:pPr>
        <w:spacing w:before="188"/>
        <w:ind w:left="19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 Left</w:t>
      </w:r>
      <w:r w:rsidR="00174748">
        <w:rPr>
          <w:sz w:val="21"/>
        </w:rPr>
        <w:t>-</w:t>
      </w:r>
      <w:r>
        <w:rPr>
          <w:sz w:val="21"/>
        </w:rPr>
        <w:t>Hand Column No. 3</w:t>
      </w:r>
    </w:p>
    <w:p w14:paraId="6F6E18EE" w14:textId="77777777" w:rsidR="00B341A2" w:rsidRDefault="00B341A2">
      <w:pPr>
        <w:rPr>
          <w:sz w:val="21"/>
        </w:rPr>
        <w:sectPr w:rsidR="00B341A2">
          <w:type w:val="continuous"/>
          <w:pgSz w:w="12240" w:h="15840"/>
          <w:pgMar w:top="1080" w:right="0" w:bottom="540" w:left="1320" w:header="720" w:footer="720" w:gutter="0"/>
          <w:cols w:num="2" w:space="720" w:equalWidth="0">
            <w:col w:w="5090" w:space="40"/>
            <w:col w:w="5790"/>
          </w:cols>
        </w:sectPr>
      </w:pPr>
    </w:p>
    <w:p w14:paraId="6DBF570C" w14:textId="77777777" w:rsidR="00B341A2" w:rsidRDefault="00B341A2">
      <w:pPr>
        <w:pStyle w:val="BodyText"/>
        <w:rPr>
          <w:rFonts w:ascii="Times New Roman"/>
          <w:sz w:val="20"/>
        </w:rPr>
      </w:pPr>
    </w:p>
    <w:p w14:paraId="607B5979" w14:textId="77777777" w:rsidR="00B341A2" w:rsidRDefault="00B341A2">
      <w:pPr>
        <w:pStyle w:val="BodyText"/>
        <w:rPr>
          <w:rFonts w:ascii="Times New Roman"/>
          <w:sz w:val="20"/>
        </w:rPr>
      </w:pPr>
    </w:p>
    <w:p w14:paraId="7724695F" w14:textId="77777777" w:rsidR="00B341A2" w:rsidRDefault="00B341A2">
      <w:pPr>
        <w:pStyle w:val="BodyText"/>
        <w:rPr>
          <w:rFonts w:ascii="Times New Roman"/>
          <w:sz w:val="1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6AECF217" w14:textId="77777777">
        <w:trPr>
          <w:trHeight w:val="1280"/>
        </w:trPr>
        <w:tc>
          <w:tcPr>
            <w:tcW w:w="10210" w:type="dxa"/>
            <w:gridSpan w:val="2"/>
          </w:tcPr>
          <w:p w14:paraId="4AEB495D" w14:textId="3D159CE1" w:rsidR="00B341A2" w:rsidRDefault="00000000">
            <w:pPr>
              <w:pStyle w:val="TableParagraph"/>
              <w:tabs>
                <w:tab w:val="left" w:pos="627"/>
              </w:tabs>
              <w:spacing w:before="88"/>
              <w:ind w:left="105"/>
              <w:rPr>
                <w:b/>
                <w:sz w:val="31"/>
              </w:rPr>
            </w:pPr>
            <w:r>
              <w:rPr>
                <w:b/>
                <w:color w:val="0000FF"/>
                <w:sz w:val="52"/>
              </w:rPr>
              <w:t>3</w:t>
            </w:r>
            <w:r>
              <w:rPr>
                <w:b/>
                <w:color w:val="0000FF"/>
                <w:sz w:val="52"/>
              </w:rPr>
              <w:tab/>
            </w:r>
            <w:r>
              <w:rPr>
                <w:b/>
                <w:sz w:val="31"/>
              </w:rPr>
              <w:t>When</w:t>
            </w:r>
            <w:r>
              <w:rPr>
                <w:b/>
                <w:spacing w:val="25"/>
                <w:sz w:val="31"/>
              </w:rPr>
              <w:t xml:space="preserve"> </w:t>
            </w:r>
            <w:r>
              <w:rPr>
                <w:b/>
                <w:sz w:val="31"/>
              </w:rPr>
              <w:t>people</w:t>
            </w:r>
            <w:r>
              <w:rPr>
                <w:b/>
                <w:spacing w:val="25"/>
                <w:sz w:val="31"/>
              </w:rPr>
              <w:t xml:space="preserve"> </w:t>
            </w:r>
            <w:r>
              <w:rPr>
                <w:b/>
                <w:sz w:val="31"/>
              </w:rPr>
              <w:t>refuse</w:t>
            </w:r>
            <w:r>
              <w:rPr>
                <w:b/>
                <w:spacing w:val="25"/>
                <w:sz w:val="31"/>
              </w:rPr>
              <w:t xml:space="preserve"> </w:t>
            </w:r>
            <w:r>
              <w:rPr>
                <w:b/>
                <w:sz w:val="31"/>
              </w:rPr>
              <w:t>to</w:t>
            </w:r>
            <w:r>
              <w:rPr>
                <w:b/>
                <w:spacing w:val="25"/>
                <w:sz w:val="31"/>
              </w:rPr>
              <w:t xml:space="preserve"> </w:t>
            </w:r>
            <w:r>
              <w:rPr>
                <w:b/>
                <w:sz w:val="31"/>
              </w:rPr>
              <w:t>open</w:t>
            </w:r>
            <w:r w:rsidR="00174748">
              <w:rPr>
                <w:b/>
                <w:spacing w:val="25"/>
                <w:sz w:val="31"/>
              </w:rPr>
              <w:t>-</w:t>
            </w:r>
            <w:r>
              <w:rPr>
                <w:b/>
                <w:sz w:val="31"/>
              </w:rPr>
              <w:t>up</w:t>
            </w:r>
            <w:r>
              <w:rPr>
                <w:b/>
                <w:spacing w:val="25"/>
                <w:sz w:val="31"/>
              </w:rPr>
              <w:t xml:space="preserve"> </w:t>
            </w:r>
            <w:r>
              <w:rPr>
                <w:b/>
                <w:sz w:val="31"/>
              </w:rPr>
              <w:t>or</w:t>
            </w:r>
            <w:r>
              <w:rPr>
                <w:b/>
                <w:spacing w:val="25"/>
                <w:sz w:val="31"/>
              </w:rPr>
              <w:t xml:space="preserve"> </w:t>
            </w:r>
            <w:r>
              <w:rPr>
                <w:b/>
                <w:sz w:val="31"/>
              </w:rPr>
              <w:t>appear</w:t>
            </w:r>
            <w:r>
              <w:rPr>
                <w:b/>
                <w:spacing w:val="25"/>
                <w:sz w:val="31"/>
              </w:rPr>
              <w:t xml:space="preserve"> </w:t>
            </w:r>
            <w:r>
              <w:rPr>
                <w:b/>
                <w:sz w:val="31"/>
              </w:rPr>
              <w:t>defensive</w:t>
            </w:r>
          </w:p>
          <w:p w14:paraId="3F6A452F" w14:textId="77777777" w:rsidR="00B341A2" w:rsidRDefault="00000000">
            <w:pPr>
              <w:pStyle w:val="TableParagraph"/>
              <w:spacing w:before="6"/>
              <w:ind w:left="638"/>
              <w:rPr>
                <w:sz w:val="28"/>
              </w:rPr>
            </w:pPr>
            <w:r>
              <w:rPr>
                <w:color w:val="0000FF"/>
                <w:sz w:val="28"/>
              </w:rPr>
              <w:t>Revealing your Left-Hand Column</w:t>
            </w:r>
          </w:p>
        </w:tc>
      </w:tr>
      <w:tr w:rsidR="00B341A2" w14:paraId="17014C52" w14:textId="77777777">
        <w:trPr>
          <w:trHeight w:val="11500"/>
        </w:trPr>
        <w:tc>
          <w:tcPr>
            <w:tcW w:w="5107" w:type="dxa"/>
          </w:tcPr>
          <w:p w14:paraId="1F104A47" w14:textId="77777777" w:rsidR="00B341A2" w:rsidRDefault="00B341A2">
            <w:pPr>
              <w:pStyle w:val="TableParagraph"/>
              <w:rPr>
                <w:rFonts w:ascii="Times New Roman"/>
                <w:sz w:val="26"/>
              </w:rPr>
            </w:pPr>
          </w:p>
          <w:p w14:paraId="4EFE4B40" w14:textId="77777777" w:rsidR="00B341A2" w:rsidRDefault="00B341A2">
            <w:pPr>
              <w:pStyle w:val="TableParagraph"/>
              <w:spacing w:before="7"/>
              <w:rPr>
                <w:rFonts w:ascii="Times New Roman"/>
                <w:sz w:val="21"/>
              </w:rPr>
            </w:pPr>
          </w:p>
          <w:p w14:paraId="0C99BEB4" w14:textId="77777777" w:rsidR="00B341A2" w:rsidRDefault="00000000">
            <w:pPr>
              <w:pStyle w:val="TableParagraph"/>
              <w:ind w:left="105"/>
              <w:rPr>
                <w:b/>
                <w:sz w:val="24"/>
              </w:rPr>
            </w:pPr>
            <w:r>
              <w:rPr>
                <w:b/>
                <w:color w:val="FF0000"/>
                <w:sz w:val="24"/>
              </w:rPr>
              <w:t>When to use it</w:t>
            </w:r>
          </w:p>
          <w:p w14:paraId="0135BAD0" w14:textId="77777777" w:rsidR="00B341A2" w:rsidRDefault="00000000">
            <w:pPr>
              <w:pStyle w:val="TableParagraph"/>
              <w:spacing w:before="193" w:line="252" w:lineRule="auto"/>
              <w:ind w:left="105"/>
              <w:rPr>
                <w:sz w:val="21"/>
              </w:rPr>
            </w:pPr>
            <w:r>
              <w:rPr>
                <w:w w:val="105"/>
                <w:sz w:val="21"/>
              </w:rPr>
              <w:t>When team members are sending mixed messages, dealing with controversial issues or things that feel as if they are un-discussable.</w:t>
            </w:r>
          </w:p>
          <w:p w14:paraId="054C729E" w14:textId="77777777" w:rsidR="00B341A2" w:rsidRDefault="00B341A2">
            <w:pPr>
              <w:pStyle w:val="TableParagraph"/>
              <w:spacing w:before="11"/>
              <w:rPr>
                <w:rFonts w:ascii="Times New Roman"/>
                <w:sz w:val="20"/>
              </w:rPr>
            </w:pPr>
          </w:p>
          <w:p w14:paraId="60D5BB97" w14:textId="77777777" w:rsidR="00B341A2" w:rsidRDefault="00000000">
            <w:pPr>
              <w:pStyle w:val="TableParagraph"/>
              <w:ind w:left="105"/>
              <w:rPr>
                <w:b/>
                <w:sz w:val="24"/>
              </w:rPr>
            </w:pPr>
            <w:r>
              <w:rPr>
                <w:b/>
                <w:color w:val="FF0000"/>
                <w:sz w:val="24"/>
              </w:rPr>
              <w:t>The benefits you can get from it</w:t>
            </w:r>
          </w:p>
          <w:p w14:paraId="028A6AEF" w14:textId="77777777" w:rsidR="00B341A2" w:rsidRDefault="00000000">
            <w:pPr>
              <w:pStyle w:val="TableParagraph"/>
              <w:spacing w:before="19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Managing your emotions</w:t>
            </w:r>
          </w:p>
          <w:p w14:paraId="1335113E"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Improving relationships</w:t>
            </w:r>
          </w:p>
          <w:p w14:paraId="75E336C3" w14:textId="77777777" w:rsidR="00B341A2" w:rsidRDefault="00000000">
            <w:pPr>
              <w:pStyle w:val="TableParagraph"/>
              <w:spacing w:before="8"/>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Building trust and honesty</w:t>
            </w:r>
          </w:p>
          <w:p w14:paraId="28B8D35F" w14:textId="77777777" w:rsidR="00B341A2" w:rsidRDefault="00B341A2">
            <w:pPr>
              <w:pStyle w:val="TableParagraph"/>
              <w:spacing w:before="5"/>
              <w:rPr>
                <w:rFonts w:ascii="Times New Roman"/>
              </w:rPr>
            </w:pPr>
          </w:p>
          <w:p w14:paraId="5591B901" w14:textId="77777777" w:rsidR="00B341A2" w:rsidRDefault="00000000">
            <w:pPr>
              <w:pStyle w:val="TableParagraph"/>
              <w:ind w:left="105"/>
              <w:rPr>
                <w:b/>
                <w:sz w:val="24"/>
              </w:rPr>
            </w:pPr>
            <w:r>
              <w:rPr>
                <w:b/>
                <w:color w:val="FF0000"/>
                <w:sz w:val="24"/>
              </w:rPr>
              <w:t>How to use it</w:t>
            </w:r>
          </w:p>
          <w:p w14:paraId="52733EDE" w14:textId="77777777" w:rsidR="00B341A2" w:rsidRDefault="00000000">
            <w:pPr>
              <w:pStyle w:val="TableParagraph"/>
              <w:spacing w:before="188"/>
              <w:ind w:left="105"/>
              <w:rPr>
                <w:sz w:val="21"/>
              </w:rPr>
            </w:pPr>
            <w:r>
              <w:rPr>
                <w:w w:val="105"/>
                <w:sz w:val="21"/>
              </w:rPr>
              <w:t>To get ideas and needs across to others by:</w:t>
            </w:r>
          </w:p>
          <w:p w14:paraId="2A3FACE2" w14:textId="77777777" w:rsidR="00B341A2" w:rsidRDefault="00B341A2">
            <w:pPr>
              <w:pStyle w:val="TableParagraph"/>
              <w:spacing w:before="2"/>
              <w:rPr>
                <w:rFonts w:ascii="Times New Roman"/>
                <w:sz w:val="23"/>
              </w:rPr>
            </w:pPr>
          </w:p>
          <w:p w14:paraId="67D81298" w14:textId="77777777"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Making your thinking process visible</w:t>
            </w:r>
          </w:p>
          <w:p w14:paraId="674E4FC5"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Walking up the Ladder of Inference</w:t>
            </w:r>
          </w:p>
          <w:p w14:paraId="425730C0" w14:textId="77777777" w:rsidR="00B341A2" w:rsidRDefault="00000000">
            <w:pPr>
              <w:pStyle w:val="TableParagraph"/>
              <w:spacing w:before="7"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Publicly testing your conclusions and assumptions by inviting others to offer alternatives or find gaps in your reasoning</w:t>
            </w:r>
          </w:p>
          <w:p w14:paraId="25F61D14" w14:textId="77777777" w:rsidR="00B341A2" w:rsidRDefault="00B341A2">
            <w:pPr>
              <w:pStyle w:val="TableParagraph"/>
              <w:spacing w:before="11"/>
              <w:rPr>
                <w:rFonts w:ascii="Times New Roman"/>
                <w:sz w:val="20"/>
              </w:rPr>
            </w:pPr>
          </w:p>
          <w:p w14:paraId="6DC64E3F" w14:textId="77777777" w:rsidR="00B341A2" w:rsidRDefault="00000000">
            <w:pPr>
              <w:pStyle w:val="TableParagraph"/>
              <w:ind w:left="105"/>
              <w:rPr>
                <w:b/>
                <w:sz w:val="24"/>
              </w:rPr>
            </w:pPr>
            <w:r>
              <w:rPr>
                <w:b/>
                <w:color w:val="FF0000"/>
                <w:sz w:val="24"/>
              </w:rPr>
              <w:t>How to get started</w:t>
            </w:r>
          </w:p>
          <w:p w14:paraId="6BB4B9C0" w14:textId="77777777" w:rsidR="00B341A2" w:rsidRDefault="00000000">
            <w:pPr>
              <w:pStyle w:val="TableParagraph"/>
              <w:spacing w:before="193" w:line="252" w:lineRule="auto"/>
              <w:ind w:left="105" w:right="173"/>
              <w:rPr>
                <w:sz w:val="21"/>
              </w:rPr>
            </w:pPr>
            <w:r>
              <w:rPr>
                <w:w w:val="105"/>
                <w:sz w:val="21"/>
              </w:rPr>
              <w:t>Start by asking people to revisit a difficult conversation that left them feeling frustrated. Let them tell the story about who said what (in the right-hand column) and what they could not say (in the left-hand column). As them to explain why you felt the way they did, and why they could not share it with the other person.</w:t>
            </w:r>
          </w:p>
          <w:p w14:paraId="0F46E620" w14:textId="77777777" w:rsidR="00B341A2" w:rsidRDefault="00B341A2">
            <w:pPr>
              <w:pStyle w:val="TableParagraph"/>
              <w:spacing w:before="2"/>
              <w:rPr>
                <w:rFonts w:ascii="Times New Roman"/>
              </w:rPr>
            </w:pPr>
          </w:p>
          <w:p w14:paraId="2DF71857" w14:textId="77777777" w:rsidR="00B341A2" w:rsidRDefault="00000000">
            <w:pPr>
              <w:pStyle w:val="TableParagraph"/>
              <w:ind w:left="105"/>
              <w:rPr>
                <w:sz w:val="21"/>
              </w:rPr>
            </w:pPr>
            <w:r>
              <w:rPr>
                <w:w w:val="105"/>
                <w:sz w:val="21"/>
              </w:rPr>
              <w:t>As the conversation continues ask them ….</w:t>
            </w:r>
          </w:p>
          <w:p w14:paraId="7B6D9CB7" w14:textId="77777777" w:rsidR="00B341A2" w:rsidRDefault="00B341A2">
            <w:pPr>
              <w:pStyle w:val="TableParagraph"/>
              <w:spacing w:before="9"/>
              <w:rPr>
                <w:rFonts w:ascii="Times New Roman"/>
              </w:rPr>
            </w:pPr>
          </w:p>
          <w:p w14:paraId="372213E3" w14:textId="1C79B782" w:rsidR="00B341A2" w:rsidRDefault="00000000">
            <w:pPr>
              <w:pStyle w:val="TableParagraph"/>
              <w:spacing w:line="252" w:lineRule="auto"/>
              <w:ind w:left="465" w:right="34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What assessments or judgements did you make </w:t>
            </w:r>
            <w:proofErr w:type="gramStart"/>
            <w:r>
              <w:rPr>
                <w:sz w:val="21"/>
              </w:rPr>
              <w:t>about  other</w:t>
            </w:r>
            <w:proofErr w:type="gramEnd"/>
            <w:r>
              <w:rPr>
                <w:sz w:val="21"/>
              </w:rPr>
              <w:t xml:space="preserve"> people?</w:t>
            </w:r>
          </w:p>
          <w:p w14:paraId="3161CB99" w14:textId="0481C31B"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Were the assessments made based on valid information </w:t>
            </w:r>
            <w:proofErr w:type="gramStart"/>
            <w:r>
              <w:rPr>
                <w:sz w:val="21"/>
              </w:rPr>
              <w:t>or  invalid</w:t>
            </w:r>
            <w:proofErr w:type="gramEnd"/>
            <w:r>
              <w:rPr>
                <w:sz w:val="21"/>
              </w:rPr>
              <w:t xml:space="preserve"> assumptions?</w:t>
            </w:r>
          </w:p>
          <w:p w14:paraId="0FCC8826" w14:textId="0126A43A" w:rsidR="00B341A2" w:rsidRDefault="00000000">
            <w:pPr>
              <w:pStyle w:val="TableParagraph"/>
              <w:spacing w:before="5"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When did you jump to conclusions or add your own interpretation?</w:t>
            </w:r>
          </w:p>
          <w:p w14:paraId="348FCBEF" w14:textId="77777777" w:rsidR="00B341A2"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What could they have shared with the other person </w:t>
            </w:r>
            <w:proofErr w:type="gramStart"/>
            <w:r>
              <w:rPr>
                <w:sz w:val="21"/>
              </w:rPr>
              <w:t>from  their</w:t>
            </w:r>
            <w:proofErr w:type="gramEnd"/>
            <w:r>
              <w:rPr>
                <w:sz w:val="21"/>
              </w:rPr>
              <w:t xml:space="preserve"> own left-hand  column?</w:t>
            </w:r>
          </w:p>
        </w:tc>
        <w:tc>
          <w:tcPr>
            <w:tcW w:w="5102" w:type="dxa"/>
          </w:tcPr>
          <w:p w14:paraId="0B8F5729" w14:textId="77777777" w:rsidR="00B341A2" w:rsidRDefault="00B341A2">
            <w:pPr>
              <w:pStyle w:val="TableParagraph"/>
              <w:rPr>
                <w:rFonts w:ascii="Times New Roman"/>
                <w:sz w:val="26"/>
              </w:rPr>
            </w:pPr>
          </w:p>
          <w:p w14:paraId="150F7060" w14:textId="77777777" w:rsidR="00B341A2" w:rsidRDefault="00B341A2">
            <w:pPr>
              <w:pStyle w:val="TableParagraph"/>
              <w:spacing w:before="7"/>
              <w:rPr>
                <w:rFonts w:ascii="Times New Roman"/>
                <w:sz w:val="21"/>
              </w:rPr>
            </w:pPr>
          </w:p>
          <w:p w14:paraId="0C56DA5C" w14:textId="77777777" w:rsidR="00B341A2" w:rsidRDefault="00000000">
            <w:pPr>
              <w:pStyle w:val="TableParagraph"/>
              <w:ind w:left="100"/>
              <w:rPr>
                <w:b/>
                <w:sz w:val="24"/>
              </w:rPr>
            </w:pPr>
            <w:r>
              <w:rPr>
                <w:b/>
                <w:color w:val="FF0000"/>
                <w:sz w:val="24"/>
              </w:rPr>
              <w:t>Try these activities</w:t>
            </w:r>
          </w:p>
          <w:p w14:paraId="7B03B9D5" w14:textId="32D28C42" w:rsidR="00B341A2" w:rsidRDefault="00000000">
            <w:pPr>
              <w:pStyle w:val="TableParagraph"/>
              <w:spacing w:before="193" w:line="252" w:lineRule="auto"/>
              <w:ind w:left="100" w:right="146"/>
              <w:rPr>
                <w:sz w:val="21"/>
              </w:rPr>
            </w:pPr>
            <w:r>
              <w:rPr>
                <w:w w:val="105"/>
                <w:sz w:val="21"/>
              </w:rPr>
              <w:t xml:space="preserve">To improve the </w:t>
            </w:r>
            <w:r w:rsidR="00174748">
              <w:rPr>
                <w:w w:val="105"/>
                <w:sz w:val="21"/>
              </w:rPr>
              <w:t>way,</w:t>
            </w:r>
            <w:r>
              <w:rPr>
                <w:w w:val="105"/>
                <w:sz w:val="21"/>
              </w:rPr>
              <w:t xml:space="preserve"> you get others to express their views, </w:t>
            </w:r>
            <w:proofErr w:type="gramStart"/>
            <w:r>
              <w:rPr>
                <w:w w:val="105"/>
                <w:sz w:val="21"/>
              </w:rPr>
              <w:t>refer back</w:t>
            </w:r>
            <w:proofErr w:type="gramEnd"/>
            <w:r>
              <w:rPr>
                <w:w w:val="105"/>
                <w:sz w:val="21"/>
              </w:rPr>
              <w:t xml:space="preserve"> to tool No.2</w:t>
            </w:r>
          </w:p>
          <w:p w14:paraId="58FD2C58" w14:textId="77777777" w:rsidR="00B341A2" w:rsidRDefault="00B341A2">
            <w:pPr>
              <w:pStyle w:val="TableParagraph"/>
              <w:spacing w:before="8"/>
              <w:rPr>
                <w:rFonts w:ascii="Times New Roman"/>
                <w:sz w:val="21"/>
              </w:rPr>
            </w:pPr>
          </w:p>
          <w:p w14:paraId="039B1180" w14:textId="4D2E5544" w:rsidR="00B341A2" w:rsidRDefault="00000000">
            <w:pPr>
              <w:pStyle w:val="TableParagraph"/>
              <w:spacing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Ask others to explain their views or how they came to their conclusions</w:t>
            </w:r>
          </w:p>
          <w:p w14:paraId="6EFB13B2" w14:textId="77777777" w:rsidR="00B341A2" w:rsidRDefault="00000000">
            <w:pPr>
              <w:pStyle w:val="TableParagraph"/>
              <w:spacing w:line="249"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Gently walk others down the Ladder of Inference to get at the data and interpret it in a way that you can both agree on</w:t>
            </w:r>
          </w:p>
          <w:p w14:paraId="312F7659" w14:textId="1A262241" w:rsidR="00B341A2" w:rsidRDefault="00000000">
            <w:pPr>
              <w:pStyle w:val="TableParagraph"/>
              <w:spacing w:before="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Use un-aggressive language</w:t>
            </w:r>
          </w:p>
          <w:p w14:paraId="04DBF05B" w14:textId="525B87E8"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174748">
              <w:rPr>
                <w:rFonts w:ascii="Times New Roman" w:hAnsi="Times New Roman"/>
                <w:w w:val="90"/>
                <w:sz w:val="21"/>
              </w:rPr>
              <w:t>C</w:t>
            </w:r>
            <w:r>
              <w:rPr>
                <w:sz w:val="21"/>
              </w:rPr>
              <w:t>ompare your assumptions with others</w:t>
            </w:r>
          </w:p>
          <w:p w14:paraId="04A07322" w14:textId="77777777" w:rsidR="00B341A2" w:rsidRDefault="00000000">
            <w:pPr>
              <w:pStyle w:val="TableParagraph"/>
              <w:spacing w:before="8" w:line="252" w:lineRule="auto"/>
              <w:ind w:left="460" w:right="2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Be aware of your assumptions but don’t expose</w:t>
            </w:r>
            <w:r>
              <w:rPr>
                <w:spacing w:val="52"/>
                <w:sz w:val="21"/>
              </w:rPr>
              <w:t xml:space="preserve"> </w:t>
            </w:r>
            <w:r>
              <w:rPr>
                <w:sz w:val="21"/>
              </w:rPr>
              <w:t>them</w:t>
            </w:r>
          </w:p>
          <w:p w14:paraId="1A6D88F0" w14:textId="77777777" w:rsidR="00B341A2" w:rsidRDefault="00B341A2">
            <w:pPr>
              <w:pStyle w:val="TableParagraph"/>
              <w:rPr>
                <w:rFonts w:ascii="Times New Roman"/>
                <w:sz w:val="24"/>
              </w:rPr>
            </w:pPr>
          </w:p>
          <w:p w14:paraId="772B31C1" w14:textId="77777777" w:rsidR="00B341A2" w:rsidRDefault="00B341A2">
            <w:pPr>
              <w:pStyle w:val="TableParagraph"/>
              <w:spacing w:before="1"/>
              <w:rPr>
                <w:rFonts w:ascii="Times New Roman"/>
                <w:sz w:val="19"/>
              </w:rPr>
            </w:pPr>
          </w:p>
          <w:p w14:paraId="4F20BFC2" w14:textId="77777777" w:rsidR="00B341A2" w:rsidRDefault="00000000">
            <w:pPr>
              <w:pStyle w:val="TableParagraph"/>
              <w:ind w:left="100"/>
              <w:rPr>
                <w:b/>
                <w:sz w:val="24"/>
              </w:rPr>
            </w:pPr>
            <w:r>
              <w:rPr>
                <w:b/>
                <w:color w:val="FF0000"/>
                <w:sz w:val="24"/>
              </w:rPr>
              <w:t>The voice of experience</w:t>
            </w:r>
          </w:p>
          <w:p w14:paraId="36695F0D" w14:textId="77777777" w:rsidR="00B341A2" w:rsidRDefault="00000000">
            <w:pPr>
              <w:pStyle w:val="TableParagraph"/>
              <w:spacing w:before="193" w:line="252" w:lineRule="auto"/>
              <w:ind w:left="100" w:right="158"/>
              <w:rPr>
                <w:sz w:val="21"/>
              </w:rPr>
            </w:pPr>
            <w:r>
              <w:rPr>
                <w:w w:val="105"/>
                <w:sz w:val="21"/>
              </w:rPr>
              <w:t xml:space="preserve">If people do not feel safe enough to share what’s in their left-hand column there is often a </w:t>
            </w:r>
            <w:proofErr w:type="spellStart"/>
            <w:r>
              <w:rPr>
                <w:w w:val="105"/>
                <w:sz w:val="21"/>
              </w:rPr>
              <w:t>build up</w:t>
            </w:r>
            <w:proofErr w:type="spellEnd"/>
            <w:r>
              <w:rPr>
                <w:w w:val="105"/>
                <w:sz w:val="21"/>
              </w:rPr>
              <w:t xml:space="preserve"> of ‘toxic waste’.   When this happens what is in the left-hand column eventually gets ‘dumped’ on other people which pollutes relationships. It’s no good trying to ‘bury’ it because it will eventually seep out.</w:t>
            </w:r>
          </w:p>
          <w:p w14:paraId="03704CF1" w14:textId="77777777" w:rsidR="00B341A2" w:rsidRDefault="00B341A2">
            <w:pPr>
              <w:pStyle w:val="TableParagraph"/>
              <w:spacing w:before="2"/>
              <w:rPr>
                <w:rFonts w:ascii="Times New Roman"/>
              </w:rPr>
            </w:pPr>
          </w:p>
          <w:p w14:paraId="06447D84" w14:textId="77777777" w:rsidR="00B341A2" w:rsidRDefault="00000000">
            <w:pPr>
              <w:pStyle w:val="TableParagraph"/>
              <w:spacing w:line="249" w:lineRule="auto"/>
              <w:ind w:left="100" w:right="146"/>
              <w:rPr>
                <w:sz w:val="21"/>
              </w:rPr>
            </w:pPr>
            <w:r>
              <w:rPr>
                <w:w w:val="105"/>
                <w:sz w:val="21"/>
              </w:rPr>
              <w:t>The best option is to look for a way of ‘recycling’ this toxic waste by sharing enough of what’s in the left-hand column to clear the air and move</w:t>
            </w:r>
            <w:r>
              <w:rPr>
                <w:spacing w:val="-27"/>
                <w:w w:val="105"/>
                <w:sz w:val="21"/>
              </w:rPr>
              <w:t xml:space="preserve"> </w:t>
            </w:r>
            <w:r>
              <w:rPr>
                <w:w w:val="105"/>
                <w:sz w:val="21"/>
              </w:rPr>
              <w:t>on.</w:t>
            </w:r>
          </w:p>
          <w:p w14:paraId="0C8FDAC4" w14:textId="77777777" w:rsidR="00B341A2" w:rsidRDefault="00B341A2">
            <w:pPr>
              <w:pStyle w:val="TableParagraph"/>
              <w:spacing w:before="2"/>
              <w:rPr>
                <w:rFonts w:ascii="Times New Roman"/>
                <w:sz w:val="21"/>
              </w:rPr>
            </w:pPr>
          </w:p>
          <w:p w14:paraId="05C85252" w14:textId="77777777" w:rsidR="00B341A2" w:rsidRDefault="00000000">
            <w:pPr>
              <w:pStyle w:val="TableParagraph"/>
              <w:ind w:left="100"/>
              <w:rPr>
                <w:b/>
                <w:sz w:val="24"/>
              </w:rPr>
            </w:pPr>
            <w:r>
              <w:rPr>
                <w:b/>
                <w:color w:val="FF0000"/>
                <w:sz w:val="24"/>
              </w:rPr>
              <w:t>Some references</w:t>
            </w:r>
          </w:p>
          <w:p w14:paraId="710AC158" w14:textId="77777777" w:rsidR="00B341A2" w:rsidRDefault="00000000">
            <w:pPr>
              <w:pStyle w:val="TableParagraph"/>
              <w:spacing w:before="193" w:line="252" w:lineRule="auto"/>
              <w:ind w:left="100"/>
              <w:rPr>
                <w:sz w:val="21"/>
              </w:rPr>
            </w:pPr>
            <w:r>
              <w:rPr>
                <w:b/>
                <w:i/>
                <w:w w:val="105"/>
                <w:sz w:val="21"/>
              </w:rPr>
              <w:t xml:space="preserve">The Fifth Discipline </w:t>
            </w:r>
            <w:proofErr w:type="spellStart"/>
            <w:r>
              <w:rPr>
                <w:b/>
                <w:i/>
                <w:w w:val="105"/>
                <w:sz w:val="21"/>
              </w:rPr>
              <w:t>Fieldbook</w:t>
            </w:r>
            <w:proofErr w:type="spellEnd"/>
            <w:r>
              <w:rPr>
                <w:b/>
                <w:i/>
                <w:w w:val="105"/>
                <w:sz w:val="21"/>
              </w:rPr>
              <w:t xml:space="preserve"> </w:t>
            </w:r>
            <w:r>
              <w:rPr>
                <w:w w:val="105"/>
                <w:sz w:val="21"/>
              </w:rPr>
              <w:t>by Peter Senge. Nicholas Brealey 1994</w:t>
            </w:r>
          </w:p>
          <w:p w14:paraId="44A83797" w14:textId="77777777" w:rsidR="00B341A2" w:rsidRDefault="00000000">
            <w:pPr>
              <w:pStyle w:val="TableParagraph"/>
              <w:ind w:left="100"/>
              <w:rPr>
                <w:b/>
                <w:i/>
                <w:sz w:val="21"/>
              </w:rPr>
            </w:pPr>
            <w:r>
              <w:rPr>
                <w:b/>
                <w:i/>
                <w:w w:val="105"/>
                <w:sz w:val="21"/>
              </w:rPr>
              <w:t>Mastering the Art of Creative Collaboration</w:t>
            </w:r>
          </w:p>
          <w:p w14:paraId="046987FB" w14:textId="77777777" w:rsidR="00B341A2" w:rsidRDefault="00000000">
            <w:pPr>
              <w:pStyle w:val="TableParagraph"/>
              <w:spacing w:before="7"/>
              <w:ind w:left="100"/>
              <w:rPr>
                <w:sz w:val="21"/>
              </w:rPr>
            </w:pPr>
            <w:r>
              <w:rPr>
                <w:w w:val="105"/>
                <w:sz w:val="21"/>
              </w:rPr>
              <w:t>by Robert Hargrove.  McGraw-Hill 1998</w:t>
            </w:r>
          </w:p>
          <w:p w14:paraId="5F925FC7" w14:textId="77777777" w:rsidR="00B341A2" w:rsidRDefault="00B341A2">
            <w:pPr>
              <w:pStyle w:val="TableParagraph"/>
              <w:rPr>
                <w:rFonts w:ascii="Times New Roman"/>
                <w:sz w:val="24"/>
              </w:rPr>
            </w:pPr>
          </w:p>
          <w:p w14:paraId="0D714CF5" w14:textId="77777777" w:rsidR="00B341A2" w:rsidRDefault="00B341A2">
            <w:pPr>
              <w:pStyle w:val="TableParagraph"/>
              <w:spacing w:before="1"/>
              <w:rPr>
                <w:rFonts w:ascii="Times New Roman"/>
                <w:sz w:val="20"/>
              </w:rPr>
            </w:pPr>
          </w:p>
          <w:p w14:paraId="4EA2098D" w14:textId="77777777" w:rsidR="00B341A2" w:rsidRDefault="00000000">
            <w:pPr>
              <w:pStyle w:val="TableParagraph"/>
              <w:ind w:left="100"/>
              <w:rPr>
                <w:b/>
                <w:sz w:val="24"/>
              </w:rPr>
            </w:pPr>
            <w:r>
              <w:rPr>
                <w:b/>
                <w:color w:val="FF0000"/>
                <w:sz w:val="24"/>
              </w:rPr>
              <w:t>Links with other tools</w:t>
            </w:r>
          </w:p>
          <w:p w14:paraId="3955490E"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 Ladder of Inference No.2</w:t>
            </w:r>
          </w:p>
          <w:p w14:paraId="17E067F8"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Appreciative Conversation No. 38</w:t>
            </w:r>
          </w:p>
        </w:tc>
      </w:tr>
    </w:tbl>
    <w:p w14:paraId="27D9943F" w14:textId="77777777" w:rsidR="00B341A2" w:rsidRDefault="00B341A2">
      <w:pPr>
        <w:rPr>
          <w:sz w:val="21"/>
        </w:rPr>
        <w:sectPr w:rsidR="00B341A2">
          <w:pgSz w:w="12240" w:h="15840"/>
          <w:pgMar w:top="1080" w:right="480" w:bottom="540" w:left="1320" w:header="280" w:footer="347" w:gutter="0"/>
          <w:cols w:space="720"/>
        </w:sectPr>
      </w:pPr>
    </w:p>
    <w:p w14:paraId="6119000A" w14:textId="77777777" w:rsidR="00B341A2" w:rsidRDefault="00736B08">
      <w:pPr>
        <w:pStyle w:val="BodyText"/>
        <w:spacing w:before="9"/>
        <w:rPr>
          <w:rFonts w:ascii="Times New Roman"/>
          <w:sz w:val="28"/>
        </w:rPr>
      </w:pPr>
      <w:r>
        <w:lastRenderedPageBreak/>
        <w:pict w14:anchorId="0A77EAF6">
          <v:rect id="_x0000_s2310" alt="" style="position:absolute;margin-left:191.4pt;margin-top:374.35pt;width:194.15pt;height:32.5pt;z-index:-91672;mso-wrap-edited:f;mso-width-percent:0;mso-height-percent:0;mso-position-horizontal-relative:page;mso-position-vertical-relative:page;mso-width-percent:0;mso-height-percent:0" fillcolor="silver" stroked="f">
            <v:fill opacity="19018f"/>
            <w10:wrap anchorx="page" anchory="page"/>
          </v:rect>
        </w:pict>
      </w:r>
      <w:r>
        <w:pict w14:anchorId="6DB2FB3B">
          <v:rect id="_x0000_s2309" alt="" style="position:absolute;margin-left:191.4pt;margin-top:463.8pt;width:194.15pt;height:32.5pt;z-index:-91648;mso-wrap-edited:f;mso-width-percent:0;mso-height-percent:0;mso-position-horizontal-relative:page;mso-position-vertical-relative:page;mso-width-percent:0;mso-height-percent:0" fillcolor="silver" stroked="f">
            <v:fill opacity="19018f"/>
            <w10:wrap anchorx="page" anchory="page"/>
          </v:rect>
        </w:pict>
      </w:r>
      <w:r>
        <w:pict w14:anchorId="627D04F6">
          <v:rect id="_x0000_s2308" alt="" style="position:absolute;margin-left:191.4pt;margin-top:553.2pt;width:194.15pt;height:32.5pt;z-index:-91624;mso-wrap-edited:f;mso-width-percent:0;mso-height-percent:0;mso-position-horizontal-relative:page;mso-position-vertical-relative:page;mso-width-percent:0;mso-height-percent:0" fillcolor="silver" stroked="f">
            <v:fill opacity="19018f"/>
            <w10:wrap anchorx="page" anchory="page"/>
          </v:rect>
        </w:pict>
      </w:r>
      <w:r>
        <w:pict w14:anchorId="7413CE6C">
          <v:group id="_x0000_s2305" alt="" style="position:absolute;margin-left:155.7pt;margin-top:479.65pt;width:27.25pt;height:72.5pt;z-index:-91600;mso-position-horizontal-relative:page;mso-position-vertical-relative:page" coordorigin="3114,9593" coordsize="545,1450">
            <v:shape id="_x0000_s2306" alt="" style="position:absolute;left:3121;top:9600;width:530;height:659" coordorigin="3122,9601" coordsize="530,659" path="m3651,9601r-78,6l3498,9623r-70,26l3363,9683r-59,44l3252,9777r-45,57l3171,9897r-27,68l3128,10037r-6,76l3123,10150r4,37l3134,10224r10,36l3171,10190r37,-64l3253,10068r53,-50l3365,9975r66,-35l3501,9915r74,-16l3651,9894r,-293xe" fillcolor="#cdcdcd" stroked="f">
              <v:path arrowok="t"/>
            </v:shape>
            <v:shape id="_x0000_s2307" alt="" style="position:absolute;left:1620;top:13123;width:540;height:1588" coordorigin="1620,13124" coordsize="540,1588" o:spt="100" adj="0,,0" path="m3651,9601r-78,6l3498,9623r-70,26l3363,9683r-59,44l3252,9777r-45,57l3171,9897r-27,68l3128,10037r-6,76l3122,10406r5,71l3142,10546r24,65l3199,10673r42,56l3289,10780r56,44l3407,10860r68,29l3475,11035r176,-263l3475,10450r,146l3398,10563r-69,-44l3268,10466r-52,-62l3174,10335r-30,-75l3144,10259r27,-69l3208,10126r45,-58l3306,10018r59,-43l3431,9940r70,-25l3575,9899r76,-5l3651,9601xm3122,10113r1,37l3127,10187r7,37l3144,10260e" filled="f" strokeweight=".24925mm">
              <v:stroke joinstyle="round"/>
              <v:formulas/>
              <v:path arrowok="t" o:connecttype="segments"/>
            </v:shape>
            <w10:wrap anchorx="page" anchory="page"/>
          </v:group>
        </w:pict>
      </w:r>
      <w:r>
        <w:pict w14:anchorId="70987082">
          <v:group id="_x0000_s2302" alt="" style="position:absolute;margin-left:394pt;margin-top:390.25pt;width:27.25pt;height:72.5pt;z-index:-91576;mso-position-horizontal-relative:page;mso-position-vertical-relative:page" coordorigin="7880,7805" coordsize="545,1450">
            <v:shape id="_x0000_s2303" alt="" style="position:absolute;left:7887;top:7812;width:530;height:659" coordorigin="7888,7812" coordsize="530,659" path="m7888,7812r,293l7965,8110r74,16l8109,8152r65,34l8233,8229r53,50l8331,8337r37,64l8395,8471r10,-36l8412,8398r4,-36l8417,8325r-5,-76l8395,8177r-27,-68l8332,8046r-45,-58l8235,7938r-59,-43l8111,7860r-70,-26l7966,7818r-78,-6xe" fillcolor="#cdcdcd" stroked="f">
              <v:path arrowok="t"/>
            </v:shape>
            <v:shape id="_x0000_s2304" alt="" style="position:absolute;left:6480;top:11143;width:540;height:1588" coordorigin="6480,11144" coordsize="540,1588" o:spt="100" adj="0,,0" path="m7888,7812r78,6l8041,7834r70,26l8176,7895r59,43l8287,7988r45,58l8368,8109r27,68l8412,8249r5,76l8417,8617r-5,72l8397,8757r-24,66l8340,8884r-41,56l8250,8991r-56,44l8132,9072r-68,28l8064,9246,7888,8983r176,-322l8064,8807r77,-33l8210,8731r62,-54l8323,8616r42,-70l8395,8471r,l8368,8401r-37,-64l8286,8279r-53,-50l8174,8186r-65,-34l8039,8126r-74,-16l7888,8105r,-293xm8417,8325r-1,37l8412,8398r-7,37l8395,8471e" filled="f" strokeweight=".24925mm">
              <v:stroke joinstyle="round"/>
              <v:formulas/>
              <v:path arrowok="t" o:connecttype="segments"/>
            </v:shape>
            <w10:wrap anchorx="page" anchory="page"/>
          </v:group>
        </w:pict>
      </w:r>
      <w:r>
        <w:pict w14:anchorId="6F2B422D">
          <v:group id="_x0000_s2299" alt="" style="position:absolute;margin-left:394pt;margin-top:481.3pt;width:27.25pt;height:80.45pt;z-index:-91552;mso-position-horizontal-relative:page;mso-position-vertical-relative:page" coordorigin="7880,9626" coordsize="545,1609">
            <v:shape id="_x0000_s2300" alt="" style="position:absolute;left:7887;top:10332;width:530;height:895" coordorigin="7888,10333" coordsize="530,895" path="m8417,10333r-5,77l8398,10484r-22,70l8345,10620r-38,60l8262,10735r-51,48l8155,10824r-61,33l8029,10881r-69,16l7888,10902r,325l7960,11222r69,-15l8094,11182r61,-33l8211,11108r51,-48l8307,11006r38,-61l8376,10879r22,-70l8412,10735r5,-77l8417,10333xe" fillcolor="#cdcdcd" stroked="f">
              <v:path arrowok="t"/>
            </v:shape>
            <v:shape id="_x0000_s2301" alt="" style="position:absolute;left:6480;top:13159;width:540;height:1764" coordorigin="6480,13160" coordsize="540,1764" o:spt="100" adj="0,,0" path="m7888,11227r72,-5l8029,11207r65,-25l8155,11149r56,-41l8262,11060r45,-54l8345,10945r31,-66l8398,10809r14,-74l8417,10658r,-325l8412,10253r-15,-76l8373,10104r-33,-68l8299,9974r-49,-57l8194,9868r-62,-40l8064,9796r,-163l7888,9926r176,358l8064,10121r66,31l8191,10192r55,47l8295,10294r41,62l8370,10423r25,72l8395,10495r-27,78l8331,10644r-45,64l8233,10764r-59,48l8109,10850r-70,28l7965,10896r-77,6l7888,11227xm8417,10333r-1,41l8412,10415r-7,40l8395,10495e" filled="f" strokeweight=".24925mm">
              <v:stroke joinstyle="round"/>
              <v:formulas/>
              <v:path arrowok="t" o:connecttype="segments"/>
            </v:shape>
            <w10:wrap anchorx="page" anchory="page"/>
          </v:group>
        </w:pict>
      </w:r>
      <w:r>
        <w:pict w14:anchorId="1362BE84">
          <v:group id="_x0000_s2295" alt="" style="position:absolute;margin-left:155.7pt;margin-top:391.7pt;width:27.25pt;height:72.5pt;z-index:-91528;mso-position-horizontal-relative:page;mso-position-vertical-relative:page" coordorigin="3114,7834" coordsize="545,1450">
            <v:shape id="_x0000_s2296" alt="" style="position:absolute;left:3121;top:7841;width:530;height:1435" coordorigin="3122,7842" coordsize="530,1435" o:spt="100" adj="0,,0" path="m3475,7842r,146l3407,8016r-62,37l3289,8097r-48,51l3199,8204r-33,61l3142,8331r-15,69l3122,8471r,293l3128,8839r16,72l3171,8980r36,62l3252,9100r52,50l3363,9193r65,35l3499,9254r74,16l3651,9276r,-293l3575,8978r-74,-16l3431,8936r-66,-34l3306,8859r-53,-51l3208,8751r-37,-64l3144,8617r30,-75l3216,8472r52,-61l3329,8357r69,-43l3475,8281r80,l3651,8105,3475,7842xm3555,8281r-80,l3475,8427r80,-146xe" stroked="f">
              <v:stroke joinstyle="round"/>
              <v:formulas/>
              <v:path arrowok="t" o:connecttype="segments"/>
            </v:shape>
            <v:shape id="_x0000_s2297" alt="" style="position:absolute;left:3121;top:8470;width:530;height:805" coordorigin="3122,8471" coordsize="530,805" path="m3122,8471r,293l3128,8839r16,72l3171,8980r36,62l3252,9100r52,50l3363,9193r65,35l3499,9254r74,16l3651,9276r,-293l3573,8978r-74,-17l3428,8935r-65,-34l3304,8857r-52,-50l3207,8750r-36,-63l3144,8619r-16,-72l3122,8471xe" fillcolor="#cdcdcd" stroked="f">
              <v:path arrowok="t"/>
            </v:shape>
            <v:shape id="_x0000_s2298" alt="" style="position:absolute;left:1620;top:11176;width:540;height:1588" coordorigin="1620,11176" coordsize="540,1588" o:spt="100" adj="0,,0" path="m3651,9276r-78,-6l3499,9254r-71,-26l3363,9193r-59,-43l3252,9100r-45,-58l3171,8980r-27,-69l3128,8839r-6,-75l3122,8471r5,-71l3142,8331r24,-66l3199,8204r42,-56l3289,8097r56,-44l3407,8016r68,-28l3475,7842r176,263l3475,8427r,-146l3398,8314r-69,43l3268,8411r-52,61l3174,8542r-30,75l3144,8617r27,70l3208,8751r45,57l3306,8859r59,43l3431,8936r70,26l3575,8978r76,5l3651,9276xm3122,8471r1,37l3127,8545r7,36l3144,8617e" filled="f" strokeweight=".24925mm">
              <v:stroke joinstyle="round"/>
              <v:formulas/>
              <v:path arrowok="t" o:connecttype="segments"/>
            </v:shape>
            <w10:wrap anchorx="page" anchory="page"/>
          </v:group>
        </w:pict>
      </w:r>
      <w:r>
        <w:pict w14:anchorId="51406ABA">
          <v:line id="_x0000_s2294" alt="" style="position:absolute;z-index:-91504;mso-wrap-edited:f;mso-width-percent:0;mso-height-percent:0;mso-position-horizontal-relative:page;mso-position-vertical-relative:page;mso-width-percent:0;mso-height-percent:0" from="394.4pt,382.5pt" to="438.5pt,382.5pt" strokeweight=".23903mm">
            <w10:wrap anchorx="page" anchory="page"/>
          </v:line>
        </w:pict>
      </w:r>
      <w:r>
        <w:pict w14:anchorId="7AACEB39">
          <v:group id="_x0000_s2291" alt="" style="position:absolute;margin-left:394.4pt;margin-top:463.4pt;width:97.5pt;height:11.25pt;z-index:-91480;mso-position-horizontal-relative:page;mso-position-vertical-relative:page" coordorigin="7888,9268" coordsize="1950,225">
            <v:line id="_x0000_s2292" alt="" style="position:absolute" from="9829,9276" to="9829,9438" strokeweight=".25944mm"/>
            <v:shape id="_x0000_s2293" alt="" style="position:absolute;left:7887;top:9384;width:1949;height:109" coordorigin="7888,9384" coordsize="1949,109" o:spt="100" adj="0,,0" path="m8005,9384r-117,54l8005,9493r,-48l7982,9445r-4,-3l7978,9435r4,-4l8005,9431r,-47xm8005,9431r-23,l7978,9435r,7l7982,9445r23,l8005,9431xm9834,9431r-1829,l8005,9445r1829,l9837,9442r,-7l9834,9431xe" fillcolor="black" stroked="f">
              <v:stroke joinstyle="round"/>
              <v:formulas/>
              <v:path arrowok="t" o:connecttype="segments"/>
            </v:shape>
            <w10:wrap anchorx="page" anchory="page"/>
          </v:group>
        </w:pict>
      </w:r>
      <w:r>
        <w:pict w14:anchorId="53EC321A">
          <v:line id="_x0000_s2290" alt="" style="position:absolute;z-index:-91456;mso-wrap-edited:f;mso-width-percent:0;mso-height-percent:0;mso-position-horizontal-relative:page;mso-position-vertical-relative:page;mso-width-percent:0;mso-height-percent:0" from="509.1pt,463.8pt" to="509.1pt,504.45pt" strokeweight=".25944mm">
            <w10:wrap anchorx="page" anchory="page"/>
          </v:line>
        </w:pict>
      </w:r>
      <w:r>
        <w:pict w14:anchorId="6A4FA74B">
          <v:group id="_x0000_s2287" alt="" style="position:absolute;margin-left:394.4pt;margin-top:566.5pt;width:115.1pt;height:13.85pt;z-index:-91432;mso-position-horizontal-relative:page;mso-position-vertical-relative:page" coordorigin="7888,11330" coordsize="2302,277">
            <v:shape id="_x0000_s2288" alt="" style="position:absolute;left:7887;top:11498;width:2302;height:109" coordorigin="7888,11498" coordsize="2302,109" o:spt="100" adj="0,,0" path="m8005,11498r-117,54l8005,11606r,-47l7982,11559r-4,-3l7978,11549r4,-4l8005,11545r,-47xm8005,11545r-23,l7978,11549r,7l7982,11559r23,l8005,11545xm10187,11545r-2182,l8005,11559r2182,l10190,11556r,-7l10187,11545xe" fillcolor="black" stroked="f">
              <v:stroke joinstyle="round"/>
              <v:formulas/>
              <v:path arrowok="t" o:connecttype="segments"/>
            </v:shape>
            <v:line id="_x0000_s2289" alt="" style="position:absolute" from="10176,11337" to="10176,11515" strokeweight=".72pt"/>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4"/>
        <w:gridCol w:w="5105"/>
      </w:tblGrid>
      <w:tr w:rsidR="00B341A2" w14:paraId="240C6D7E" w14:textId="77777777">
        <w:trPr>
          <w:trHeight w:val="1560"/>
        </w:trPr>
        <w:tc>
          <w:tcPr>
            <w:tcW w:w="10099" w:type="dxa"/>
            <w:gridSpan w:val="2"/>
            <w:tcBorders>
              <w:bottom w:val="single" w:sz="6" w:space="0" w:color="000000"/>
            </w:tcBorders>
          </w:tcPr>
          <w:p w14:paraId="17236098" w14:textId="4276E823" w:rsidR="00B341A2" w:rsidRDefault="00000000">
            <w:pPr>
              <w:pStyle w:val="TableParagraph"/>
              <w:tabs>
                <w:tab w:val="left" w:pos="837"/>
              </w:tabs>
              <w:spacing w:before="44" w:line="220" w:lineRule="auto"/>
              <w:ind w:left="821" w:right="929" w:hanging="716"/>
              <w:rPr>
                <w:b/>
                <w:sz w:val="31"/>
              </w:rPr>
            </w:pPr>
            <w:r>
              <w:rPr>
                <w:b/>
                <w:color w:val="0000FF"/>
                <w:sz w:val="52"/>
              </w:rPr>
              <w:t>4</w:t>
            </w:r>
            <w:r>
              <w:rPr>
                <w:b/>
                <w:color w:val="0000FF"/>
                <w:sz w:val="52"/>
              </w:rPr>
              <w:tab/>
            </w:r>
            <w:r>
              <w:rPr>
                <w:b/>
                <w:color w:val="0000FF"/>
                <w:sz w:val="52"/>
              </w:rPr>
              <w:tab/>
            </w:r>
            <w:r>
              <w:rPr>
                <w:b/>
                <w:sz w:val="31"/>
              </w:rPr>
              <w:t>When</w:t>
            </w:r>
            <w:r>
              <w:rPr>
                <w:b/>
                <w:spacing w:val="31"/>
                <w:sz w:val="31"/>
              </w:rPr>
              <w:t xml:space="preserve"> </w:t>
            </w:r>
            <w:r>
              <w:rPr>
                <w:b/>
                <w:sz w:val="31"/>
              </w:rPr>
              <w:t>people</w:t>
            </w:r>
            <w:r>
              <w:rPr>
                <w:b/>
                <w:spacing w:val="31"/>
                <w:sz w:val="31"/>
              </w:rPr>
              <w:t xml:space="preserve"> </w:t>
            </w:r>
            <w:r>
              <w:rPr>
                <w:b/>
                <w:sz w:val="31"/>
              </w:rPr>
              <w:t>are</w:t>
            </w:r>
            <w:r>
              <w:rPr>
                <w:b/>
                <w:spacing w:val="31"/>
                <w:sz w:val="31"/>
              </w:rPr>
              <w:t xml:space="preserve"> </w:t>
            </w:r>
            <w:r>
              <w:rPr>
                <w:b/>
                <w:sz w:val="31"/>
              </w:rPr>
              <w:t>not</w:t>
            </w:r>
            <w:r>
              <w:rPr>
                <w:b/>
                <w:spacing w:val="31"/>
                <w:sz w:val="31"/>
              </w:rPr>
              <w:t xml:space="preserve"> </w:t>
            </w:r>
            <w:r>
              <w:rPr>
                <w:b/>
                <w:sz w:val="31"/>
              </w:rPr>
              <w:t>thinking</w:t>
            </w:r>
            <w:r>
              <w:rPr>
                <w:b/>
                <w:spacing w:val="31"/>
                <w:sz w:val="31"/>
              </w:rPr>
              <w:t xml:space="preserve"> </w:t>
            </w:r>
            <w:r>
              <w:rPr>
                <w:b/>
                <w:sz w:val="31"/>
              </w:rPr>
              <w:t>about</w:t>
            </w:r>
            <w:r>
              <w:rPr>
                <w:b/>
                <w:spacing w:val="31"/>
                <w:sz w:val="31"/>
              </w:rPr>
              <w:t xml:space="preserve"> </w:t>
            </w:r>
            <w:r>
              <w:rPr>
                <w:b/>
                <w:sz w:val="31"/>
              </w:rPr>
              <w:t>the</w:t>
            </w:r>
            <w:r>
              <w:rPr>
                <w:b/>
                <w:spacing w:val="31"/>
                <w:sz w:val="31"/>
              </w:rPr>
              <w:t xml:space="preserve"> </w:t>
            </w:r>
            <w:r>
              <w:rPr>
                <w:b/>
                <w:sz w:val="31"/>
              </w:rPr>
              <w:t>consequences</w:t>
            </w:r>
            <w:r>
              <w:rPr>
                <w:b/>
                <w:w w:val="102"/>
                <w:sz w:val="31"/>
              </w:rPr>
              <w:t xml:space="preserve"> </w:t>
            </w:r>
            <w:r>
              <w:rPr>
                <w:b/>
                <w:sz w:val="31"/>
              </w:rPr>
              <w:t>of their</w:t>
            </w:r>
            <w:r>
              <w:rPr>
                <w:b/>
                <w:spacing w:val="-25"/>
                <w:sz w:val="31"/>
              </w:rPr>
              <w:t xml:space="preserve"> </w:t>
            </w:r>
            <w:r>
              <w:rPr>
                <w:b/>
                <w:sz w:val="31"/>
              </w:rPr>
              <w:t>actions</w:t>
            </w:r>
          </w:p>
          <w:p w14:paraId="433D5C58" w14:textId="77777777" w:rsidR="00B341A2" w:rsidRDefault="00000000">
            <w:pPr>
              <w:pStyle w:val="TableParagraph"/>
              <w:spacing w:before="7"/>
              <w:ind w:left="883"/>
              <w:rPr>
                <w:sz w:val="28"/>
              </w:rPr>
            </w:pPr>
            <w:r>
              <w:rPr>
                <w:color w:val="0000FF"/>
                <w:sz w:val="28"/>
              </w:rPr>
              <w:t>Avoiding the Quick Fix</w:t>
            </w:r>
          </w:p>
        </w:tc>
      </w:tr>
      <w:tr w:rsidR="00B341A2" w14:paraId="351745FB" w14:textId="77777777">
        <w:trPr>
          <w:trHeight w:val="4140"/>
        </w:trPr>
        <w:tc>
          <w:tcPr>
            <w:tcW w:w="4994" w:type="dxa"/>
            <w:tcBorders>
              <w:top w:val="single" w:sz="6" w:space="0" w:color="000000"/>
              <w:bottom w:val="nil"/>
              <w:right w:val="single" w:sz="6" w:space="0" w:color="000000"/>
            </w:tcBorders>
          </w:tcPr>
          <w:p w14:paraId="0BD1463B" w14:textId="77777777" w:rsidR="00B341A2" w:rsidRDefault="00B341A2">
            <w:pPr>
              <w:pStyle w:val="TableParagraph"/>
              <w:spacing w:before="9"/>
              <w:rPr>
                <w:rFonts w:ascii="Times New Roman"/>
                <w:sz w:val="23"/>
              </w:rPr>
            </w:pPr>
          </w:p>
          <w:p w14:paraId="767FF589" w14:textId="77777777" w:rsidR="00B341A2" w:rsidRDefault="00000000">
            <w:pPr>
              <w:pStyle w:val="TableParagraph"/>
              <w:ind w:left="105"/>
              <w:rPr>
                <w:b/>
                <w:sz w:val="24"/>
              </w:rPr>
            </w:pPr>
            <w:r>
              <w:rPr>
                <w:b/>
                <w:color w:val="FF0000"/>
                <w:sz w:val="24"/>
              </w:rPr>
              <w:t>When to use it</w:t>
            </w:r>
          </w:p>
          <w:p w14:paraId="25FB7A23" w14:textId="77777777" w:rsidR="00B341A2" w:rsidRDefault="00B341A2">
            <w:pPr>
              <w:pStyle w:val="TableParagraph"/>
              <w:spacing w:before="8"/>
              <w:rPr>
                <w:rFonts w:ascii="Times New Roman"/>
                <w:sz w:val="24"/>
              </w:rPr>
            </w:pPr>
          </w:p>
          <w:p w14:paraId="3B8963D0" w14:textId="77777777" w:rsidR="00B341A2" w:rsidRDefault="00000000">
            <w:pPr>
              <w:pStyle w:val="TableParagraph"/>
              <w:spacing w:line="249" w:lineRule="auto"/>
              <w:ind w:left="105"/>
              <w:rPr>
                <w:sz w:val="21"/>
              </w:rPr>
            </w:pPr>
            <w:r>
              <w:rPr>
                <w:w w:val="105"/>
                <w:sz w:val="21"/>
              </w:rPr>
              <w:t>When you want to avoid the trap of a quick fix solution which so often leads to the vicious circle of crisis management.</w:t>
            </w:r>
          </w:p>
          <w:p w14:paraId="20C6E6E6" w14:textId="77777777" w:rsidR="00B341A2" w:rsidRDefault="00B341A2">
            <w:pPr>
              <w:pStyle w:val="TableParagraph"/>
              <w:spacing w:before="2"/>
              <w:rPr>
                <w:rFonts w:ascii="Times New Roman"/>
                <w:sz w:val="21"/>
              </w:rPr>
            </w:pPr>
          </w:p>
          <w:p w14:paraId="0994D236" w14:textId="77777777" w:rsidR="00B341A2" w:rsidRDefault="00000000">
            <w:pPr>
              <w:pStyle w:val="TableParagraph"/>
              <w:ind w:left="105"/>
              <w:rPr>
                <w:b/>
                <w:sz w:val="24"/>
              </w:rPr>
            </w:pPr>
            <w:r>
              <w:rPr>
                <w:b/>
                <w:color w:val="FF0000"/>
                <w:sz w:val="24"/>
              </w:rPr>
              <w:t>The benefits you can get from it</w:t>
            </w:r>
          </w:p>
          <w:p w14:paraId="2D510E20" w14:textId="77777777" w:rsidR="00B341A2" w:rsidRDefault="00B341A2">
            <w:pPr>
              <w:pStyle w:val="TableParagraph"/>
              <w:spacing w:before="1"/>
              <w:rPr>
                <w:rFonts w:ascii="Times New Roman"/>
                <w:sz w:val="23"/>
              </w:rPr>
            </w:pPr>
          </w:p>
          <w:p w14:paraId="1997B76C" w14:textId="30F48435" w:rsidR="00B341A2" w:rsidRDefault="00000000">
            <w:pPr>
              <w:pStyle w:val="TableParagraph"/>
              <w:spacing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Thinking carefully about the unintended consequences of your actions</w:t>
            </w:r>
          </w:p>
          <w:p w14:paraId="6C645CE2" w14:textId="77777777" w:rsidR="00B341A2"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Not dealing just with the symptoms, which means the problem returns again and again.</w:t>
            </w:r>
          </w:p>
        </w:tc>
        <w:tc>
          <w:tcPr>
            <w:tcW w:w="5105" w:type="dxa"/>
            <w:tcBorders>
              <w:top w:val="single" w:sz="6" w:space="0" w:color="000000"/>
              <w:left w:val="single" w:sz="6" w:space="0" w:color="000000"/>
              <w:bottom w:val="nil"/>
            </w:tcBorders>
          </w:tcPr>
          <w:p w14:paraId="614C4236" w14:textId="77777777" w:rsidR="00B341A2" w:rsidRDefault="00B341A2">
            <w:pPr>
              <w:pStyle w:val="TableParagraph"/>
              <w:spacing w:before="9"/>
              <w:rPr>
                <w:rFonts w:ascii="Times New Roman"/>
                <w:sz w:val="23"/>
              </w:rPr>
            </w:pPr>
          </w:p>
          <w:p w14:paraId="4594F20D" w14:textId="77777777" w:rsidR="00B341A2" w:rsidRDefault="00000000">
            <w:pPr>
              <w:pStyle w:val="TableParagraph"/>
              <w:ind w:left="100"/>
              <w:rPr>
                <w:b/>
                <w:sz w:val="24"/>
              </w:rPr>
            </w:pPr>
            <w:r>
              <w:rPr>
                <w:b/>
                <w:color w:val="FF0000"/>
                <w:sz w:val="24"/>
              </w:rPr>
              <w:t>The voice of experience</w:t>
            </w:r>
          </w:p>
          <w:p w14:paraId="7E16ADCB" w14:textId="77777777" w:rsidR="00B341A2" w:rsidRDefault="00B341A2">
            <w:pPr>
              <w:pStyle w:val="TableParagraph"/>
              <w:spacing w:before="7"/>
              <w:rPr>
                <w:rFonts w:ascii="Times New Roman"/>
              </w:rPr>
            </w:pPr>
          </w:p>
          <w:p w14:paraId="4716331E" w14:textId="77777777" w:rsidR="00B341A2" w:rsidRDefault="00000000">
            <w:pPr>
              <w:pStyle w:val="TableParagraph"/>
              <w:spacing w:line="252" w:lineRule="auto"/>
              <w:ind w:left="100"/>
              <w:rPr>
                <w:sz w:val="21"/>
              </w:rPr>
            </w:pPr>
            <w:r>
              <w:rPr>
                <w:w w:val="105"/>
                <w:sz w:val="21"/>
              </w:rPr>
              <w:t>Remember that completing the map below only gives you one perspective. There may be others you could consider which relate to different circumstances, assumptions, outcomes or just defining the problem differently.</w:t>
            </w:r>
          </w:p>
          <w:p w14:paraId="39B3CECE" w14:textId="77777777" w:rsidR="00B341A2" w:rsidRDefault="00000000">
            <w:pPr>
              <w:pStyle w:val="TableParagraph"/>
              <w:spacing w:before="91" w:line="252" w:lineRule="auto"/>
              <w:ind w:left="100"/>
              <w:rPr>
                <w:sz w:val="21"/>
              </w:rPr>
            </w:pPr>
            <w:r>
              <w:rPr>
                <w:w w:val="105"/>
                <w:sz w:val="21"/>
              </w:rPr>
              <w:t>The real benefit is the richness and depth of the conversation that this approach can generate. It can reveal people’s value systems and mental models.</w:t>
            </w:r>
          </w:p>
          <w:p w14:paraId="4211848F" w14:textId="77777777" w:rsidR="00B341A2" w:rsidRDefault="00000000">
            <w:pPr>
              <w:pStyle w:val="TableParagraph"/>
              <w:spacing w:before="91" w:line="249" w:lineRule="auto"/>
              <w:ind w:left="100" w:right="195"/>
              <w:jc w:val="both"/>
              <w:rPr>
                <w:sz w:val="21"/>
              </w:rPr>
            </w:pPr>
            <w:r>
              <w:rPr>
                <w:w w:val="105"/>
                <w:sz w:val="21"/>
              </w:rPr>
              <w:t xml:space="preserve">Look for patterns of </w:t>
            </w:r>
            <w:proofErr w:type="spellStart"/>
            <w:r>
              <w:rPr>
                <w:w w:val="105"/>
                <w:sz w:val="21"/>
              </w:rPr>
              <w:t>behaviour</w:t>
            </w:r>
            <w:proofErr w:type="spellEnd"/>
            <w:r>
              <w:rPr>
                <w:w w:val="105"/>
                <w:sz w:val="21"/>
              </w:rPr>
              <w:t xml:space="preserve"> and the things</w:t>
            </w:r>
            <w:r>
              <w:rPr>
                <w:spacing w:val="-24"/>
                <w:w w:val="105"/>
                <w:sz w:val="21"/>
              </w:rPr>
              <w:t xml:space="preserve"> </w:t>
            </w:r>
            <w:r>
              <w:rPr>
                <w:w w:val="105"/>
                <w:sz w:val="21"/>
              </w:rPr>
              <w:t>that prevent an understanding of what really needs to be done to get a longer-term</w:t>
            </w:r>
            <w:r>
              <w:rPr>
                <w:spacing w:val="-23"/>
                <w:w w:val="105"/>
                <w:sz w:val="21"/>
              </w:rPr>
              <w:t xml:space="preserve"> </w:t>
            </w:r>
            <w:r>
              <w:rPr>
                <w:w w:val="105"/>
                <w:sz w:val="21"/>
              </w:rPr>
              <w:t>solution</w:t>
            </w:r>
          </w:p>
        </w:tc>
      </w:tr>
      <w:tr w:rsidR="00B341A2" w14:paraId="5E338C38" w14:textId="77777777">
        <w:trPr>
          <w:trHeight w:val="4880"/>
        </w:trPr>
        <w:tc>
          <w:tcPr>
            <w:tcW w:w="10099" w:type="dxa"/>
            <w:gridSpan w:val="2"/>
            <w:tcBorders>
              <w:top w:val="nil"/>
              <w:bottom w:val="nil"/>
            </w:tcBorders>
          </w:tcPr>
          <w:p w14:paraId="58E47477" w14:textId="77777777" w:rsidR="00B341A2" w:rsidRDefault="00000000">
            <w:pPr>
              <w:pStyle w:val="TableParagraph"/>
              <w:spacing w:before="72"/>
              <w:ind w:left="3833" w:right="5175"/>
              <w:jc w:val="center"/>
              <w:rPr>
                <w:b/>
                <w:sz w:val="21"/>
              </w:rPr>
            </w:pPr>
            <w:r>
              <w:rPr>
                <w:b/>
                <w:color w:val="0000FF"/>
                <w:w w:val="110"/>
                <w:sz w:val="21"/>
              </w:rPr>
              <w:t>Quick Fix</w:t>
            </w:r>
          </w:p>
          <w:p w14:paraId="4F54E19B" w14:textId="77777777" w:rsidR="00B341A2" w:rsidRDefault="00000000">
            <w:pPr>
              <w:pStyle w:val="TableParagraph"/>
              <w:tabs>
                <w:tab w:val="left" w:pos="7548"/>
              </w:tabs>
              <w:spacing w:before="70"/>
              <w:ind w:left="309"/>
              <w:rPr>
                <w:sz w:val="18"/>
              </w:rPr>
            </w:pPr>
            <w:r>
              <w:rPr>
                <w:b/>
                <w:w w:val="110"/>
                <w:sz w:val="21"/>
              </w:rPr>
              <w:t xml:space="preserve">2. </w:t>
            </w:r>
            <w:r>
              <w:rPr>
                <w:w w:val="110"/>
                <w:sz w:val="18"/>
              </w:rPr>
              <w:t>What you did</w:t>
            </w:r>
            <w:r>
              <w:rPr>
                <w:spacing w:val="-18"/>
                <w:w w:val="110"/>
                <w:sz w:val="18"/>
              </w:rPr>
              <w:t xml:space="preserve"> </w:t>
            </w:r>
            <w:r>
              <w:rPr>
                <w:w w:val="110"/>
                <w:sz w:val="18"/>
              </w:rPr>
              <w:t>to</w:t>
            </w:r>
            <w:r>
              <w:rPr>
                <w:spacing w:val="-7"/>
                <w:w w:val="110"/>
                <w:sz w:val="18"/>
              </w:rPr>
              <w:t xml:space="preserve"> </w:t>
            </w:r>
            <w:r>
              <w:rPr>
                <w:w w:val="110"/>
                <w:sz w:val="18"/>
              </w:rPr>
              <w:t>solve</w:t>
            </w:r>
            <w:r>
              <w:rPr>
                <w:w w:val="110"/>
                <w:sz w:val="18"/>
              </w:rPr>
              <w:tab/>
            </w:r>
            <w:r>
              <w:rPr>
                <w:b/>
                <w:w w:val="110"/>
                <w:sz w:val="21"/>
              </w:rPr>
              <w:t xml:space="preserve">3. </w:t>
            </w:r>
            <w:r>
              <w:rPr>
                <w:w w:val="110"/>
                <w:sz w:val="18"/>
              </w:rPr>
              <w:t>I knew the</w:t>
            </w:r>
            <w:r>
              <w:rPr>
                <w:spacing w:val="-32"/>
                <w:w w:val="110"/>
                <w:sz w:val="18"/>
              </w:rPr>
              <w:t xml:space="preserve"> </w:t>
            </w:r>
            <w:r>
              <w:rPr>
                <w:w w:val="110"/>
                <w:sz w:val="18"/>
              </w:rPr>
              <w:t>problem</w:t>
            </w:r>
          </w:p>
          <w:p w14:paraId="065FD220" w14:textId="77777777" w:rsidR="00B341A2" w:rsidRDefault="00000000">
            <w:pPr>
              <w:pStyle w:val="TableParagraph"/>
              <w:tabs>
                <w:tab w:val="left" w:pos="7548"/>
              </w:tabs>
              <w:spacing w:before="8"/>
              <w:ind w:left="309"/>
              <w:rPr>
                <w:sz w:val="18"/>
              </w:rPr>
            </w:pPr>
            <w:r>
              <w:rPr>
                <w:w w:val="110"/>
                <w:sz w:val="18"/>
              </w:rPr>
              <w:t>the</w:t>
            </w:r>
            <w:r>
              <w:rPr>
                <w:spacing w:val="-5"/>
                <w:w w:val="110"/>
                <w:sz w:val="18"/>
              </w:rPr>
              <w:t xml:space="preserve"> </w:t>
            </w:r>
            <w:r>
              <w:rPr>
                <w:w w:val="110"/>
                <w:sz w:val="18"/>
              </w:rPr>
              <w:t xml:space="preserve">problem </w:t>
            </w:r>
            <w:r>
              <w:rPr>
                <w:spacing w:val="-4"/>
                <w:w w:val="110"/>
                <w:sz w:val="18"/>
              </w:rPr>
              <w:t>was:</w:t>
            </w:r>
            <w:r>
              <w:rPr>
                <w:spacing w:val="-4"/>
                <w:w w:val="110"/>
                <w:sz w:val="18"/>
              </w:rPr>
              <w:tab/>
            </w:r>
            <w:r>
              <w:rPr>
                <w:w w:val="110"/>
                <w:sz w:val="18"/>
              </w:rPr>
              <w:t>was not solved</w:t>
            </w:r>
            <w:r>
              <w:rPr>
                <w:spacing w:val="-33"/>
                <w:w w:val="110"/>
                <w:sz w:val="18"/>
              </w:rPr>
              <w:t xml:space="preserve"> </w:t>
            </w:r>
            <w:r>
              <w:rPr>
                <w:w w:val="110"/>
                <w:sz w:val="18"/>
              </w:rPr>
              <w:t>because:</w:t>
            </w:r>
          </w:p>
          <w:p w14:paraId="250CCECC" w14:textId="77777777" w:rsidR="00B341A2" w:rsidRDefault="00B341A2">
            <w:pPr>
              <w:pStyle w:val="TableParagraph"/>
              <w:spacing w:before="9"/>
              <w:rPr>
                <w:rFonts w:ascii="Times New Roman"/>
                <w:sz w:val="17"/>
              </w:rPr>
            </w:pPr>
          </w:p>
          <w:p w14:paraId="77663249" w14:textId="77777777" w:rsidR="00B341A2" w:rsidRDefault="00000000">
            <w:pPr>
              <w:pStyle w:val="TableParagraph"/>
              <w:ind w:left="7548" w:right="471"/>
              <w:jc w:val="both"/>
              <w:rPr>
                <w:sz w:val="18"/>
              </w:rPr>
            </w:pPr>
            <w:r>
              <w:rPr>
                <w:w w:val="110"/>
                <w:sz w:val="18"/>
              </w:rPr>
              <w:t>Unintended</w:t>
            </w:r>
            <w:r>
              <w:rPr>
                <w:spacing w:val="-19"/>
                <w:w w:val="110"/>
                <w:sz w:val="18"/>
              </w:rPr>
              <w:t xml:space="preserve"> </w:t>
            </w:r>
            <w:r>
              <w:rPr>
                <w:w w:val="110"/>
                <w:sz w:val="18"/>
              </w:rPr>
              <w:t>side-effects or consequences of the quick</w:t>
            </w:r>
            <w:r>
              <w:rPr>
                <w:spacing w:val="-9"/>
                <w:w w:val="110"/>
                <w:sz w:val="18"/>
              </w:rPr>
              <w:t xml:space="preserve"> </w:t>
            </w:r>
            <w:r>
              <w:rPr>
                <w:w w:val="110"/>
                <w:sz w:val="18"/>
              </w:rPr>
              <w:t>fix:</w:t>
            </w:r>
          </w:p>
          <w:p w14:paraId="26A413FB" w14:textId="77777777" w:rsidR="00B341A2" w:rsidRDefault="00000000">
            <w:pPr>
              <w:pStyle w:val="TableParagraph"/>
              <w:spacing w:before="2" w:line="208" w:lineRule="exact"/>
              <w:ind w:right="2447"/>
              <w:jc w:val="right"/>
              <w:rPr>
                <w:rFonts w:ascii="Symbol" w:hAnsi="Symbol"/>
                <w:sz w:val="18"/>
              </w:rPr>
            </w:pPr>
            <w:r>
              <w:rPr>
                <w:rFonts w:ascii="Symbol" w:hAnsi="Symbol"/>
                <w:w w:val="109"/>
                <w:sz w:val="18"/>
              </w:rPr>
              <w:t></w:t>
            </w:r>
          </w:p>
          <w:p w14:paraId="7F9F4897" w14:textId="77777777" w:rsidR="00B341A2" w:rsidRDefault="00000000">
            <w:pPr>
              <w:pStyle w:val="TableParagraph"/>
              <w:tabs>
                <w:tab w:val="left" w:pos="3532"/>
              </w:tabs>
              <w:spacing w:line="234" w:lineRule="exact"/>
              <w:ind w:right="2447"/>
              <w:jc w:val="right"/>
              <w:rPr>
                <w:rFonts w:ascii="Symbol" w:hAnsi="Symbol"/>
                <w:sz w:val="18"/>
              </w:rPr>
            </w:pPr>
            <w:r>
              <w:rPr>
                <w:b/>
                <w:color w:val="FF0000"/>
                <w:w w:val="110"/>
                <w:position w:val="1"/>
                <w:sz w:val="21"/>
              </w:rPr>
              <w:t>Problem</w:t>
            </w:r>
            <w:r>
              <w:rPr>
                <w:b/>
                <w:color w:val="FF0000"/>
                <w:w w:val="110"/>
                <w:position w:val="1"/>
                <w:sz w:val="21"/>
              </w:rPr>
              <w:tab/>
            </w:r>
            <w:r>
              <w:rPr>
                <w:rFonts w:ascii="Symbol" w:hAnsi="Symbol"/>
                <w:spacing w:val="-1"/>
                <w:w w:val="110"/>
                <w:sz w:val="18"/>
              </w:rPr>
              <w:t></w:t>
            </w:r>
          </w:p>
          <w:p w14:paraId="1CB0C2D7" w14:textId="77777777" w:rsidR="00B341A2" w:rsidRDefault="00000000">
            <w:pPr>
              <w:pStyle w:val="TableParagraph"/>
              <w:spacing w:before="76"/>
              <w:ind w:left="309"/>
              <w:rPr>
                <w:sz w:val="18"/>
              </w:rPr>
            </w:pPr>
            <w:r>
              <w:rPr>
                <w:b/>
                <w:w w:val="110"/>
                <w:sz w:val="21"/>
              </w:rPr>
              <w:t>1</w:t>
            </w:r>
            <w:r>
              <w:rPr>
                <w:w w:val="110"/>
                <w:sz w:val="18"/>
              </w:rPr>
              <w:t>. The problem was:</w:t>
            </w:r>
          </w:p>
          <w:p w14:paraId="442F80DB" w14:textId="77777777" w:rsidR="00B341A2" w:rsidRDefault="00B341A2">
            <w:pPr>
              <w:pStyle w:val="TableParagraph"/>
              <w:rPr>
                <w:rFonts w:ascii="Times New Roman"/>
                <w:sz w:val="24"/>
              </w:rPr>
            </w:pPr>
          </w:p>
          <w:p w14:paraId="6D6F27B9" w14:textId="77777777" w:rsidR="00B341A2" w:rsidRDefault="00B341A2">
            <w:pPr>
              <w:pStyle w:val="TableParagraph"/>
              <w:rPr>
                <w:rFonts w:ascii="Times New Roman"/>
                <w:sz w:val="28"/>
              </w:rPr>
            </w:pPr>
          </w:p>
          <w:p w14:paraId="5C53E010" w14:textId="77777777" w:rsidR="00B341A2" w:rsidRDefault="00000000">
            <w:pPr>
              <w:pStyle w:val="TableParagraph"/>
              <w:ind w:left="7548" w:right="426"/>
              <w:jc w:val="both"/>
              <w:rPr>
                <w:sz w:val="18"/>
              </w:rPr>
            </w:pPr>
            <w:r>
              <w:rPr>
                <w:w w:val="110"/>
                <w:sz w:val="18"/>
              </w:rPr>
              <w:t>Unintended side-effects or consequences for</w:t>
            </w:r>
            <w:r>
              <w:rPr>
                <w:spacing w:val="-19"/>
                <w:w w:val="110"/>
                <w:sz w:val="18"/>
              </w:rPr>
              <w:t xml:space="preserve"> </w:t>
            </w:r>
            <w:r>
              <w:rPr>
                <w:w w:val="110"/>
                <w:sz w:val="18"/>
              </w:rPr>
              <w:t>the long-term</w:t>
            </w:r>
            <w:r>
              <w:rPr>
                <w:spacing w:val="-12"/>
                <w:w w:val="110"/>
                <w:sz w:val="18"/>
              </w:rPr>
              <w:t xml:space="preserve"> </w:t>
            </w:r>
            <w:r>
              <w:rPr>
                <w:w w:val="110"/>
                <w:sz w:val="18"/>
              </w:rPr>
              <w:t>fix:</w:t>
            </w:r>
          </w:p>
          <w:p w14:paraId="18C7A965" w14:textId="77777777" w:rsidR="00B341A2" w:rsidRDefault="00000000">
            <w:pPr>
              <w:pStyle w:val="TableParagraph"/>
              <w:tabs>
                <w:tab w:val="left" w:pos="3885"/>
              </w:tabs>
              <w:spacing w:line="234" w:lineRule="exact"/>
              <w:ind w:right="2447"/>
              <w:jc w:val="right"/>
              <w:rPr>
                <w:rFonts w:ascii="Symbol" w:hAnsi="Symbol"/>
                <w:sz w:val="18"/>
              </w:rPr>
            </w:pPr>
            <w:r>
              <w:rPr>
                <w:b/>
                <w:w w:val="110"/>
                <w:sz w:val="21"/>
              </w:rPr>
              <w:t>Long-Term</w:t>
            </w:r>
            <w:r>
              <w:rPr>
                <w:b/>
                <w:spacing w:val="6"/>
                <w:w w:val="110"/>
                <w:sz w:val="21"/>
              </w:rPr>
              <w:t xml:space="preserve"> </w:t>
            </w:r>
            <w:r>
              <w:rPr>
                <w:b/>
                <w:w w:val="110"/>
                <w:sz w:val="21"/>
              </w:rPr>
              <w:t>Fix</w:t>
            </w:r>
            <w:r>
              <w:rPr>
                <w:b/>
                <w:w w:val="110"/>
                <w:sz w:val="21"/>
              </w:rPr>
              <w:tab/>
            </w:r>
            <w:r>
              <w:rPr>
                <w:rFonts w:ascii="Symbol" w:hAnsi="Symbol"/>
                <w:spacing w:val="-1"/>
                <w:w w:val="110"/>
                <w:position w:val="1"/>
                <w:sz w:val="18"/>
              </w:rPr>
              <w:t></w:t>
            </w:r>
          </w:p>
          <w:p w14:paraId="3EBA4A87" w14:textId="77777777" w:rsidR="00B341A2" w:rsidRDefault="00000000">
            <w:pPr>
              <w:pStyle w:val="TableParagraph"/>
              <w:tabs>
                <w:tab w:val="left" w:pos="7548"/>
              </w:tabs>
              <w:spacing w:line="319" w:lineRule="exact"/>
              <w:ind w:left="309"/>
              <w:rPr>
                <w:rFonts w:ascii="Symbol" w:hAnsi="Symbol"/>
                <w:sz w:val="18"/>
              </w:rPr>
            </w:pPr>
            <w:r>
              <w:rPr>
                <w:b/>
                <w:w w:val="110"/>
                <w:sz w:val="21"/>
              </w:rPr>
              <w:t xml:space="preserve">4. </w:t>
            </w:r>
            <w:r>
              <w:rPr>
                <w:w w:val="110"/>
                <w:sz w:val="18"/>
              </w:rPr>
              <w:t>A more</w:t>
            </w:r>
            <w:r>
              <w:rPr>
                <w:spacing w:val="-18"/>
                <w:w w:val="110"/>
                <w:sz w:val="18"/>
              </w:rPr>
              <w:t xml:space="preserve"> </w:t>
            </w:r>
            <w:r>
              <w:rPr>
                <w:w w:val="110"/>
                <w:sz w:val="18"/>
              </w:rPr>
              <w:t>effective</w:t>
            </w:r>
            <w:r>
              <w:rPr>
                <w:spacing w:val="-7"/>
                <w:w w:val="110"/>
                <w:sz w:val="18"/>
              </w:rPr>
              <w:t xml:space="preserve"> </w:t>
            </w:r>
            <w:r>
              <w:rPr>
                <w:w w:val="110"/>
                <w:sz w:val="18"/>
              </w:rPr>
              <w:t>long-</w:t>
            </w:r>
            <w:r>
              <w:rPr>
                <w:w w:val="110"/>
                <w:sz w:val="18"/>
              </w:rPr>
              <w:tab/>
            </w:r>
            <w:r>
              <w:rPr>
                <w:rFonts w:ascii="Symbol" w:hAnsi="Symbol"/>
                <w:w w:val="110"/>
                <w:position w:val="10"/>
                <w:sz w:val="18"/>
              </w:rPr>
              <w:t></w:t>
            </w:r>
          </w:p>
          <w:p w14:paraId="0BC9F7C9" w14:textId="77777777" w:rsidR="00B341A2" w:rsidRDefault="00000000">
            <w:pPr>
              <w:pStyle w:val="TableParagraph"/>
              <w:spacing w:before="7"/>
              <w:ind w:left="309"/>
              <w:rPr>
                <w:sz w:val="18"/>
              </w:rPr>
            </w:pPr>
            <w:r>
              <w:rPr>
                <w:w w:val="110"/>
                <w:sz w:val="18"/>
              </w:rPr>
              <w:t>term solution would be:</w:t>
            </w:r>
          </w:p>
        </w:tc>
      </w:tr>
      <w:tr w:rsidR="00B341A2" w14:paraId="06B6912C" w14:textId="77777777">
        <w:trPr>
          <w:trHeight w:val="2540"/>
        </w:trPr>
        <w:tc>
          <w:tcPr>
            <w:tcW w:w="4994" w:type="dxa"/>
            <w:tcBorders>
              <w:top w:val="nil"/>
              <w:right w:val="single" w:sz="6" w:space="0" w:color="000000"/>
            </w:tcBorders>
          </w:tcPr>
          <w:p w14:paraId="7A973501" w14:textId="77777777" w:rsidR="00B341A2" w:rsidRDefault="00000000">
            <w:pPr>
              <w:pStyle w:val="TableParagraph"/>
              <w:ind w:left="105"/>
              <w:rPr>
                <w:b/>
                <w:sz w:val="24"/>
              </w:rPr>
            </w:pPr>
            <w:r>
              <w:rPr>
                <w:b/>
                <w:color w:val="FF0000"/>
                <w:sz w:val="24"/>
              </w:rPr>
              <w:t>How to use it</w:t>
            </w:r>
          </w:p>
          <w:p w14:paraId="15D96073" w14:textId="75729874" w:rsidR="00B341A2" w:rsidRDefault="00000000">
            <w:pPr>
              <w:pStyle w:val="TableParagraph"/>
              <w:spacing w:before="102"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Work your way round the diagram above, starting at number one.</w:t>
            </w:r>
          </w:p>
          <w:p w14:paraId="4F55E3A2" w14:textId="77777777" w:rsidR="00B341A2" w:rsidRDefault="00000000">
            <w:pPr>
              <w:pStyle w:val="TableParagraph"/>
              <w:spacing w:line="252" w:lineRule="auto"/>
              <w:ind w:left="465" w:right="18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Identify the unintended side-effects of a quick fix solution</w:t>
            </w:r>
          </w:p>
          <w:p w14:paraId="2D0A9F1C" w14:textId="451AD36B" w:rsidR="00B341A2" w:rsidRDefault="00000000">
            <w:pPr>
              <w:pStyle w:val="TableParagraph"/>
              <w:spacing w:before="5" w:line="247" w:lineRule="auto"/>
              <w:ind w:left="443" w:right="183" w:hanging="339"/>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What would be a longer-term fix that could deal with the unintended consequences</w:t>
            </w:r>
          </w:p>
          <w:p w14:paraId="0B86C62C" w14:textId="77777777" w:rsidR="00B341A2" w:rsidRDefault="00000000">
            <w:pPr>
              <w:pStyle w:val="TableParagraph"/>
              <w:spacing w:before="96" w:line="252" w:lineRule="auto"/>
              <w:ind w:left="638" w:right="427" w:hanging="195"/>
              <w:rPr>
                <w:i/>
                <w:sz w:val="19"/>
              </w:rPr>
            </w:pPr>
            <w:r>
              <w:rPr>
                <w:i/>
                <w:color w:val="FF0000"/>
                <w:w w:val="105"/>
                <w:sz w:val="19"/>
              </w:rPr>
              <w:t>“Give a man a fish and you feed him for a day, teach him to fish and you feed him for life”</w:t>
            </w:r>
          </w:p>
        </w:tc>
        <w:tc>
          <w:tcPr>
            <w:tcW w:w="5105" w:type="dxa"/>
            <w:tcBorders>
              <w:top w:val="nil"/>
              <w:left w:val="single" w:sz="6" w:space="0" w:color="000000"/>
            </w:tcBorders>
          </w:tcPr>
          <w:p w14:paraId="4C6D4706" w14:textId="77777777" w:rsidR="00B341A2" w:rsidRDefault="00B341A2">
            <w:pPr>
              <w:pStyle w:val="TableParagraph"/>
              <w:spacing w:before="10"/>
              <w:rPr>
                <w:rFonts w:ascii="Times New Roman"/>
                <w:sz w:val="25"/>
              </w:rPr>
            </w:pPr>
          </w:p>
          <w:p w14:paraId="174A7E22" w14:textId="77777777" w:rsidR="00B341A2" w:rsidRDefault="00000000">
            <w:pPr>
              <w:pStyle w:val="TableParagraph"/>
              <w:ind w:left="100"/>
              <w:rPr>
                <w:b/>
                <w:sz w:val="24"/>
              </w:rPr>
            </w:pPr>
            <w:r>
              <w:rPr>
                <w:b/>
                <w:color w:val="FF0000"/>
                <w:sz w:val="24"/>
              </w:rPr>
              <w:t>Some references</w:t>
            </w:r>
          </w:p>
          <w:p w14:paraId="1FD5A6BC" w14:textId="77777777" w:rsidR="00B341A2" w:rsidRDefault="00000000">
            <w:pPr>
              <w:pStyle w:val="TableParagraph"/>
              <w:spacing w:before="10" w:line="252" w:lineRule="auto"/>
              <w:ind w:left="100"/>
              <w:rPr>
                <w:sz w:val="21"/>
              </w:rPr>
            </w:pPr>
            <w:r>
              <w:rPr>
                <w:b/>
                <w:i/>
                <w:w w:val="105"/>
                <w:sz w:val="21"/>
              </w:rPr>
              <w:t xml:space="preserve">The Fifth Discipline </w:t>
            </w:r>
            <w:proofErr w:type="spellStart"/>
            <w:r>
              <w:rPr>
                <w:b/>
                <w:i/>
                <w:w w:val="105"/>
                <w:sz w:val="21"/>
              </w:rPr>
              <w:t>Fieldbook</w:t>
            </w:r>
            <w:proofErr w:type="spellEnd"/>
            <w:r>
              <w:rPr>
                <w:b/>
                <w:i/>
                <w:w w:val="105"/>
                <w:sz w:val="21"/>
              </w:rPr>
              <w:t xml:space="preserve"> </w:t>
            </w:r>
            <w:r>
              <w:rPr>
                <w:w w:val="105"/>
                <w:sz w:val="21"/>
              </w:rPr>
              <w:t>by Peter Senge. Nicholas Brealey 1994</w:t>
            </w:r>
          </w:p>
          <w:p w14:paraId="626A3F9B" w14:textId="77777777" w:rsidR="00B341A2" w:rsidRDefault="00B341A2">
            <w:pPr>
              <w:pStyle w:val="TableParagraph"/>
              <w:spacing w:before="11"/>
              <w:rPr>
                <w:rFonts w:ascii="Times New Roman"/>
                <w:sz w:val="20"/>
              </w:rPr>
            </w:pPr>
          </w:p>
          <w:p w14:paraId="2116F7D3" w14:textId="77777777" w:rsidR="00B341A2" w:rsidRDefault="00000000">
            <w:pPr>
              <w:pStyle w:val="TableParagraph"/>
              <w:ind w:left="100"/>
              <w:rPr>
                <w:b/>
                <w:sz w:val="24"/>
              </w:rPr>
            </w:pPr>
            <w:r>
              <w:rPr>
                <w:b/>
                <w:color w:val="FF0000"/>
                <w:sz w:val="24"/>
              </w:rPr>
              <w:t>Links with other tools</w:t>
            </w:r>
          </w:p>
          <w:p w14:paraId="092E1D51"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 Solutions Focus No.1</w:t>
            </w:r>
          </w:p>
          <w:p w14:paraId="492760BA"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Overcoming Barriers No.31</w:t>
            </w:r>
          </w:p>
        </w:tc>
      </w:tr>
    </w:tbl>
    <w:p w14:paraId="24EBF10B" w14:textId="77777777" w:rsidR="00B341A2" w:rsidRDefault="00B341A2">
      <w:pPr>
        <w:rPr>
          <w:sz w:val="21"/>
        </w:rPr>
        <w:sectPr w:rsidR="00B341A2">
          <w:pgSz w:w="12240" w:h="15840"/>
          <w:pgMar w:top="1080" w:right="500" w:bottom="540" w:left="1240" w:header="280" w:footer="347" w:gutter="0"/>
          <w:cols w:space="720"/>
        </w:sectPr>
      </w:pPr>
    </w:p>
    <w:p w14:paraId="0A8B0559" w14:textId="77777777" w:rsidR="00B341A2" w:rsidRDefault="00B341A2">
      <w:pPr>
        <w:pStyle w:val="BodyText"/>
        <w:rPr>
          <w:rFonts w:ascii="Times New Roman"/>
          <w:sz w:val="20"/>
        </w:rPr>
      </w:pPr>
    </w:p>
    <w:p w14:paraId="1258CC5A" w14:textId="77777777" w:rsidR="00B341A2" w:rsidRDefault="00B341A2">
      <w:pPr>
        <w:pStyle w:val="BodyText"/>
        <w:rPr>
          <w:rFonts w:ascii="Times New Roman"/>
          <w:sz w:val="20"/>
        </w:rPr>
      </w:pPr>
    </w:p>
    <w:p w14:paraId="73A441D4"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0505DC8E" w14:textId="77777777">
        <w:trPr>
          <w:trHeight w:val="1180"/>
        </w:trPr>
        <w:tc>
          <w:tcPr>
            <w:tcW w:w="10354" w:type="dxa"/>
            <w:gridSpan w:val="2"/>
          </w:tcPr>
          <w:p w14:paraId="7F7E5780" w14:textId="77777777" w:rsidR="00B341A2" w:rsidRDefault="00000000">
            <w:pPr>
              <w:pStyle w:val="TableParagraph"/>
              <w:tabs>
                <w:tab w:val="left" w:pos="770"/>
              </w:tabs>
              <w:spacing w:line="576" w:lineRule="exact"/>
              <w:ind w:left="105"/>
              <w:rPr>
                <w:b/>
                <w:sz w:val="31"/>
              </w:rPr>
            </w:pPr>
            <w:r>
              <w:rPr>
                <w:b/>
                <w:color w:val="0000FF"/>
                <w:sz w:val="52"/>
              </w:rPr>
              <w:t>5</w:t>
            </w:r>
            <w:r>
              <w:rPr>
                <w:b/>
                <w:color w:val="0000FF"/>
                <w:sz w:val="52"/>
              </w:rPr>
              <w:tab/>
            </w:r>
            <w:r>
              <w:rPr>
                <w:b/>
                <w:sz w:val="31"/>
              </w:rPr>
              <w:t>When</w:t>
            </w:r>
            <w:r>
              <w:rPr>
                <w:b/>
                <w:spacing w:val="30"/>
                <w:sz w:val="31"/>
              </w:rPr>
              <w:t xml:space="preserve"> </w:t>
            </w:r>
            <w:r>
              <w:rPr>
                <w:b/>
                <w:sz w:val="31"/>
              </w:rPr>
              <w:t>you</w:t>
            </w:r>
            <w:r>
              <w:rPr>
                <w:b/>
                <w:spacing w:val="30"/>
                <w:sz w:val="31"/>
              </w:rPr>
              <w:t xml:space="preserve"> </w:t>
            </w:r>
            <w:r>
              <w:rPr>
                <w:b/>
                <w:sz w:val="31"/>
              </w:rPr>
              <w:t>need</w:t>
            </w:r>
            <w:r>
              <w:rPr>
                <w:b/>
                <w:spacing w:val="30"/>
                <w:sz w:val="31"/>
              </w:rPr>
              <w:t xml:space="preserve"> </w:t>
            </w:r>
            <w:r>
              <w:rPr>
                <w:b/>
                <w:sz w:val="31"/>
              </w:rPr>
              <w:t>to</w:t>
            </w:r>
            <w:r>
              <w:rPr>
                <w:b/>
                <w:spacing w:val="30"/>
                <w:sz w:val="31"/>
              </w:rPr>
              <w:t xml:space="preserve"> </w:t>
            </w:r>
            <w:r>
              <w:rPr>
                <w:b/>
                <w:sz w:val="31"/>
              </w:rPr>
              <w:t>see</w:t>
            </w:r>
            <w:r>
              <w:rPr>
                <w:b/>
                <w:spacing w:val="30"/>
                <w:sz w:val="31"/>
              </w:rPr>
              <w:t xml:space="preserve"> </w:t>
            </w:r>
            <w:r>
              <w:rPr>
                <w:b/>
                <w:sz w:val="31"/>
              </w:rPr>
              <w:t>things</w:t>
            </w:r>
            <w:r>
              <w:rPr>
                <w:b/>
                <w:spacing w:val="30"/>
                <w:sz w:val="31"/>
              </w:rPr>
              <w:t xml:space="preserve"> </w:t>
            </w:r>
            <w:r>
              <w:rPr>
                <w:b/>
                <w:sz w:val="31"/>
              </w:rPr>
              <w:t>from</w:t>
            </w:r>
            <w:r>
              <w:rPr>
                <w:b/>
                <w:spacing w:val="30"/>
                <w:sz w:val="31"/>
              </w:rPr>
              <w:t xml:space="preserve"> </w:t>
            </w:r>
            <w:r>
              <w:rPr>
                <w:b/>
                <w:sz w:val="31"/>
              </w:rPr>
              <w:t>different</w:t>
            </w:r>
            <w:r>
              <w:rPr>
                <w:b/>
                <w:spacing w:val="27"/>
                <w:sz w:val="31"/>
              </w:rPr>
              <w:t xml:space="preserve"> </w:t>
            </w:r>
            <w:r>
              <w:rPr>
                <w:b/>
                <w:sz w:val="31"/>
              </w:rPr>
              <w:t>perspectives</w:t>
            </w:r>
          </w:p>
          <w:p w14:paraId="2CEFC283" w14:textId="77777777" w:rsidR="00B341A2" w:rsidRDefault="00000000">
            <w:pPr>
              <w:pStyle w:val="TableParagraph"/>
              <w:spacing w:line="304" w:lineRule="exact"/>
              <w:ind w:left="727"/>
              <w:rPr>
                <w:sz w:val="28"/>
              </w:rPr>
            </w:pPr>
            <w:r>
              <w:rPr>
                <w:color w:val="0000FF"/>
                <w:sz w:val="28"/>
              </w:rPr>
              <w:t>Six Thinking Hats</w:t>
            </w:r>
          </w:p>
        </w:tc>
      </w:tr>
      <w:tr w:rsidR="00B341A2" w14:paraId="255A4747" w14:textId="77777777">
        <w:trPr>
          <w:trHeight w:val="11760"/>
        </w:trPr>
        <w:tc>
          <w:tcPr>
            <w:tcW w:w="5045" w:type="dxa"/>
          </w:tcPr>
          <w:p w14:paraId="4CEAF992" w14:textId="77777777" w:rsidR="00B341A2" w:rsidRDefault="00B341A2">
            <w:pPr>
              <w:pStyle w:val="TableParagraph"/>
              <w:spacing w:before="4"/>
              <w:rPr>
                <w:rFonts w:ascii="Times New Roman"/>
                <w:sz w:val="23"/>
              </w:rPr>
            </w:pPr>
          </w:p>
          <w:p w14:paraId="6D75228A" w14:textId="77777777" w:rsidR="00B341A2" w:rsidRDefault="00000000">
            <w:pPr>
              <w:pStyle w:val="TableParagraph"/>
              <w:ind w:left="105"/>
              <w:rPr>
                <w:b/>
                <w:sz w:val="24"/>
              </w:rPr>
            </w:pPr>
            <w:r>
              <w:rPr>
                <w:b/>
                <w:color w:val="FF0000"/>
                <w:sz w:val="24"/>
              </w:rPr>
              <w:t>When to use it</w:t>
            </w:r>
          </w:p>
          <w:p w14:paraId="41BAF36E" w14:textId="77777777" w:rsidR="00B341A2" w:rsidRDefault="00B341A2">
            <w:pPr>
              <w:pStyle w:val="TableParagraph"/>
              <w:spacing w:before="8"/>
              <w:rPr>
                <w:rFonts w:ascii="Times New Roman"/>
                <w:sz w:val="24"/>
              </w:rPr>
            </w:pPr>
          </w:p>
          <w:p w14:paraId="3C19A0FF" w14:textId="77777777" w:rsidR="00B341A2" w:rsidRDefault="00000000">
            <w:pPr>
              <w:pStyle w:val="TableParagraph"/>
              <w:spacing w:line="252" w:lineRule="auto"/>
              <w:ind w:left="105" w:right="209"/>
              <w:rPr>
                <w:sz w:val="21"/>
              </w:rPr>
            </w:pPr>
            <w:r>
              <w:rPr>
                <w:w w:val="105"/>
                <w:sz w:val="21"/>
              </w:rPr>
              <w:t>This approach allows you to make explicit the different perspectives needed to help teams think more creatively about options for improvement</w:t>
            </w:r>
          </w:p>
          <w:p w14:paraId="3E422EE7" w14:textId="77777777" w:rsidR="00B341A2" w:rsidRDefault="00B341A2">
            <w:pPr>
              <w:pStyle w:val="TableParagraph"/>
              <w:rPr>
                <w:rFonts w:ascii="Times New Roman"/>
                <w:sz w:val="23"/>
              </w:rPr>
            </w:pPr>
          </w:p>
          <w:p w14:paraId="0C0E2CB6" w14:textId="77777777" w:rsidR="00B341A2" w:rsidRDefault="00000000">
            <w:pPr>
              <w:pStyle w:val="TableParagraph"/>
              <w:spacing w:before="1"/>
              <w:ind w:left="105"/>
              <w:rPr>
                <w:b/>
                <w:sz w:val="24"/>
              </w:rPr>
            </w:pPr>
            <w:r>
              <w:rPr>
                <w:b/>
                <w:color w:val="FF0000"/>
                <w:sz w:val="24"/>
              </w:rPr>
              <w:t>The benefits you can get from it</w:t>
            </w:r>
          </w:p>
          <w:p w14:paraId="16D5FEF6" w14:textId="77777777" w:rsidR="00B341A2" w:rsidRDefault="00B341A2">
            <w:pPr>
              <w:pStyle w:val="TableParagraph"/>
              <w:spacing w:before="7"/>
              <w:rPr>
                <w:rFonts w:ascii="Times New Roman"/>
              </w:rPr>
            </w:pPr>
          </w:p>
          <w:p w14:paraId="2AA2E9BA" w14:textId="3B1452FB" w:rsidR="00B341A2" w:rsidRDefault="00000000">
            <w:pPr>
              <w:pStyle w:val="TableParagraph"/>
              <w:spacing w:before="1" w:line="249" w:lineRule="auto"/>
              <w:ind w:left="465" w:right="151" w:hanging="360"/>
              <w:jc w:val="both"/>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Provides a shared language, a shorthand for describing how people are behaving or ought to</w:t>
            </w:r>
            <w:r>
              <w:rPr>
                <w:spacing w:val="43"/>
                <w:sz w:val="21"/>
              </w:rPr>
              <w:t xml:space="preserve"> </w:t>
            </w:r>
            <w:r>
              <w:rPr>
                <w:sz w:val="21"/>
              </w:rPr>
              <w:t>behave.</w:t>
            </w:r>
          </w:p>
          <w:p w14:paraId="46ED4D8D" w14:textId="77777777" w:rsidR="00B341A2" w:rsidRDefault="00000000">
            <w:pPr>
              <w:pStyle w:val="TableParagraph"/>
              <w:spacing w:before="3" w:line="249"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Allows people to play ‘devil’s advocate’ or adopt different positions without undermining their position</w:t>
            </w:r>
          </w:p>
          <w:p w14:paraId="18C4F0EB" w14:textId="77777777" w:rsidR="00B341A2" w:rsidRDefault="00000000">
            <w:pPr>
              <w:pStyle w:val="TableParagraph"/>
              <w:spacing w:before="3"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Allows people to change the direction of conversations in a meeting when things are getting ‘bogged down’.</w:t>
            </w:r>
          </w:p>
          <w:p w14:paraId="565B20EA" w14:textId="15C047D8"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You can challenge inappropriate </w:t>
            </w:r>
            <w:proofErr w:type="spellStart"/>
            <w:r>
              <w:rPr>
                <w:sz w:val="21"/>
              </w:rPr>
              <w:t>behaviour</w:t>
            </w:r>
            <w:proofErr w:type="spellEnd"/>
            <w:r>
              <w:rPr>
                <w:sz w:val="21"/>
              </w:rPr>
              <w:t xml:space="preserve"> or explain your thinking.</w:t>
            </w:r>
          </w:p>
          <w:p w14:paraId="010A9E08" w14:textId="77777777" w:rsidR="00B341A2" w:rsidRDefault="00B341A2">
            <w:pPr>
              <w:pStyle w:val="TableParagraph"/>
              <w:spacing w:before="3"/>
              <w:rPr>
                <w:rFonts w:ascii="Times New Roman"/>
                <w:sz w:val="21"/>
              </w:rPr>
            </w:pPr>
          </w:p>
          <w:p w14:paraId="0F5D5766" w14:textId="77777777" w:rsidR="00B341A2" w:rsidRDefault="00000000">
            <w:pPr>
              <w:pStyle w:val="TableParagraph"/>
              <w:spacing w:before="1"/>
              <w:ind w:left="105"/>
              <w:rPr>
                <w:b/>
                <w:sz w:val="24"/>
              </w:rPr>
            </w:pPr>
            <w:r>
              <w:rPr>
                <w:b/>
                <w:color w:val="FF0000"/>
                <w:sz w:val="24"/>
              </w:rPr>
              <w:t>How to use it</w:t>
            </w:r>
          </w:p>
          <w:p w14:paraId="0AEEAA44" w14:textId="77777777" w:rsidR="00B341A2" w:rsidRDefault="00B341A2">
            <w:pPr>
              <w:pStyle w:val="TableParagraph"/>
              <w:spacing w:before="1"/>
              <w:rPr>
                <w:rFonts w:ascii="Times New Roman"/>
                <w:sz w:val="23"/>
              </w:rPr>
            </w:pPr>
          </w:p>
          <w:p w14:paraId="0106B941" w14:textId="2E4AACA3" w:rsidR="00B341A2" w:rsidRDefault="00000000">
            <w:pPr>
              <w:pStyle w:val="TableParagraph"/>
              <w:spacing w:line="252" w:lineRule="auto"/>
              <w:ind w:left="105" w:right="129"/>
              <w:rPr>
                <w:sz w:val="21"/>
              </w:rPr>
            </w:pPr>
            <w:r>
              <w:rPr>
                <w:w w:val="105"/>
                <w:sz w:val="21"/>
              </w:rPr>
              <w:t xml:space="preserve">Explain before an interview or meeting that you are looking for participants to think about work from </w:t>
            </w:r>
            <w:r w:rsidR="00174748">
              <w:rPr>
                <w:w w:val="105"/>
                <w:sz w:val="21"/>
              </w:rPr>
              <w:t>a few</w:t>
            </w:r>
            <w:r>
              <w:rPr>
                <w:w w:val="105"/>
                <w:sz w:val="21"/>
              </w:rPr>
              <w:t xml:space="preserve"> different perspectives and promote new options and alternatives for action.</w:t>
            </w:r>
          </w:p>
          <w:p w14:paraId="79FD9377" w14:textId="77777777" w:rsidR="00B341A2" w:rsidRDefault="00B341A2">
            <w:pPr>
              <w:pStyle w:val="TableParagraph"/>
              <w:spacing w:before="8"/>
              <w:rPr>
                <w:rFonts w:ascii="Times New Roman"/>
                <w:sz w:val="21"/>
              </w:rPr>
            </w:pPr>
          </w:p>
          <w:p w14:paraId="100F422B" w14:textId="77777777" w:rsidR="00B341A2" w:rsidRDefault="00000000">
            <w:pPr>
              <w:pStyle w:val="TableParagraph"/>
              <w:spacing w:before="1" w:line="252" w:lineRule="auto"/>
              <w:ind w:left="105"/>
              <w:rPr>
                <w:sz w:val="21"/>
              </w:rPr>
            </w:pPr>
            <w:r>
              <w:rPr>
                <w:w w:val="105"/>
                <w:sz w:val="21"/>
              </w:rPr>
              <w:t>Offer the six thinking hats as a tool to aid their thinking.</w:t>
            </w:r>
          </w:p>
          <w:p w14:paraId="346A3188" w14:textId="77777777" w:rsidR="00B341A2" w:rsidRDefault="00B341A2">
            <w:pPr>
              <w:pStyle w:val="TableParagraph"/>
              <w:spacing w:before="9"/>
              <w:rPr>
                <w:rFonts w:ascii="Times New Roman"/>
                <w:sz w:val="21"/>
              </w:rPr>
            </w:pPr>
          </w:p>
          <w:p w14:paraId="68FAF3F0" w14:textId="2486580D"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sz w:val="21"/>
              </w:rPr>
              <w:t xml:space="preserve">White Hat </w:t>
            </w:r>
            <w:r>
              <w:rPr>
                <w:sz w:val="21"/>
              </w:rPr>
              <w:t>– focusing on data and information</w:t>
            </w:r>
          </w:p>
          <w:p w14:paraId="7E6D2D9A" w14:textId="50ECA6E4" w:rsidR="00B341A2" w:rsidRDefault="00000000">
            <w:pPr>
              <w:pStyle w:val="TableParagraph"/>
              <w:spacing w:before="12"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sz w:val="21"/>
              </w:rPr>
              <w:t xml:space="preserve">Red Hat </w:t>
            </w:r>
            <w:r>
              <w:rPr>
                <w:sz w:val="21"/>
              </w:rPr>
              <w:t>– focusing on feelings, intuition, hunches and emotions</w:t>
            </w:r>
          </w:p>
          <w:p w14:paraId="3D7B70F8" w14:textId="0F5D653D"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sz w:val="21"/>
              </w:rPr>
              <w:t xml:space="preserve">Black Hat </w:t>
            </w:r>
            <w:r>
              <w:rPr>
                <w:sz w:val="21"/>
              </w:rPr>
              <w:t>– being cautious, judgmental or pointing out possible problems</w:t>
            </w:r>
          </w:p>
          <w:p w14:paraId="43A9B5E2" w14:textId="3D538782" w:rsidR="00B341A2" w:rsidRDefault="00000000">
            <w:pPr>
              <w:pStyle w:val="TableParagraph"/>
              <w:spacing w:before="5" w:line="247"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sz w:val="21"/>
              </w:rPr>
              <w:t xml:space="preserve">Yellow Hat </w:t>
            </w:r>
            <w:r>
              <w:rPr>
                <w:sz w:val="21"/>
              </w:rPr>
              <w:t>– being optimistic and being positive about things: looking for</w:t>
            </w:r>
            <w:r w:rsidR="00174748">
              <w:rPr>
                <w:spacing w:val="50"/>
                <w:sz w:val="21"/>
              </w:rPr>
              <w:t xml:space="preserve"> </w:t>
            </w:r>
            <w:r>
              <w:rPr>
                <w:sz w:val="21"/>
              </w:rPr>
              <w:t>solutions</w:t>
            </w:r>
          </w:p>
          <w:p w14:paraId="60B36622" w14:textId="0340FE0E" w:rsidR="00B341A2" w:rsidRDefault="00000000">
            <w:pPr>
              <w:pStyle w:val="TableParagraph"/>
              <w:spacing w:before="5"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sz w:val="21"/>
              </w:rPr>
              <w:t xml:space="preserve">Green Hat </w:t>
            </w:r>
            <w:r>
              <w:rPr>
                <w:sz w:val="21"/>
              </w:rPr>
              <w:t>– thinking creatively, generating new ideas, alternatives and possibilities</w:t>
            </w:r>
          </w:p>
          <w:p w14:paraId="5D6207AF" w14:textId="77777777" w:rsidR="00B341A2" w:rsidRDefault="00000000">
            <w:pPr>
              <w:pStyle w:val="TableParagraph"/>
              <w:spacing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w w:val="105"/>
                <w:sz w:val="21"/>
              </w:rPr>
              <w:t xml:space="preserve">Blue Hat </w:t>
            </w:r>
            <w:r>
              <w:rPr>
                <w:w w:val="105"/>
                <w:sz w:val="21"/>
              </w:rPr>
              <w:t>– controlling plans and processes, showing initiative by setting the agenda for personal learning and change, suggesting next steps, etc.</w:t>
            </w:r>
          </w:p>
        </w:tc>
        <w:tc>
          <w:tcPr>
            <w:tcW w:w="5309" w:type="dxa"/>
          </w:tcPr>
          <w:p w14:paraId="14CD9C8B" w14:textId="77777777" w:rsidR="00B341A2" w:rsidRDefault="00B341A2">
            <w:pPr>
              <w:pStyle w:val="TableParagraph"/>
              <w:spacing w:before="4"/>
              <w:rPr>
                <w:rFonts w:ascii="Times New Roman"/>
                <w:sz w:val="23"/>
              </w:rPr>
            </w:pPr>
          </w:p>
          <w:p w14:paraId="2EFB3D6A" w14:textId="77777777" w:rsidR="00B341A2" w:rsidRDefault="00000000">
            <w:pPr>
              <w:pStyle w:val="TableParagraph"/>
              <w:ind w:left="100"/>
              <w:rPr>
                <w:b/>
                <w:sz w:val="24"/>
              </w:rPr>
            </w:pPr>
            <w:r>
              <w:rPr>
                <w:b/>
                <w:color w:val="FF0000"/>
                <w:sz w:val="24"/>
              </w:rPr>
              <w:t>How to get started</w:t>
            </w:r>
          </w:p>
          <w:p w14:paraId="776FD8D5" w14:textId="77777777" w:rsidR="00B341A2" w:rsidRDefault="00B341A2">
            <w:pPr>
              <w:pStyle w:val="TableParagraph"/>
              <w:spacing w:before="8"/>
              <w:rPr>
                <w:rFonts w:ascii="Times New Roman"/>
                <w:sz w:val="24"/>
              </w:rPr>
            </w:pPr>
          </w:p>
          <w:p w14:paraId="18DE4E9B" w14:textId="77777777" w:rsidR="00B341A2" w:rsidRDefault="00000000">
            <w:pPr>
              <w:pStyle w:val="TableParagraph"/>
              <w:spacing w:line="252" w:lineRule="auto"/>
              <w:ind w:left="100" w:right="83"/>
              <w:rPr>
                <w:sz w:val="21"/>
              </w:rPr>
            </w:pPr>
            <w:r>
              <w:rPr>
                <w:w w:val="105"/>
                <w:sz w:val="21"/>
              </w:rPr>
              <w:t xml:space="preserve">By letting people ‘wear different hats’ they can play whatever role is appropriate at different points in the meeting. You can also use it to pinpoint when inappropriate forms of thinking or </w:t>
            </w:r>
            <w:proofErr w:type="spellStart"/>
            <w:r>
              <w:rPr>
                <w:w w:val="105"/>
                <w:sz w:val="21"/>
              </w:rPr>
              <w:t>behaviour</w:t>
            </w:r>
            <w:proofErr w:type="spellEnd"/>
            <w:r>
              <w:rPr>
                <w:w w:val="105"/>
                <w:sz w:val="21"/>
              </w:rPr>
              <w:t xml:space="preserve"> are </w:t>
            </w:r>
            <w:proofErr w:type="gramStart"/>
            <w:r>
              <w:rPr>
                <w:w w:val="105"/>
                <w:sz w:val="21"/>
              </w:rPr>
              <w:t>used, and</w:t>
            </w:r>
            <w:proofErr w:type="gramEnd"/>
            <w:r>
              <w:rPr>
                <w:w w:val="105"/>
                <w:sz w:val="21"/>
              </w:rPr>
              <w:t xml:space="preserve"> try to move to something more effective.</w:t>
            </w:r>
          </w:p>
          <w:p w14:paraId="237A4117" w14:textId="77777777" w:rsidR="00B341A2" w:rsidRDefault="00B341A2">
            <w:pPr>
              <w:pStyle w:val="TableParagraph"/>
              <w:rPr>
                <w:rFonts w:ascii="Times New Roman"/>
                <w:sz w:val="24"/>
              </w:rPr>
            </w:pPr>
          </w:p>
          <w:p w14:paraId="241FCC59" w14:textId="77777777" w:rsidR="00B341A2" w:rsidRDefault="00B341A2">
            <w:pPr>
              <w:pStyle w:val="TableParagraph"/>
              <w:spacing w:before="2"/>
              <w:rPr>
                <w:rFonts w:ascii="Times New Roman"/>
                <w:sz w:val="21"/>
              </w:rPr>
            </w:pPr>
          </w:p>
          <w:p w14:paraId="72EF46A0" w14:textId="77777777" w:rsidR="00B341A2" w:rsidRDefault="00000000">
            <w:pPr>
              <w:pStyle w:val="TableParagraph"/>
              <w:ind w:left="100"/>
              <w:rPr>
                <w:b/>
                <w:sz w:val="24"/>
              </w:rPr>
            </w:pPr>
            <w:r>
              <w:rPr>
                <w:b/>
                <w:color w:val="FF0000"/>
                <w:sz w:val="24"/>
              </w:rPr>
              <w:t>Try these activities</w:t>
            </w:r>
          </w:p>
          <w:p w14:paraId="60754F3A" w14:textId="77777777" w:rsidR="00B341A2" w:rsidRDefault="00B341A2">
            <w:pPr>
              <w:pStyle w:val="TableParagraph"/>
              <w:spacing w:before="7"/>
              <w:rPr>
                <w:rFonts w:ascii="Times New Roman"/>
              </w:rPr>
            </w:pPr>
          </w:p>
          <w:p w14:paraId="0F6D3B84" w14:textId="77777777" w:rsidR="00B341A2" w:rsidRDefault="00000000">
            <w:pPr>
              <w:pStyle w:val="TableParagraph"/>
              <w:spacing w:line="252" w:lineRule="auto"/>
              <w:ind w:left="100" w:right="121"/>
              <w:rPr>
                <w:sz w:val="21"/>
              </w:rPr>
            </w:pPr>
            <w:r>
              <w:rPr>
                <w:w w:val="105"/>
                <w:sz w:val="21"/>
              </w:rPr>
              <w:t>It allows either party to change the direction of a meeting in a simple and readily understood way</w:t>
            </w:r>
            <w:r>
              <w:rPr>
                <w:spacing w:val="-28"/>
                <w:w w:val="105"/>
                <w:sz w:val="21"/>
              </w:rPr>
              <w:t xml:space="preserve"> </w:t>
            </w:r>
            <w:r>
              <w:rPr>
                <w:w w:val="105"/>
                <w:sz w:val="21"/>
              </w:rPr>
              <w:t xml:space="preserve">and without offence: i.e. “I think we need some green hat thinking here” or “Let’s try wearing the yellow hat for a minute and see what that might </w:t>
            </w:r>
            <w:proofErr w:type="spellStart"/>
            <w:r>
              <w:rPr>
                <w:w w:val="105"/>
                <w:sz w:val="21"/>
              </w:rPr>
              <w:t>tells</w:t>
            </w:r>
            <w:proofErr w:type="spellEnd"/>
            <w:r>
              <w:rPr>
                <w:spacing w:val="-30"/>
                <w:w w:val="105"/>
                <w:sz w:val="21"/>
              </w:rPr>
              <w:t xml:space="preserve"> </w:t>
            </w:r>
            <w:r>
              <w:rPr>
                <w:w w:val="105"/>
                <w:sz w:val="21"/>
              </w:rPr>
              <w:t>us”.</w:t>
            </w:r>
          </w:p>
          <w:p w14:paraId="6C90E974" w14:textId="77777777" w:rsidR="00B341A2" w:rsidRDefault="00B341A2">
            <w:pPr>
              <w:pStyle w:val="TableParagraph"/>
              <w:rPr>
                <w:rFonts w:ascii="Times New Roman"/>
                <w:sz w:val="24"/>
              </w:rPr>
            </w:pPr>
          </w:p>
          <w:p w14:paraId="0E58F151" w14:textId="77777777" w:rsidR="00B341A2" w:rsidRDefault="00B341A2">
            <w:pPr>
              <w:pStyle w:val="TableParagraph"/>
              <w:spacing w:before="1"/>
              <w:rPr>
                <w:rFonts w:ascii="Times New Roman"/>
                <w:sz w:val="19"/>
              </w:rPr>
            </w:pPr>
          </w:p>
          <w:p w14:paraId="052E72BE" w14:textId="77777777" w:rsidR="00B341A2" w:rsidRDefault="00000000">
            <w:pPr>
              <w:pStyle w:val="TableParagraph"/>
              <w:ind w:left="100"/>
              <w:rPr>
                <w:b/>
                <w:sz w:val="24"/>
              </w:rPr>
            </w:pPr>
            <w:r>
              <w:rPr>
                <w:b/>
                <w:color w:val="FF0000"/>
                <w:sz w:val="24"/>
              </w:rPr>
              <w:t>The voice of experience</w:t>
            </w:r>
          </w:p>
          <w:p w14:paraId="61F48CFB" w14:textId="77777777" w:rsidR="00B341A2" w:rsidRDefault="00B341A2">
            <w:pPr>
              <w:pStyle w:val="TableParagraph"/>
              <w:spacing w:before="1"/>
              <w:rPr>
                <w:rFonts w:ascii="Times New Roman"/>
                <w:sz w:val="23"/>
              </w:rPr>
            </w:pPr>
          </w:p>
          <w:p w14:paraId="7DD16E98" w14:textId="77777777" w:rsidR="00B341A2" w:rsidRDefault="00000000">
            <w:pPr>
              <w:pStyle w:val="TableParagraph"/>
              <w:spacing w:line="249" w:lineRule="auto"/>
              <w:ind w:left="100" w:right="83"/>
              <w:rPr>
                <w:sz w:val="21"/>
              </w:rPr>
            </w:pPr>
            <w:r>
              <w:rPr>
                <w:w w:val="105"/>
                <w:sz w:val="21"/>
              </w:rPr>
              <w:t>Make sure that everyone involved in the meetings is familiar with the Six Thinking Hats tool. It can be used to promote creative thinking at team meetings so that staff get familiar with its use and don’t feel threatened by it</w:t>
            </w:r>
          </w:p>
          <w:p w14:paraId="668CAF42" w14:textId="77777777" w:rsidR="00B341A2" w:rsidRDefault="00B341A2">
            <w:pPr>
              <w:pStyle w:val="TableParagraph"/>
              <w:spacing w:before="4"/>
              <w:rPr>
                <w:rFonts w:ascii="Times New Roman"/>
              </w:rPr>
            </w:pPr>
          </w:p>
          <w:p w14:paraId="3E2C6259" w14:textId="77777777" w:rsidR="00B341A2" w:rsidRDefault="00000000">
            <w:pPr>
              <w:pStyle w:val="TableParagraph"/>
              <w:spacing w:before="1" w:line="252" w:lineRule="auto"/>
              <w:ind w:left="100" w:right="136"/>
              <w:rPr>
                <w:sz w:val="21"/>
              </w:rPr>
            </w:pPr>
            <w:r>
              <w:rPr>
                <w:w w:val="105"/>
                <w:sz w:val="21"/>
              </w:rPr>
              <w:t>If used with care, it can empower staff to be ‘harder’ on the problem and ‘softer’ on themselves and</w:t>
            </w:r>
            <w:r>
              <w:rPr>
                <w:spacing w:val="-30"/>
                <w:w w:val="105"/>
                <w:sz w:val="21"/>
              </w:rPr>
              <w:t xml:space="preserve"> </w:t>
            </w:r>
            <w:r>
              <w:rPr>
                <w:w w:val="105"/>
                <w:sz w:val="21"/>
              </w:rPr>
              <w:t>each other. The focus is on the problem or solution, not on the individual. Both parties are looking to improve the way the work gets</w:t>
            </w:r>
            <w:r>
              <w:rPr>
                <w:spacing w:val="-18"/>
                <w:w w:val="105"/>
                <w:sz w:val="21"/>
              </w:rPr>
              <w:t xml:space="preserve"> </w:t>
            </w:r>
            <w:r>
              <w:rPr>
                <w:w w:val="105"/>
                <w:sz w:val="21"/>
              </w:rPr>
              <w:t>done.</w:t>
            </w:r>
          </w:p>
          <w:p w14:paraId="47C5D556" w14:textId="77777777" w:rsidR="00B341A2" w:rsidRDefault="00B341A2">
            <w:pPr>
              <w:pStyle w:val="TableParagraph"/>
              <w:rPr>
                <w:rFonts w:ascii="Times New Roman"/>
                <w:sz w:val="21"/>
              </w:rPr>
            </w:pPr>
          </w:p>
          <w:p w14:paraId="0B961864" w14:textId="77777777" w:rsidR="00B341A2" w:rsidRDefault="00000000">
            <w:pPr>
              <w:pStyle w:val="TableParagraph"/>
              <w:ind w:left="100"/>
              <w:rPr>
                <w:b/>
                <w:sz w:val="24"/>
              </w:rPr>
            </w:pPr>
            <w:r>
              <w:rPr>
                <w:b/>
                <w:color w:val="FF0000"/>
                <w:sz w:val="24"/>
              </w:rPr>
              <w:t>Some references</w:t>
            </w:r>
          </w:p>
          <w:p w14:paraId="18326722" w14:textId="77777777" w:rsidR="00B341A2" w:rsidRDefault="00B341A2">
            <w:pPr>
              <w:pStyle w:val="TableParagraph"/>
              <w:spacing w:before="7"/>
              <w:rPr>
                <w:rFonts w:ascii="Times New Roman"/>
              </w:rPr>
            </w:pPr>
          </w:p>
          <w:p w14:paraId="60AB3CAC" w14:textId="77777777" w:rsidR="00B341A2" w:rsidRDefault="00000000">
            <w:pPr>
              <w:pStyle w:val="TableParagraph"/>
              <w:ind w:left="100"/>
              <w:rPr>
                <w:sz w:val="21"/>
              </w:rPr>
            </w:pPr>
            <w:r>
              <w:rPr>
                <w:b/>
                <w:i/>
                <w:w w:val="105"/>
                <w:sz w:val="21"/>
              </w:rPr>
              <w:t xml:space="preserve">The Six Thinking Hats </w:t>
            </w:r>
            <w:r>
              <w:rPr>
                <w:w w:val="105"/>
                <w:sz w:val="21"/>
              </w:rPr>
              <w:t>by Edward de Bono</w:t>
            </w:r>
          </w:p>
          <w:p w14:paraId="24436A9A" w14:textId="77777777" w:rsidR="00B341A2" w:rsidRDefault="00B341A2">
            <w:pPr>
              <w:pStyle w:val="TableParagraph"/>
              <w:spacing w:before="4"/>
              <w:rPr>
                <w:rFonts w:ascii="Times New Roman"/>
              </w:rPr>
            </w:pPr>
          </w:p>
          <w:p w14:paraId="495D60CC" w14:textId="77777777" w:rsidR="00B341A2" w:rsidRDefault="00000000">
            <w:pPr>
              <w:pStyle w:val="TableParagraph"/>
              <w:spacing w:before="1"/>
              <w:ind w:left="100"/>
              <w:rPr>
                <w:b/>
                <w:sz w:val="24"/>
              </w:rPr>
            </w:pPr>
            <w:r>
              <w:rPr>
                <w:b/>
                <w:color w:val="FF0000"/>
                <w:sz w:val="24"/>
              </w:rPr>
              <w:t>Links with other tools</w:t>
            </w:r>
          </w:p>
          <w:p w14:paraId="1E575D8F" w14:textId="77777777" w:rsidR="00B341A2" w:rsidRDefault="00B341A2">
            <w:pPr>
              <w:pStyle w:val="TableParagraph"/>
              <w:spacing w:before="9"/>
              <w:rPr>
                <w:rFonts w:ascii="Times New Roman"/>
                <w:sz w:val="24"/>
              </w:rPr>
            </w:pPr>
          </w:p>
          <w:p w14:paraId="18ACFC8F" w14:textId="2FA971F4" w:rsidR="00B341A2" w:rsidRDefault="00000000">
            <w:pPr>
              <w:pStyle w:val="TableParagraph"/>
              <w:spacing w:line="241"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Pr="00174748">
              <w:t>The Ladder of Inference No. 2</w:t>
            </w:r>
          </w:p>
          <w:p w14:paraId="3F61C9F9" w14:textId="6F5F0838" w:rsidR="00B341A2" w:rsidRPr="00174748" w:rsidRDefault="00000000">
            <w:pPr>
              <w:pStyle w:val="TableParagraph"/>
              <w:spacing w:line="276" w:lineRule="exact"/>
              <w:ind w:left="100"/>
            </w:pPr>
            <w:r>
              <w:rPr>
                <w:rFonts w:ascii="Wingdings" w:hAnsi="Wingdings"/>
                <w:w w:val="90"/>
                <w:sz w:val="24"/>
              </w:rPr>
              <w:t></w:t>
            </w:r>
            <w:r>
              <w:rPr>
                <w:rFonts w:ascii="Wingdings" w:hAnsi="Wingdings"/>
                <w:w w:val="90"/>
                <w:sz w:val="24"/>
              </w:rPr>
              <w:t></w:t>
            </w:r>
            <w:r>
              <w:rPr>
                <w:rFonts w:ascii="Times New Roman" w:hAnsi="Times New Roman"/>
                <w:w w:val="90"/>
                <w:sz w:val="24"/>
              </w:rPr>
              <w:t xml:space="preserve"> </w:t>
            </w:r>
            <w:r w:rsidRPr="00174748">
              <w:t>Left-Hand Column No. 3</w:t>
            </w:r>
          </w:p>
          <w:p w14:paraId="258E2F00" w14:textId="77777777" w:rsidR="00B341A2" w:rsidRDefault="00000000">
            <w:pPr>
              <w:pStyle w:val="TableParagraph"/>
              <w:spacing w:before="2" w:line="275" w:lineRule="exact"/>
              <w:ind w:left="100"/>
              <w:rPr>
                <w:sz w:val="24"/>
              </w:rPr>
            </w:pPr>
            <w:r>
              <w:rPr>
                <w:rFonts w:ascii="Wingdings" w:hAnsi="Wingdings"/>
                <w:w w:val="90"/>
                <w:sz w:val="24"/>
              </w:rPr>
              <w:t></w:t>
            </w:r>
            <w:r>
              <w:rPr>
                <w:rFonts w:ascii="Wingdings" w:hAnsi="Wingdings"/>
                <w:w w:val="90"/>
                <w:sz w:val="24"/>
              </w:rPr>
              <w:t></w:t>
            </w:r>
            <w:r>
              <w:rPr>
                <w:rFonts w:ascii="Times New Roman" w:hAnsi="Times New Roman"/>
                <w:w w:val="90"/>
                <w:sz w:val="24"/>
              </w:rPr>
              <w:t xml:space="preserve"> </w:t>
            </w:r>
            <w:r>
              <w:rPr>
                <w:sz w:val="24"/>
              </w:rPr>
              <w:t>Giving &amp; Receiving Feedback No. 22</w:t>
            </w:r>
          </w:p>
          <w:p w14:paraId="5AADC8CC" w14:textId="77777777" w:rsidR="00B341A2" w:rsidRDefault="00000000">
            <w:pPr>
              <w:pStyle w:val="TableParagraph"/>
              <w:spacing w:line="275" w:lineRule="exact"/>
              <w:ind w:left="100"/>
              <w:rPr>
                <w:sz w:val="24"/>
              </w:rPr>
            </w:pPr>
            <w:r>
              <w:rPr>
                <w:rFonts w:ascii="Wingdings" w:hAnsi="Wingdings"/>
                <w:w w:val="90"/>
                <w:sz w:val="24"/>
              </w:rPr>
              <w:t></w:t>
            </w:r>
            <w:r>
              <w:rPr>
                <w:rFonts w:ascii="Wingdings" w:hAnsi="Wingdings"/>
                <w:w w:val="90"/>
                <w:sz w:val="24"/>
              </w:rPr>
              <w:t></w:t>
            </w:r>
            <w:r>
              <w:rPr>
                <w:rFonts w:ascii="Times New Roman" w:hAnsi="Times New Roman"/>
                <w:w w:val="90"/>
                <w:sz w:val="24"/>
              </w:rPr>
              <w:t xml:space="preserve"> </w:t>
            </w:r>
            <w:r>
              <w:rPr>
                <w:sz w:val="24"/>
              </w:rPr>
              <w:t>Giving Direction &amp; Support No.23</w:t>
            </w:r>
          </w:p>
          <w:p w14:paraId="57FD23FB" w14:textId="77777777" w:rsidR="00B341A2" w:rsidRDefault="00000000">
            <w:pPr>
              <w:pStyle w:val="TableParagraph"/>
              <w:spacing w:before="3"/>
              <w:ind w:left="100"/>
              <w:rPr>
                <w:sz w:val="24"/>
              </w:rPr>
            </w:pPr>
            <w:r>
              <w:rPr>
                <w:rFonts w:ascii="Wingdings" w:hAnsi="Wingdings"/>
                <w:w w:val="90"/>
                <w:sz w:val="24"/>
              </w:rPr>
              <w:t></w:t>
            </w:r>
            <w:r>
              <w:rPr>
                <w:rFonts w:ascii="Wingdings" w:hAnsi="Wingdings"/>
                <w:w w:val="90"/>
                <w:sz w:val="24"/>
              </w:rPr>
              <w:t></w:t>
            </w:r>
            <w:r>
              <w:rPr>
                <w:rFonts w:ascii="Times New Roman" w:hAnsi="Times New Roman"/>
                <w:w w:val="90"/>
                <w:sz w:val="24"/>
              </w:rPr>
              <w:t xml:space="preserve"> </w:t>
            </w:r>
            <w:r>
              <w:rPr>
                <w:sz w:val="24"/>
              </w:rPr>
              <w:t>Active listening No.26</w:t>
            </w:r>
          </w:p>
        </w:tc>
      </w:tr>
    </w:tbl>
    <w:p w14:paraId="136D2246" w14:textId="77777777" w:rsidR="00B341A2" w:rsidRDefault="00B341A2">
      <w:pPr>
        <w:rPr>
          <w:sz w:val="24"/>
        </w:rPr>
        <w:sectPr w:rsidR="00B341A2">
          <w:pgSz w:w="12240" w:h="15840"/>
          <w:pgMar w:top="1080" w:right="400" w:bottom="540" w:left="1240" w:header="280" w:footer="347" w:gutter="0"/>
          <w:cols w:space="720"/>
        </w:sectPr>
      </w:pPr>
    </w:p>
    <w:p w14:paraId="5CC882BD" w14:textId="77777777" w:rsidR="00B341A2" w:rsidRDefault="00736B08">
      <w:pPr>
        <w:pStyle w:val="BodyText"/>
        <w:rPr>
          <w:rFonts w:ascii="Times New Roman"/>
          <w:sz w:val="20"/>
        </w:rPr>
      </w:pPr>
      <w:r>
        <w:lastRenderedPageBreak/>
        <w:pict w14:anchorId="2257B3F4">
          <v:group id="_x0000_s2284" alt="" style="position:absolute;margin-left:115.4pt;margin-top:554.15pt;width:13.7pt;height:50.3pt;z-index:-91384;mso-position-horizontal-relative:page;mso-position-vertical-relative:page" coordorigin="2308,11083" coordsize="274,1006">
            <v:line id="_x0000_s2285" alt="" style="position:absolute" from="2438,12057" to="2443,11352" strokeweight="3.12pt"/>
            <v:shape id="_x0000_s2286" alt="" style="position:absolute;left:2308;top:11082;width:274;height:274" coordorigin="2308,11083" coordsize="274,274" path="m2452,11083r-144,269l2582,11356r-130,-273xe" fillcolor="black" stroked="f">
              <v:path arrowok="t"/>
            </v:shape>
            <w10:wrap anchorx="page" anchory="page"/>
          </v:group>
        </w:pict>
      </w:r>
      <w:r>
        <w:pict w14:anchorId="3D615D75">
          <v:group id="_x0000_s2281" alt="" style="position:absolute;margin-left:147.6pt;margin-top:554.15pt;width:20.9pt;height:42.6pt;z-index:-91360;mso-position-horizontal-relative:page;mso-position-vertical-relative:page" coordorigin="2952,11083" coordsize="418,852">
            <v:line id="_x0000_s2282" alt="" style="position:absolute" from="3158,11875" to="3158,11505" strokeweight="6pt"/>
            <v:shape id="_x0000_s2283" alt="" style="position:absolute;left:2951;top:11082;width:418;height:423" coordorigin="2952,11083" coordsize="418,423" path="m3163,11083r-211,417l3369,11505r-206,-422xe" fillcolor="black" stroked="f">
              <v:path arrowok="t"/>
            </v:shape>
            <w10:wrap anchorx="page" anchory="page"/>
          </v:group>
        </w:pict>
      </w:r>
      <w:r>
        <w:pict w14:anchorId="1F9A5123">
          <v:group id="_x0000_s2278" alt="" style="position:absolute;margin-left:190.05pt;margin-top:554.15pt;width:7.95pt;height:31.1pt;z-index:-91336;mso-position-horizontal-relative:page;mso-position-vertical-relative:page" coordorigin="3801,11083" coordsize="159,622">
            <v:line id="_x0000_s2279" alt="" style="position:absolute" from="3878,11697" to="3878,11236" strokeweight=".72pt"/>
            <v:shape id="_x0000_s2280" alt="" style="position:absolute;left:3801;top:11082;width:159;height:159" coordorigin="3801,11083" coordsize="159,159" path="m3883,11083r-82,158l3960,11241r-77,-158xe" fillcolor="black" stroked="f">
              <v:path arrowok="t"/>
            </v:shape>
            <w10:wrap anchorx="page" anchory="page"/>
          </v:group>
        </w:pict>
      </w:r>
      <w:r>
        <w:pict w14:anchorId="751F50A4">
          <v:group id="_x0000_s2275" alt="" style="position:absolute;margin-left:232.3pt;margin-top:554.15pt;width:13.7pt;height:28.7pt;z-index:-91312;mso-position-horizontal-relative:page;mso-position-vertical-relative:page" coordorigin="4646,11083" coordsize="274,574">
            <v:line id="_x0000_s2276" alt="" style="position:absolute" from="4780,11625" to="4780,11347" strokeweight="3.12pt"/>
            <v:shape id="_x0000_s2277" alt="" style="position:absolute;left:4646;top:11082;width:274;height:274" coordorigin="4646,11083" coordsize="274,274" path="m4785,11083r-139,273l4920,11356r-135,-273xe" fillcolor="black" stroked="f">
              <v:path arrowok="t"/>
            </v:shape>
            <w10:wrap anchorx="page" anchory="page"/>
          </v:group>
        </w:pict>
      </w:r>
      <w:r>
        <w:pict w14:anchorId="0C6A6E82">
          <v:group id="_x0000_s2272" alt="" style="position:absolute;margin-left:97.9pt;margin-top:670.15pt;width:11.8pt;height:37.1pt;z-index:-91288;mso-position-horizontal-relative:page;mso-position-vertical-relative:page" coordorigin="1958,13403" coordsize="236,742">
            <v:line id="_x0000_s2273" alt="" style="position:absolute" from="2073,13425" to="2073,13920" strokeweight="2.16pt"/>
            <v:shape id="_x0000_s2274" alt="" style="position:absolute;left:1958;top:13914;width:236;height:231" coordorigin="1958,13915" coordsize="236,231" path="m2193,13915r-235,l2078,14145r115,-230xe" fillcolor="black" stroked="f">
              <v:path arrowok="t"/>
            </v:shape>
            <w10:wrap anchorx="page" anchory="page"/>
          </v:group>
        </w:pict>
      </w:r>
      <w:r>
        <w:pict w14:anchorId="393DDD4F">
          <v:group id="_x0000_s2269" alt="" style="position:absolute;margin-left:145.2pt;margin-top:652.9pt;width:7.95pt;height:54.4pt;z-index:-91264;mso-position-horizontal-relative:page;mso-position-vertical-relative:page" coordorigin="2904,13058" coordsize="159,1088">
            <v:line id="_x0000_s2270" alt="" style="position:absolute" from="2980,13065" to="2980,13992" strokeweight=".72pt"/>
            <v:shape id="_x0000_s2271" alt="" style="position:absolute;left:2903;top:13991;width:159;height:154" coordorigin="2904,13992" coordsize="159,154" path="m3062,13992r-158,l2980,14145r82,-153xe" fillcolor="black" stroked="f">
              <v:path arrowok="t"/>
            </v:shape>
            <w10:wrap anchorx="page" anchory="page"/>
          </v:group>
        </w:pict>
      </w:r>
      <w:r>
        <w:pict w14:anchorId="2C3D6F2E">
          <v:group id="_x0000_s2266" alt="" style="position:absolute;margin-left:174.45pt;margin-top:668.25pt;width:20.9pt;height:39pt;z-index:-91240;mso-position-horizontal-relative:page;mso-position-vertical-relative:page" coordorigin="3489,13365" coordsize="418,780">
            <v:line id="_x0000_s2267" alt="" style="position:absolute" from="3696,13425" to="3696,13728" strokeweight="6pt"/>
            <v:shape id="_x0000_s2268" alt="" style="position:absolute;left:3489;top:13727;width:418;height:418" coordorigin="3489,13728" coordsize="418,418" path="m3907,13728r-418,l3700,14145r207,-417xe" fillcolor="black" stroked="f">
              <v:path arrowok="t"/>
            </v:shape>
            <w10:wrap anchorx="page" anchory="page"/>
          </v:group>
        </w:pict>
      </w:r>
      <w:r>
        <w:pict w14:anchorId="06364C65">
          <v:group id="_x0000_s2263" alt="" style="position:absolute;margin-left:223.2pt;margin-top:651.45pt;width:13.7pt;height:51.05pt;z-index:-91216;mso-position-horizontal-relative:page;mso-position-vertical-relative:page" coordorigin="4464,13029" coordsize="274,1021">
            <v:line id="_x0000_s2264" alt="" style="position:absolute" from="4598,13060" to="4598,13780" strokeweight="3.12pt"/>
            <v:shape id="_x0000_s2265" alt="" style="position:absolute;left:4463;top:13775;width:274;height:274" coordorigin="4464,13776" coordsize="274,274" path="m4737,13776r-273,l4603,14049r134,-273xe" fillcolor="black" stroked="f">
              <v:path arrowok="t"/>
            </v:shape>
            <w10:wrap anchorx="page" anchory="page"/>
          </v:group>
        </w:pict>
      </w:r>
    </w:p>
    <w:p w14:paraId="134C660D" w14:textId="77777777" w:rsidR="00B341A2" w:rsidRDefault="00B341A2">
      <w:pPr>
        <w:pStyle w:val="BodyText"/>
        <w:rPr>
          <w:rFonts w:ascii="Times New Roman"/>
          <w:sz w:val="20"/>
        </w:rPr>
      </w:pPr>
    </w:p>
    <w:p w14:paraId="74F3CEF2"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072F50DC" w14:textId="77777777">
        <w:trPr>
          <w:trHeight w:val="1180"/>
        </w:trPr>
        <w:tc>
          <w:tcPr>
            <w:tcW w:w="10354" w:type="dxa"/>
            <w:gridSpan w:val="2"/>
          </w:tcPr>
          <w:p w14:paraId="48570C08" w14:textId="77777777" w:rsidR="00B341A2" w:rsidRDefault="00000000">
            <w:pPr>
              <w:pStyle w:val="TableParagraph"/>
              <w:tabs>
                <w:tab w:val="left" w:pos="839"/>
              </w:tabs>
              <w:spacing w:line="595" w:lineRule="exact"/>
              <w:ind w:left="105"/>
              <w:rPr>
                <w:b/>
                <w:sz w:val="31"/>
              </w:rPr>
            </w:pPr>
            <w:r>
              <w:rPr>
                <w:b/>
                <w:color w:val="0000FF"/>
                <w:sz w:val="52"/>
              </w:rPr>
              <w:t>6</w:t>
            </w:r>
            <w:r>
              <w:rPr>
                <w:b/>
                <w:color w:val="0000FF"/>
                <w:sz w:val="52"/>
              </w:rPr>
              <w:tab/>
            </w:r>
            <w:r>
              <w:rPr>
                <w:b/>
                <w:sz w:val="31"/>
              </w:rPr>
              <w:t>When</w:t>
            </w:r>
            <w:r>
              <w:rPr>
                <w:b/>
                <w:spacing w:val="30"/>
                <w:sz w:val="31"/>
              </w:rPr>
              <w:t xml:space="preserve"> </w:t>
            </w:r>
            <w:r>
              <w:rPr>
                <w:b/>
                <w:sz w:val="31"/>
              </w:rPr>
              <w:t>the</w:t>
            </w:r>
            <w:r>
              <w:rPr>
                <w:b/>
                <w:spacing w:val="30"/>
                <w:sz w:val="31"/>
              </w:rPr>
              <w:t xml:space="preserve"> </w:t>
            </w:r>
            <w:r>
              <w:rPr>
                <w:b/>
                <w:sz w:val="31"/>
              </w:rPr>
              <w:t>way</w:t>
            </w:r>
            <w:r>
              <w:rPr>
                <w:b/>
                <w:spacing w:val="30"/>
                <w:sz w:val="31"/>
              </w:rPr>
              <w:t xml:space="preserve"> </w:t>
            </w:r>
            <w:r>
              <w:rPr>
                <w:b/>
                <w:sz w:val="31"/>
              </w:rPr>
              <w:t>ahead</w:t>
            </w:r>
            <w:r>
              <w:rPr>
                <w:b/>
                <w:spacing w:val="30"/>
                <w:sz w:val="31"/>
              </w:rPr>
              <w:t xml:space="preserve"> </w:t>
            </w:r>
            <w:r>
              <w:rPr>
                <w:b/>
                <w:sz w:val="31"/>
              </w:rPr>
              <w:t>seems</w:t>
            </w:r>
            <w:r>
              <w:rPr>
                <w:b/>
                <w:spacing w:val="30"/>
                <w:sz w:val="31"/>
              </w:rPr>
              <w:t xml:space="preserve"> </w:t>
            </w:r>
            <w:r>
              <w:rPr>
                <w:b/>
                <w:sz w:val="31"/>
              </w:rPr>
              <w:t>blocked</w:t>
            </w:r>
          </w:p>
          <w:p w14:paraId="4E755AF5" w14:textId="77777777" w:rsidR="00B341A2" w:rsidRDefault="00000000">
            <w:pPr>
              <w:pStyle w:val="TableParagraph"/>
              <w:spacing w:before="6"/>
              <w:ind w:left="816"/>
              <w:rPr>
                <w:sz w:val="28"/>
              </w:rPr>
            </w:pPr>
            <w:r>
              <w:rPr>
                <w:color w:val="0000FF"/>
                <w:sz w:val="28"/>
              </w:rPr>
              <w:t>Force Field Analysis</w:t>
            </w:r>
          </w:p>
        </w:tc>
      </w:tr>
      <w:tr w:rsidR="00B341A2" w14:paraId="4F581CB8" w14:textId="77777777">
        <w:trPr>
          <w:trHeight w:val="11760"/>
        </w:trPr>
        <w:tc>
          <w:tcPr>
            <w:tcW w:w="5045" w:type="dxa"/>
          </w:tcPr>
          <w:p w14:paraId="3D3DB1F5" w14:textId="77777777" w:rsidR="00B341A2" w:rsidRDefault="00B341A2">
            <w:pPr>
              <w:pStyle w:val="TableParagraph"/>
              <w:spacing w:before="9"/>
              <w:rPr>
                <w:rFonts w:ascii="Times New Roman"/>
                <w:sz w:val="23"/>
              </w:rPr>
            </w:pPr>
          </w:p>
          <w:p w14:paraId="02E0DA07" w14:textId="77777777" w:rsidR="00B341A2" w:rsidRDefault="00000000">
            <w:pPr>
              <w:pStyle w:val="TableParagraph"/>
              <w:ind w:left="105"/>
              <w:rPr>
                <w:b/>
                <w:sz w:val="24"/>
              </w:rPr>
            </w:pPr>
            <w:r>
              <w:rPr>
                <w:b/>
                <w:color w:val="FF0000"/>
                <w:sz w:val="24"/>
              </w:rPr>
              <w:t>When to use it</w:t>
            </w:r>
          </w:p>
          <w:p w14:paraId="0718DFBD" w14:textId="77777777" w:rsidR="00B341A2" w:rsidRDefault="00B341A2">
            <w:pPr>
              <w:pStyle w:val="TableParagraph"/>
              <w:spacing w:before="8"/>
              <w:rPr>
                <w:rFonts w:ascii="Times New Roman"/>
                <w:sz w:val="24"/>
              </w:rPr>
            </w:pPr>
          </w:p>
          <w:p w14:paraId="604C1B0B" w14:textId="77777777" w:rsidR="00B341A2" w:rsidRDefault="00000000">
            <w:pPr>
              <w:pStyle w:val="TableParagraph"/>
              <w:spacing w:line="252" w:lineRule="auto"/>
              <w:ind w:left="105" w:right="209"/>
              <w:rPr>
                <w:sz w:val="21"/>
              </w:rPr>
            </w:pPr>
            <w:r>
              <w:rPr>
                <w:w w:val="105"/>
                <w:sz w:val="21"/>
              </w:rPr>
              <w:t>When you need to find a way forward and the way ahead seems blocked. You can get an understanding of your potential and the things that are blocking your way.</w:t>
            </w:r>
          </w:p>
          <w:p w14:paraId="62B66D78" w14:textId="77777777" w:rsidR="00B341A2" w:rsidRDefault="00B341A2">
            <w:pPr>
              <w:pStyle w:val="TableParagraph"/>
              <w:spacing w:before="11"/>
              <w:rPr>
                <w:rFonts w:ascii="Times New Roman"/>
                <w:sz w:val="20"/>
              </w:rPr>
            </w:pPr>
          </w:p>
          <w:p w14:paraId="0B928883" w14:textId="77777777" w:rsidR="00B341A2" w:rsidRDefault="00000000">
            <w:pPr>
              <w:pStyle w:val="TableParagraph"/>
              <w:ind w:left="105"/>
              <w:rPr>
                <w:b/>
                <w:sz w:val="24"/>
              </w:rPr>
            </w:pPr>
            <w:r>
              <w:rPr>
                <w:b/>
                <w:color w:val="FF0000"/>
                <w:sz w:val="24"/>
              </w:rPr>
              <w:t>The benefits you can get from it</w:t>
            </w:r>
          </w:p>
          <w:p w14:paraId="0F8BBCFE" w14:textId="77777777" w:rsidR="00B341A2" w:rsidRDefault="00B341A2">
            <w:pPr>
              <w:pStyle w:val="TableParagraph"/>
              <w:spacing w:before="7"/>
              <w:rPr>
                <w:rFonts w:ascii="Times New Roman"/>
              </w:rPr>
            </w:pPr>
          </w:p>
          <w:p w14:paraId="7EDE26F9" w14:textId="77777777" w:rsidR="00B341A2" w:rsidRDefault="00000000">
            <w:pPr>
              <w:pStyle w:val="TableParagraph"/>
              <w:numPr>
                <w:ilvl w:val="0"/>
                <w:numId w:val="16"/>
              </w:numPr>
              <w:tabs>
                <w:tab w:val="left" w:pos="465"/>
                <w:tab w:val="left" w:pos="466"/>
              </w:tabs>
              <w:spacing w:before="1" w:line="249" w:lineRule="auto"/>
              <w:ind w:right="715"/>
              <w:rPr>
                <w:sz w:val="21"/>
              </w:rPr>
            </w:pPr>
            <w:r>
              <w:rPr>
                <w:w w:val="105"/>
                <w:sz w:val="21"/>
              </w:rPr>
              <w:t>Identifying opportunities for change</w:t>
            </w:r>
            <w:r>
              <w:rPr>
                <w:spacing w:val="-21"/>
                <w:w w:val="105"/>
                <w:sz w:val="21"/>
              </w:rPr>
              <w:t xml:space="preserve"> </w:t>
            </w:r>
            <w:r>
              <w:rPr>
                <w:w w:val="105"/>
                <w:sz w:val="21"/>
              </w:rPr>
              <w:t>and gaining insights for positive</w:t>
            </w:r>
            <w:r>
              <w:rPr>
                <w:spacing w:val="-21"/>
                <w:w w:val="105"/>
                <w:sz w:val="21"/>
              </w:rPr>
              <w:t xml:space="preserve"> </w:t>
            </w:r>
            <w:r>
              <w:rPr>
                <w:w w:val="105"/>
                <w:sz w:val="21"/>
              </w:rPr>
              <w:t>action.</w:t>
            </w:r>
          </w:p>
          <w:p w14:paraId="2B8A2255" w14:textId="24E0DFE2" w:rsidR="00B341A2" w:rsidRDefault="00000000">
            <w:pPr>
              <w:pStyle w:val="TableParagraph"/>
              <w:numPr>
                <w:ilvl w:val="0"/>
                <w:numId w:val="16"/>
              </w:numPr>
              <w:tabs>
                <w:tab w:val="left" w:pos="465"/>
                <w:tab w:val="left" w:pos="466"/>
              </w:tabs>
              <w:spacing w:before="4" w:line="249" w:lineRule="auto"/>
              <w:ind w:right="130"/>
              <w:rPr>
                <w:sz w:val="21"/>
              </w:rPr>
            </w:pPr>
            <w:r>
              <w:rPr>
                <w:w w:val="105"/>
                <w:sz w:val="21"/>
              </w:rPr>
              <w:t>Generating conversations around</w:t>
            </w:r>
            <w:r>
              <w:rPr>
                <w:spacing w:val="-28"/>
                <w:w w:val="105"/>
                <w:sz w:val="21"/>
              </w:rPr>
              <w:t xml:space="preserve"> </w:t>
            </w:r>
            <w:r>
              <w:rPr>
                <w:w w:val="105"/>
                <w:sz w:val="21"/>
              </w:rPr>
              <w:t xml:space="preserve">possibilities which can release creativity and focus discussion </w:t>
            </w:r>
            <w:r w:rsidR="00174748">
              <w:rPr>
                <w:w w:val="105"/>
                <w:sz w:val="21"/>
              </w:rPr>
              <w:t>on</w:t>
            </w:r>
            <w:r>
              <w:rPr>
                <w:w w:val="105"/>
                <w:sz w:val="21"/>
              </w:rPr>
              <w:t xml:space="preserve"> possible</w:t>
            </w:r>
            <w:r>
              <w:rPr>
                <w:spacing w:val="-23"/>
                <w:w w:val="105"/>
                <w:sz w:val="21"/>
              </w:rPr>
              <w:t xml:space="preserve"> </w:t>
            </w:r>
            <w:r>
              <w:rPr>
                <w:w w:val="105"/>
                <w:sz w:val="21"/>
              </w:rPr>
              <w:t>solutions.</w:t>
            </w:r>
          </w:p>
          <w:p w14:paraId="6D53E4BA" w14:textId="77777777" w:rsidR="00B341A2" w:rsidRDefault="00B341A2">
            <w:pPr>
              <w:pStyle w:val="TableParagraph"/>
              <w:spacing w:before="7"/>
              <w:rPr>
                <w:rFonts w:ascii="Times New Roman"/>
                <w:sz w:val="21"/>
              </w:rPr>
            </w:pPr>
          </w:p>
          <w:p w14:paraId="467AA935" w14:textId="77777777" w:rsidR="00B341A2" w:rsidRDefault="00000000">
            <w:pPr>
              <w:pStyle w:val="TableParagraph"/>
              <w:ind w:left="105"/>
              <w:rPr>
                <w:b/>
                <w:sz w:val="24"/>
              </w:rPr>
            </w:pPr>
            <w:r>
              <w:rPr>
                <w:b/>
                <w:color w:val="FF0000"/>
                <w:sz w:val="24"/>
              </w:rPr>
              <w:t>How to use it</w:t>
            </w:r>
          </w:p>
          <w:p w14:paraId="6ABA36D6" w14:textId="77777777" w:rsidR="00B341A2" w:rsidRDefault="00B341A2">
            <w:pPr>
              <w:pStyle w:val="TableParagraph"/>
              <w:spacing w:before="7"/>
              <w:rPr>
                <w:rFonts w:ascii="Times New Roman"/>
              </w:rPr>
            </w:pPr>
          </w:p>
          <w:p w14:paraId="04D68EC1" w14:textId="77777777" w:rsidR="00B341A2" w:rsidRDefault="00000000">
            <w:pPr>
              <w:pStyle w:val="TableParagraph"/>
              <w:numPr>
                <w:ilvl w:val="0"/>
                <w:numId w:val="15"/>
              </w:numPr>
              <w:tabs>
                <w:tab w:val="left" w:pos="462"/>
              </w:tabs>
              <w:spacing w:after="32"/>
              <w:ind w:hanging="367"/>
              <w:rPr>
                <w:sz w:val="21"/>
              </w:rPr>
            </w:pPr>
            <w:r>
              <w:rPr>
                <w:w w:val="105"/>
                <w:sz w:val="21"/>
              </w:rPr>
              <w:t>Decide on a</w:t>
            </w:r>
            <w:r>
              <w:rPr>
                <w:spacing w:val="-13"/>
                <w:w w:val="105"/>
                <w:sz w:val="21"/>
              </w:rPr>
              <w:t xml:space="preserve"> </w:t>
            </w:r>
            <w:r>
              <w:rPr>
                <w:w w:val="105"/>
                <w:sz w:val="21"/>
              </w:rPr>
              <w:t>goal.</w:t>
            </w:r>
          </w:p>
          <w:p w14:paraId="362F41E1" w14:textId="77777777" w:rsidR="00B341A2" w:rsidRDefault="00736B08">
            <w:pPr>
              <w:pStyle w:val="TableParagraph"/>
              <w:spacing w:line="29" w:lineRule="exact"/>
              <w:ind w:left="513"/>
              <w:rPr>
                <w:rFonts w:ascii="Times New Roman"/>
                <w:sz w:val="2"/>
              </w:rPr>
            </w:pPr>
            <w:r>
              <w:rPr>
                <w:rFonts w:ascii="Times New Roman"/>
                <w:sz w:val="2"/>
              </w:rPr>
            </w:r>
            <w:r>
              <w:rPr>
                <w:rFonts w:ascii="Times New Roman"/>
                <w:sz w:val="2"/>
              </w:rPr>
              <w:pict w14:anchorId="62859350">
                <v:group id="_x0000_s2261" alt="" style="width:190.35pt;height:1.45pt;mso-position-horizontal-relative:char;mso-position-vertical-relative:line" coordsize="3807,29">
                  <v:line id="_x0000_s2262" alt="" style="position:absolute" from="15,15" to="3792,15" strokeweight="1.44pt"/>
                  <w10:wrap type="none"/>
                  <w10:anchorlock/>
                </v:group>
              </w:pict>
            </w:r>
          </w:p>
          <w:p w14:paraId="4DFF1E51" w14:textId="77777777" w:rsidR="00B341A2" w:rsidRDefault="00000000">
            <w:pPr>
              <w:pStyle w:val="TableParagraph"/>
              <w:spacing w:before="201" w:line="252" w:lineRule="auto"/>
              <w:ind w:left="465" w:right="209"/>
              <w:rPr>
                <w:sz w:val="21"/>
              </w:rPr>
            </w:pPr>
            <w:r>
              <w:rPr>
                <w:w w:val="105"/>
                <w:sz w:val="21"/>
              </w:rPr>
              <w:t>Draw a firm line at the top of a page of A4 and write your goal or objective on it.</w:t>
            </w:r>
          </w:p>
          <w:p w14:paraId="4F3AF180" w14:textId="77777777" w:rsidR="00B341A2" w:rsidRDefault="00B341A2">
            <w:pPr>
              <w:pStyle w:val="TableParagraph"/>
              <w:spacing w:before="2"/>
              <w:rPr>
                <w:rFonts w:ascii="Times New Roman"/>
              </w:rPr>
            </w:pPr>
          </w:p>
          <w:p w14:paraId="234FA0CE" w14:textId="77777777" w:rsidR="00B341A2" w:rsidRDefault="00000000">
            <w:pPr>
              <w:pStyle w:val="TableParagraph"/>
              <w:numPr>
                <w:ilvl w:val="0"/>
                <w:numId w:val="15"/>
              </w:numPr>
              <w:tabs>
                <w:tab w:val="left" w:pos="473"/>
              </w:tabs>
              <w:spacing w:line="247" w:lineRule="auto"/>
              <w:ind w:right="393" w:hanging="367"/>
              <w:rPr>
                <w:sz w:val="21"/>
              </w:rPr>
            </w:pPr>
            <w:r>
              <w:rPr>
                <w:w w:val="105"/>
                <w:sz w:val="21"/>
              </w:rPr>
              <w:t>Draw a dotted line across the middle of</w:t>
            </w:r>
            <w:r>
              <w:rPr>
                <w:spacing w:val="-27"/>
                <w:w w:val="105"/>
                <w:sz w:val="21"/>
              </w:rPr>
              <w:t xml:space="preserve"> </w:t>
            </w:r>
            <w:r>
              <w:rPr>
                <w:w w:val="105"/>
                <w:sz w:val="21"/>
              </w:rPr>
              <w:t>the paper (your status quo</w:t>
            </w:r>
            <w:r>
              <w:rPr>
                <w:spacing w:val="-14"/>
                <w:w w:val="105"/>
                <w:sz w:val="21"/>
              </w:rPr>
              <w:t xml:space="preserve"> </w:t>
            </w:r>
            <w:r>
              <w:rPr>
                <w:w w:val="105"/>
                <w:sz w:val="21"/>
              </w:rPr>
              <w:t>bar)</w:t>
            </w:r>
          </w:p>
          <w:p w14:paraId="40D8C87E" w14:textId="77777777" w:rsidR="00B341A2" w:rsidRDefault="00000000">
            <w:pPr>
              <w:pStyle w:val="TableParagraph"/>
              <w:spacing w:before="5"/>
              <w:ind w:left="465"/>
              <w:rPr>
                <w:b/>
                <w:sz w:val="21"/>
              </w:rPr>
            </w:pPr>
            <w:r>
              <w:rPr>
                <w:b/>
                <w:w w:val="105"/>
                <w:sz w:val="21"/>
              </w:rPr>
              <w:t>. . . . . . . . . . . . . . . . . . . . . . . . . . . . . . . .</w:t>
            </w:r>
          </w:p>
          <w:p w14:paraId="57905274" w14:textId="77777777" w:rsidR="00B341A2" w:rsidRDefault="00B341A2">
            <w:pPr>
              <w:pStyle w:val="TableParagraph"/>
              <w:spacing w:before="8"/>
              <w:rPr>
                <w:rFonts w:ascii="Times New Roman"/>
              </w:rPr>
            </w:pPr>
          </w:p>
          <w:p w14:paraId="56B80D52" w14:textId="77777777" w:rsidR="00B341A2" w:rsidRDefault="00000000">
            <w:pPr>
              <w:pStyle w:val="TableParagraph"/>
              <w:numPr>
                <w:ilvl w:val="0"/>
                <w:numId w:val="15"/>
              </w:numPr>
              <w:tabs>
                <w:tab w:val="left" w:pos="466"/>
              </w:tabs>
              <w:spacing w:before="1" w:line="252" w:lineRule="auto"/>
              <w:ind w:left="465" w:right="324" w:hanging="360"/>
              <w:rPr>
                <w:sz w:val="21"/>
              </w:rPr>
            </w:pPr>
            <w:r>
              <w:rPr>
                <w:w w:val="105"/>
                <w:sz w:val="21"/>
              </w:rPr>
              <w:t xml:space="preserve">List the forces that </w:t>
            </w:r>
            <w:r>
              <w:rPr>
                <w:w w:val="105"/>
                <w:sz w:val="21"/>
                <w:u w:val="single"/>
              </w:rPr>
              <w:t>support</w:t>
            </w:r>
            <w:r>
              <w:rPr>
                <w:w w:val="105"/>
                <w:sz w:val="21"/>
              </w:rPr>
              <w:t xml:space="preserve"> movement towards the goal (driving forces). Put these ideas on arrows as shown below. Large forces are given larger</w:t>
            </w:r>
            <w:r>
              <w:rPr>
                <w:spacing w:val="-18"/>
                <w:w w:val="105"/>
                <w:sz w:val="21"/>
              </w:rPr>
              <w:t xml:space="preserve"> </w:t>
            </w:r>
            <w:r>
              <w:rPr>
                <w:w w:val="105"/>
                <w:sz w:val="21"/>
              </w:rPr>
              <w:t>arrows.</w:t>
            </w:r>
          </w:p>
          <w:p w14:paraId="6DE3F32E" w14:textId="77777777" w:rsidR="00B341A2" w:rsidRDefault="00000000">
            <w:pPr>
              <w:pStyle w:val="TableParagraph"/>
              <w:spacing w:before="1"/>
              <w:ind w:left="465"/>
              <w:rPr>
                <w:b/>
                <w:sz w:val="21"/>
              </w:rPr>
            </w:pPr>
            <w:r>
              <w:rPr>
                <w:b/>
                <w:w w:val="105"/>
                <w:sz w:val="21"/>
              </w:rPr>
              <w:t>. . . . . . . . . . .  . . . . . . . . . . . . . . . . . . . .</w:t>
            </w:r>
          </w:p>
          <w:p w14:paraId="5CF5173B" w14:textId="77777777" w:rsidR="00B341A2" w:rsidRDefault="00B341A2">
            <w:pPr>
              <w:pStyle w:val="TableParagraph"/>
              <w:rPr>
                <w:rFonts w:ascii="Times New Roman"/>
                <w:sz w:val="24"/>
              </w:rPr>
            </w:pPr>
          </w:p>
          <w:p w14:paraId="41892573" w14:textId="77777777" w:rsidR="00B341A2" w:rsidRDefault="00B341A2">
            <w:pPr>
              <w:pStyle w:val="TableParagraph"/>
              <w:rPr>
                <w:rFonts w:ascii="Times New Roman"/>
                <w:sz w:val="24"/>
              </w:rPr>
            </w:pPr>
          </w:p>
          <w:p w14:paraId="456E7FA6" w14:textId="77777777" w:rsidR="00B341A2" w:rsidRDefault="00B341A2">
            <w:pPr>
              <w:pStyle w:val="TableParagraph"/>
              <w:rPr>
                <w:rFonts w:ascii="Times New Roman"/>
                <w:sz w:val="24"/>
              </w:rPr>
            </w:pPr>
          </w:p>
          <w:p w14:paraId="3B23D919" w14:textId="77777777" w:rsidR="00B341A2" w:rsidRDefault="00000000">
            <w:pPr>
              <w:pStyle w:val="TableParagraph"/>
              <w:numPr>
                <w:ilvl w:val="0"/>
                <w:numId w:val="15"/>
              </w:numPr>
              <w:tabs>
                <w:tab w:val="left" w:pos="466"/>
              </w:tabs>
              <w:spacing w:before="197" w:line="249" w:lineRule="auto"/>
              <w:ind w:left="465" w:right="177" w:hanging="360"/>
              <w:rPr>
                <w:sz w:val="21"/>
              </w:rPr>
            </w:pPr>
            <w:r>
              <w:rPr>
                <w:w w:val="105"/>
                <w:sz w:val="21"/>
              </w:rPr>
              <w:t xml:space="preserve">Now list all the forces that </w:t>
            </w:r>
            <w:r>
              <w:rPr>
                <w:w w:val="105"/>
                <w:sz w:val="21"/>
                <w:u w:val="single"/>
              </w:rPr>
              <w:t>prevent</w:t>
            </w:r>
            <w:r>
              <w:rPr>
                <w:spacing w:val="-26"/>
                <w:w w:val="105"/>
                <w:sz w:val="21"/>
              </w:rPr>
              <w:t xml:space="preserve"> </w:t>
            </w:r>
            <w:r>
              <w:rPr>
                <w:w w:val="105"/>
                <w:sz w:val="21"/>
              </w:rPr>
              <w:t>movement towards the goal (restraining forces). Place these items on arrows as shown</w:t>
            </w:r>
            <w:r>
              <w:rPr>
                <w:spacing w:val="-23"/>
                <w:w w:val="105"/>
                <w:sz w:val="21"/>
              </w:rPr>
              <w:t xml:space="preserve"> </w:t>
            </w:r>
            <w:r>
              <w:rPr>
                <w:w w:val="105"/>
                <w:sz w:val="21"/>
              </w:rPr>
              <w:t>below:</w:t>
            </w:r>
          </w:p>
          <w:p w14:paraId="694C6D18" w14:textId="77777777" w:rsidR="00B341A2" w:rsidRDefault="00B341A2">
            <w:pPr>
              <w:pStyle w:val="TableParagraph"/>
              <w:rPr>
                <w:rFonts w:ascii="Times New Roman"/>
                <w:sz w:val="24"/>
              </w:rPr>
            </w:pPr>
          </w:p>
          <w:p w14:paraId="340229D4" w14:textId="77777777" w:rsidR="00B341A2" w:rsidRDefault="00B341A2">
            <w:pPr>
              <w:pStyle w:val="TableParagraph"/>
              <w:rPr>
                <w:rFonts w:ascii="Times New Roman"/>
                <w:sz w:val="24"/>
              </w:rPr>
            </w:pPr>
          </w:p>
          <w:p w14:paraId="520B8A5F" w14:textId="77777777" w:rsidR="00B341A2" w:rsidRDefault="00B341A2">
            <w:pPr>
              <w:pStyle w:val="TableParagraph"/>
              <w:rPr>
                <w:rFonts w:ascii="Times New Roman"/>
                <w:sz w:val="24"/>
              </w:rPr>
            </w:pPr>
          </w:p>
          <w:p w14:paraId="1FC84EFB" w14:textId="77777777" w:rsidR="00B341A2" w:rsidRDefault="00000000">
            <w:pPr>
              <w:pStyle w:val="TableParagraph"/>
              <w:spacing w:before="188"/>
              <w:ind w:left="465"/>
              <w:rPr>
                <w:b/>
                <w:sz w:val="21"/>
              </w:rPr>
            </w:pPr>
            <w:r>
              <w:rPr>
                <w:b/>
                <w:w w:val="105"/>
                <w:sz w:val="21"/>
              </w:rPr>
              <w:t>. . . . . . . . . . . . . . . . . . . . . . . . . . . . . . . . .</w:t>
            </w:r>
          </w:p>
        </w:tc>
        <w:tc>
          <w:tcPr>
            <w:tcW w:w="5309" w:type="dxa"/>
          </w:tcPr>
          <w:p w14:paraId="628ABF4F" w14:textId="77777777" w:rsidR="00B341A2" w:rsidRDefault="00B341A2">
            <w:pPr>
              <w:pStyle w:val="TableParagraph"/>
              <w:rPr>
                <w:rFonts w:ascii="Times New Roman"/>
                <w:sz w:val="24"/>
              </w:rPr>
            </w:pPr>
          </w:p>
          <w:p w14:paraId="7FDA2884" w14:textId="77777777" w:rsidR="00B341A2" w:rsidRDefault="00B341A2">
            <w:pPr>
              <w:pStyle w:val="TableParagraph"/>
              <w:rPr>
                <w:rFonts w:ascii="Times New Roman"/>
                <w:sz w:val="24"/>
              </w:rPr>
            </w:pPr>
          </w:p>
          <w:p w14:paraId="6F514297" w14:textId="77777777" w:rsidR="00B341A2" w:rsidRDefault="00B341A2">
            <w:pPr>
              <w:pStyle w:val="TableParagraph"/>
              <w:spacing w:before="4"/>
              <w:rPr>
                <w:rFonts w:ascii="Times New Roman"/>
                <w:sz w:val="20"/>
              </w:rPr>
            </w:pPr>
          </w:p>
          <w:p w14:paraId="1B74979D" w14:textId="77777777" w:rsidR="00B341A2" w:rsidRPr="00174748" w:rsidRDefault="00000000">
            <w:pPr>
              <w:pStyle w:val="TableParagraph"/>
              <w:spacing w:before="1" w:line="252" w:lineRule="auto"/>
              <w:ind w:left="528"/>
              <w:rPr>
                <w:sz w:val="21"/>
                <w:szCs w:val="21"/>
              </w:rPr>
            </w:pPr>
            <w:r>
              <w:rPr>
                <w:w w:val="105"/>
                <w:sz w:val="21"/>
              </w:rPr>
              <w:t>Put 3 and 4 together with the arrows facing Towards each other – the status quo bar in the middle</w:t>
            </w:r>
          </w:p>
          <w:p w14:paraId="62E92625" w14:textId="77777777" w:rsidR="00B341A2" w:rsidRPr="00174748" w:rsidRDefault="00B341A2">
            <w:pPr>
              <w:pStyle w:val="TableParagraph"/>
              <w:spacing w:before="1"/>
              <w:rPr>
                <w:rFonts w:ascii="Times New Roman"/>
                <w:sz w:val="21"/>
                <w:szCs w:val="21"/>
              </w:rPr>
            </w:pPr>
          </w:p>
          <w:p w14:paraId="2569378E" w14:textId="77777777" w:rsidR="00B341A2" w:rsidRPr="00174748" w:rsidRDefault="00000000">
            <w:pPr>
              <w:pStyle w:val="TableParagraph"/>
              <w:numPr>
                <w:ilvl w:val="0"/>
                <w:numId w:val="14"/>
              </w:numPr>
              <w:tabs>
                <w:tab w:val="left" w:pos="461"/>
              </w:tabs>
              <w:ind w:right="174" w:hanging="425"/>
              <w:rPr>
                <w:sz w:val="21"/>
                <w:szCs w:val="21"/>
              </w:rPr>
            </w:pPr>
            <w:r w:rsidRPr="00174748">
              <w:rPr>
                <w:sz w:val="21"/>
                <w:szCs w:val="21"/>
              </w:rPr>
              <w:t xml:space="preserve">Once you have </w:t>
            </w:r>
            <w:proofErr w:type="spellStart"/>
            <w:r w:rsidRPr="00174748">
              <w:rPr>
                <w:sz w:val="21"/>
                <w:szCs w:val="21"/>
              </w:rPr>
              <w:t>analysed</w:t>
            </w:r>
            <w:proofErr w:type="spellEnd"/>
            <w:r w:rsidRPr="00174748">
              <w:rPr>
                <w:sz w:val="21"/>
                <w:szCs w:val="21"/>
              </w:rPr>
              <w:t xml:space="preserve"> the field then develop options and strategies for eliminating or reducing the restraining forces and strengthening the driving</w:t>
            </w:r>
            <w:r w:rsidRPr="00174748">
              <w:rPr>
                <w:spacing w:val="-6"/>
                <w:sz w:val="21"/>
                <w:szCs w:val="21"/>
              </w:rPr>
              <w:t xml:space="preserve"> </w:t>
            </w:r>
            <w:r w:rsidRPr="00174748">
              <w:rPr>
                <w:sz w:val="21"/>
                <w:szCs w:val="21"/>
              </w:rPr>
              <w:t>forces.</w:t>
            </w:r>
          </w:p>
          <w:p w14:paraId="5084FB75" w14:textId="77777777" w:rsidR="00B341A2" w:rsidRPr="00174748" w:rsidRDefault="00B341A2">
            <w:pPr>
              <w:pStyle w:val="TableParagraph"/>
              <w:spacing w:before="11"/>
              <w:rPr>
                <w:rFonts w:ascii="Times New Roman"/>
                <w:sz w:val="21"/>
                <w:szCs w:val="21"/>
              </w:rPr>
            </w:pPr>
          </w:p>
          <w:p w14:paraId="18AF8C2D" w14:textId="77777777" w:rsidR="00B341A2" w:rsidRPr="00174748" w:rsidRDefault="00000000">
            <w:pPr>
              <w:pStyle w:val="TableParagraph"/>
              <w:numPr>
                <w:ilvl w:val="0"/>
                <w:numId w:val="14"/>
              </w:numPr>
              <w:tabs>
                <w:tab w:val="left" w:pos="461"/>
              </w:tabs>
              <w:ind w:right="147" w:hanging="425"/>
              <w:rPr>
                <w:sz w:val="21"/>
                <w:szCs w:val="21"/>
              </w:rPr>
            </w:pPr>
            <w:r w:rsidRPr="00174748">
              <w:rPr>
                <w:sz w:val="21"/>
                <w:szCs w:val="21"/>
              </w:rPr>
              <w:t>Start with actions that can deliver quick wins, but try and avoid the pitfalls of a quick fix – see tool No.</w:t>
            </w:r>
            <w:r w:rsidRPr="00174748">
              <w:rPr>
                <w:spacing w:val="-8"/>
                <w:sz w:val="21"/>
                <w:szCs w:val="21"/>
              </w:rPr>
              <w:t xml:space="preserve"> </w:t>
            </w:r>
            <w:r w:rsidRPr="00174748">
              <w:rPr>
                <w:sz w:val="21"/>
                <w:szCs w:val="21"/>
              </w:rPr>
              <w:t>4</w:t>
            </w:r>
          </w:p>
          <w:p w14:paraId="21A15791" w14:textId="77777777" w:rsidR="00B341A2" w:rsidRDefault="00B341A2">
            <w:pPr>
              <w:pStyle w:val="TableParagraph"/>
              <w:spacing w:before="11"/>
              <w:rPr>
                <w:rFonts w:ascii="Times New Roman"/>
                <w:sz w:val="23"/>
              </w:rPr>
            </w:pPr>
          </w:p>
          <w:p w14:paraId="45A91883" w14:textId="77777777" w:rsidR="00B341A2" w:rsidRDefault="00000000">
            <w:pPr>
              <w:pStyle w:val="TableParagraph"/>
              <w:ind w:left="100"/>
              <w:rPr>
                <w:b/>
                <w:sz w:val="24"/>
              </w:rPr>
            </w:pPr>
            <w:r>
              <w:rPr>
                <w:b/>
                <w:color w:val="FF0000"/>
                <w:sz w:val="24"/>
              </w:rPr>
              <w:t>The voice of experience</w:t>
            </w:r>
          </w:p>
          <w:p w14:paraId="031E3455" w14:textId="77777777" w:rsidR="00B341A2" w:rsidRDefault="00000000">
            <w:pPr>
              <w:pStyle w:val="TableParagraph"/>
              <w:spacing w:before="102" w:line="252" w:lineRule="auto"/>
              <w:ind w:left="100" w:right="136"/>
              <w:rPr>
                <w:sz w:val="21"/>
              </w:rPr>
            </w:pPr>
            <w:r>
              <w:rPr>
                <w:w w:val="105"/>
                <w:sz w:val="21"/>
              </w:rPr>
              <w:t xml:space="preserve">This kind of analysis is very useful, especially when the way forward is blocked. It helps you start thinking about actions you could take which would work with the driving forces and </w:t>
            </w:r>
            <w:proofErr w:type="spellStart"/>
            <w:r>
              <w:rPr>
                <w:w w:val="105"/>
                <w:sz w:val="21"/>
              </w:rPr>
              <w:t>minimise</w:t>
            </w:r>
            <w:proofErr w:type="spellEnd"/>
            <w:r>
              <w:rPr>
                <w:w w:val="105"/>
                <w:sz w:val="21"/>
              </w:rPr>
              <w:t xml:space="preserve"> the restraining forces.</w:t>
            </w:r>
          </w:p>
          <w:p w14:paraId="38CA5315" w14:textId="77777777" w:rsidR="00B341A2" w:rsidRDefault="00B341A2">
            <w:pPr>
              <w:pStyle w:val="TableParagraph"/>
              <w:spacing w:before="9"/>
              <w:rPr>
                <w:rFonts w:ascii="Times New Roman"/>
                <w:sz w:val="21"/>
              </w:rPr>
            </w:pPr>
          </w:p>
          <w:p w14:paraId="44E21AEE" w14:textId="2072CC83" w:rsidR="00B341A2" w:rsidRDefault="00000000">
            <w:pPr>
              <w:pStyle w:val="TableParagraph"/>
              <w:spacing w:line="252" w:lineRule="auto"/>
              <w:ind w:left="100"/>
              <w:rPr>
                <w:sz w:val="21"/>
              </w:rPr>
            </w:pPr>
            <w:r>
              <w:rPr>
                <w:w w:val="105"/>
                <w:sz w:val="21"/>
              </w:rPr>
              <w:t xml:space="preserve">What you are looking for are ‘win-win’ solutions. It isn’t always necessary to lose something </w:t>
            </w:r>
            <w:r w:rsidR="00174748">
              <w:rPr>
                <w:w w:val="105"/>
                <w:sz w:val="21"/>
              </w:rPr>
              <w:t>to</w:t>
            </w:r>
            <w:r>
              <w:rPr>
                <w:w w:val="105"/>
                <w:sz w:val="21"/>
              </w:rPr>
              <w:t xml:space="preserve"> gain something else. This can often be achieved by applying a little imagination about possibilities and exploring the impact those possibilities could have if opposing forces were combined in some way.</w:t>
            </w:r>
          </w:p>
          <w:p w14:paraId="31300630" w14:textId="77777777" w:rsidR="00B341A2" w:rsidRDefault="00B341A2">
            <w:pPr>
              <w:pStyle w:val="TableParagraph"/>
              <w:spacing w:before="9"/>
              <w:rPr>
                <w:rFonts w:ascii="Times New Roman"/>
                <w:sz w:val="21"/>
              </w:rPr>
            </w:pPr>
          </w:p>
          <w:p w14:paraId="1A6A1E3B" w14:textId="77777777" w:rsidR="00B341A2" w:rsidRDefault="00000000">
            <w:pPr>
              <w:pStyle w:val="TableParagraph"/>
              <w:spacing w:line="249" w:lineRule="auto"/>
              <w:ind w:left="100" w:right="169"/>
              <w:jc w:val="both"/>
              <w:rPr>
                <w:sz w:val="21"/>
              </w:rPr>
            </w:pPr>
            <w:r>
              <w:rPr>
                <w:w w:val="105"/>
                <w:sz w:val="21"/>
              </w:rPr>
              <w:t>For example, you may have to balance the courage you would need to make something happen</w:t>
            </w:r>
            <w:r>
              <w:rPr>
                <w:spacing w:val="-24"/>
                <w:w w:val="105"/>
                <w:sz w:val="21"/>
              </w:rPr>
              <w:t xml:space="preserve"> </w:t>
            </w:r>
            <w:r>
              <w:rPr>
                <w:w w:val="105"/>
                <w:sz w:val="21"/>
              </w:rPr>
              <w:t>against considering the feelings and convictions of</w:t>
            </w:r>
            <w:r>
              <w:rPr>
                <w:spacing w:val="-28"/>
                <w:w w:val="105"/>
                <w:sz w:val="21"/>
              </w:rPr>
              <w:t xml:space="preserve"> </w:t>
            </w:r>
            <w:r>
              <w:rPr>
                <w:w w:val="105"/>
                <w:sz w:val="21"/>
              </w:rPr>
              <w:t>others.</w:t>
            </w:r>
          </w:p>
          <w:p w14:paraId="74167926" w14:textId="77777777" w:rsidR="00B341A2" w:rsidRDefault="00B341A2">
            <w:pPr>
              <w:pStyle w:val="TableParagraph"/>
              <w:spacing w:before="8"/>
              <w:rPr>
                <w:rFonts w:ascii="Times New Roman"/>
                <w:sz w:val="23"/>
              </w:rPr>
            </w:pPr>
          </w:p>
          <w:p w14:paraId="1D329E18" w14:textId="77777777" w:rsidR="00B341A2" w:rsidRDefault="00000000">
            <w:pPr>
              <w:pStyle w:val="TableParagraph"/>
              <w:ind w:left="100"/>
              <w:rPr>
                <w:b/>
                <w:sz w:val="24"/>
              </w:rPr>
            </w:pPr>
            <w:r>
              <w:rPr>
                <w:b/>
                <w:color w:val="FF0000"/>
                <w:sz w:val="24"/>
              </w:rPr>
              <w:t>Some references</w:t>
            </w:r>
          </w:p>
          <w:p w14:paraId="39E7B8CA" w14:textId="77777777" w:rsidR="00B341A2" w:rsidRDefault="00000000">
            <w:pPr>
              <w:pStyle w:val="TableParagraph"/>
              <w:spacing w:before="97" w:line="252" w:lineRule="auto"/>
              <w:ind w:left="100" w:right="83"/>
              <w:rPr>
                <w:sz w:val="21"/>
              </w:rPr>
            </w:pPr>
            <w:r>
              <w:rPr>
                <w:b/>
                <w:i/>
                <w:w w:val="105"/>
                <w:sz w:val="21"/>
              </w:rPr>
              <w:t xml:space="preserve">The Severn Habits of Highly Successful People </w:t>
            </w:r>
            <w:r>
              <w:rPr>
                <w:w w:val="105"/>
                <w:sz w:val="21"/>
              </w:rPr>
              <w:t>by Stephen Covey. Published by Simon &amp; Schuster 1994</w:t>
            </w:r>
          </w:p>
          <w:p w14:paraId="09A8EE75" w14:textId="77777777" w:rsidR="00B341A2" w:rsidRDefault="00B341A2">
            <w:pPr>
              <w:pStyle w:val="TableParagraph"/>
              <w:spacing w:before="1"/>
              <w:rPr>
                <w:rFonts w:ascii="Times New Roman"/>
                <w:sz w:val="23"/>
              </w:rPr>
            </w:pPr>
          </w:p>
          <w:p w14:paraId="30D0C683" w14:textId="77777777" w:rsidR="00B341A2" w:rsidRDefault="00000000">
            <w:pPr>
              <w:pStyle w:val="TableParagraph"/>
              <w:ind w:left="100"/>
              <w:rPr>
                <w:b/>
                <w:sz w:val="24"/>
              </w:rPr>
            </w:pPr>
            <w:r>
              <w:rPr>
                <w:b/>
                <w:color w:val="FF0000"/>
                <w:sz w:val="24"/>
              </w:rPr>
              <w:t>Links with other tools</w:t>
            </w:r>
          </w:p>
          <w:p w14:paraId="545C586B" w14:textId="77777777" w:rsidR="00B341A2" w:rsidRDefault="00000000">
            <w:pPr>
              <w:pStyle w:val="TableParagraph"/>
              <w:spacing w:before="10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Avoiding the Quick Fix No. 4</w:t>
            </w:r>
          </w:p>
          <w:p w14:paraId="75B8EFFD"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Six Thinking Hats No. 5</w:t>
            </w:r>
          </w:p>
          <w:p w14:paraId="52DBA50F"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Win-Win Solutions No. 30</w:t>
            </w:r>
          </w:p>
        </w:tc>
      </w:tr>
    </w:tbl>
    <w:p w14:paraId="0252AABF" w14:textId="77777777" w:rsidR="00B341A2" w:rsidRDefault="00B341A2">
      <w:pPr>
        <w:rPr>
          <w:sz w:val="21"/>
        </w:rPr>
        <w:sectPr w:rsidR="00B341A2">
          <w:pgSz w:w="12240" w:h="15840"/>
          <w:pgMar w:top="1080" w:right="400" w:bottom="540" w:left="1240" w:header="280" w:footer="347" w:gutter="0"/>
          <w:cols w:space="720"/>
        </w:sectPr>
      </w:pPr>
    </w:p>
    <w:p w14:paraId="386D0414" w14:textId="77777777" w:rsidR="00B341A2" w:rsidRDefault="00B341A2">
      <w:pPr>
        <w:pStyle w:val="BodyText"/>
        <w:spacing w:before="3"/>
        <w:rPr>
          <w:rFonts w:ascii="Times New Roman"/>
          <w:sz w:val="22"/>
        </w:rPr>
      </w:pPr>
    </w:p>
    <w:p w14:paraId="494250EE" w14:textId="77777777" w:rsidR="00B341A2" w:rsidRDefault="00000000">
      <w:pPr>
        <w:tabs>
          <w:tab w:val="left" w:pos="1020"/>
        </w:tabs>
        <w:spacing w:before="82"/>
        <w:ind w:left="230"/>
        <w:rPr>
          <w:b/>
          <w:sz w:val="31"/>
        </w:rPr>
      </w:pPr>
      <w:r>
        <w:rPr>
          <w:b/>
          <w:color w:val="0000FF"/>
          <w:sz w:val="52"/>
        </w:rPr>
        <w:t>7</w:t>
      </w:r>
      <w:r>
        <w:rPr>
          <w:b/>
          <w:color w:val="0000FF"/>
          <w:sz w:val="52"/>
        </w:rPr>
        <w:tab/>
      </w:r>
      <w:r>
        <w:rPr>
          <w:b/>
          <w:sz w:val="31"/>
        </w:rPr>
        <w:t>When</w:t>
      </w:r>
      <w:r>
        <w:rPr>
          <w:b/>
          <w:spacing w:val="27"/>
          <w:sz w:val="31"/>
        </w:rPr>
        <w:t xml:space="preserve"> </w:t>
      </w:r>
      <w:r>
        <w:rPr>
          <w:b/>
          <w:sz w:val="31"/>
        </w:rPr>
        <w:t>you</w:t>
      </w:r>
      <w:r>
        <w:rPr>
          <w:b/>
          <w:spacing w:val="27"/>
          <w:sz w:val="31"/>
        </w:rPr>
        <w:t xml:space="preserve"> </w:t>
      </w:r>
      <w:r>
        <w:rPr>
          <w:b/>
          <w:sz w:val="31"/>
        </w:rPr>
        <w:t>need</w:t>
      </w:r>
      <w:r>
        <w:rPr>
          <w:b/>
          <w:spacing w:val="27"/>
          <w:sz w:val="31"/>
        </w:rPr>
        <w:t xml:space="preserve"> </w:t>
      </w:r>
      <w:r>
        <w:rPr>
          <w:b/>
          <w:sz w:val="31"/>
        </w:rPr>
        <w:t>to</w:t>
      </w:r>
      <w:r>
        <w:rPr>
          <w:b/>
          <w:spacing w:val="27"/>
          <w:sz w:val="31"/>
        </w:rPr>
        <w:t xml:space="preserve"> </w:t>
      </w:r>
      <w:r>
        <w:rPr>
          <w:b/>
          <w:sz w:val="31"/>
        </w:rPr>
        <w:t>identify</w:t>
      </w:r>
      <w:r>
        <w:rPr>
          <w:b/>
          <w:spacing w:val="27"/>
          <w:sz w:val="31"/>
        </w:rPr>
        <w:t xml:space="preserve"> </w:t>
      </w:r>
      <w:r>
        <w:rPr>
          <w:b/>
          <w:sz w:val="31"/>
        </w:rPr>
        <w:t>your</w:t>
      </w:r>
      <w:r>
        <w:rPr>
          <w:b/>
          <w:spacing w:val="27"/>
          <w:sz w:val="31"/>
        </w:rPr>
        <w:t xml:space="preserve"> </w:t>
      </w:r>
      <w:r>
        <w:rPr>
          <w:b/>
          <w:sz w:val="31"/>
        </w:rPr>
        <w:t>priorities</w:t>
      </w:r>
    </w:p>
    <w:p w14:paraId="102786E4" w14:textId="77777777" w:rsidR="00B341A2" w:rsidRDefault="00000000">
      <w:pPr>
        <w:pStyle w:val="Heading3"/>
        <w:ind w:left="1086"/>
      </w:pPr>
      <w:r>
        <w:rPr>
          <w:color w:val="0000FF"/>
        </w:rPr>
        <w:t>SWOT Analysis and Priority Matrix</w:t>
      </w:r>
    </w:p>
    <w:p w14:paraId="576E96CB" w14:textId="77777777" w:rsidR="00B341A2" w:rsidRDefault="00B341A2">
      <w:pPr>
        <w:pStyle w:val="BodyText"/>
        <w:rPr>
          <w:sz w:val="20"/>
        </w:rPr>
      </w:pPr>
    </w:p>
    <w:p w14:paraId="489BCBE7" w14:textId="77777777" w:rsidR="00B341A2" w:rsidRDefault="00B341A2">
      <w:pPr>
        <w:pStyle w:val="BodyText"/>
        <w:spacing w:before="4"/>
      </w:pPr>
    </w:p>
    <w:p w14:paraId="1BEA34D0" w14:textId="77777777" w:rsidR="00B341A2" w:rsidRDefault="00B341A2">
      <w:pPr>
        <w:sectPr w:rsidR="00B341A2">
          <w:pgSz w:w="12240" w:h="15840"/>
          <w:pgMar w:top="1080" w:right="420" w:bottom="540" w:left="1240" w:header="280" w:footer="347" w:gutter="0"/>
          <w:cols w:space="720"/>
        </w:sectPr>
      </w:pPr>
    </w:p>
    <w:p w14:paraId="02F8C584" w14:textId="77777777" w:rsidR="00B341A2" w:rsidRDefault="00736B08">
      <w:pPr>
        <w:pStyle w:val="Heading4"/>
        <w:spacing w:before="93"/>
        <w:ind w:left="230"/>
      </w:pPr>
      <w:r>
        <w:pict w14:anchorId="37634856">
          <v:group id="_x0000_s2254" alt="" style="position:absolute;left:0;text-align:left;margin-left:67.75pt;margin-top:71.15pt;width:518.2pt;height:669.15pt;z-index:-91192;mso-position-horizontal-relative:page;mso-position-vertical-relative:page" coordorigin="1355,1423" coordsize="10364,13383">
            <v:line id="_x0000_s2255" alt="" style="position:absolute" from="1365,1432" to="11709,1432" strokeweight=".48pt"/>
            <v:shape id="_x0000_s2256" alt="" style="position:absolute;left:1360;top:1427;width:10349;height:13373" coordorigin="1360,1428" coordsize="10349,13373" o:spt="100" adj="0,,0" path="m1365,2685r5035,m6410,2685r5299,m1360,1428r,13372e" filled="f" strokeweight=".48pt">
              <v:stroke joinstyle="round"/>
              <v:formulas/>
              <v:path arrowok="t" o:connecttype="segments"/>
            </v:shape>
            <v:line id="_x0000_s2257" alt="" style="position:absolute" from="1365,14796" to="6400,14796" strokeweight=".48pt"/>
            <v:line id="_x0000_s2258" alt="" style="position:absolute" from="6405,2680" to="6405,14800" strokeweight=".48pt"/>
            <v:line id="_x0000_s2259" alt="" style="position:absolute" from="6410,14796" to="11709,14796" strokeweight=".48pt"/>
            <v:line id="_x0000_s2260" alt="" style="position:absolute" from="11714,1428" to="11714,14800" strokeweight=".48pt"/>
            <w10:wrap anchorx="page" anchory="page"/>
          </v:group>
        </w:pict>
      </w:r>
      <w:r w:rsidR="00000000">
        <w:rPr>
          <w:color w:val="FF0000"/>
        </w:rPr>
        <w:t>When to use it</w:t>
      </w:r>
    </w:p>
    <w:p w14:paraId="1CBE040A" w14:textId="77777777" w:rsidR="00B341A2" w:rsidRDefault="00B341A2">
      <w:pPr>
        <w:pStyle w:val="BodyText"/>
        <w:spacing w:before="8"/>
        <w:rPr>
          <w:b/>
        </w:rPr>
      </w:pPr>
    </w:p>
    <w:p w14:paraId="40ADB81F" w14:textId="77777777" w:rsidR="00B341A2" w:rsidRDefault="00000000">
      <w:pPr>
        <w:spacing w:before="1" w:line="252" w:lineRule="auto"/>
        <w:ind w:left="230" w:right="-3"/>
        <w:rPr>
          <w:sz w:val="21"/>
        </w:rPr>
      </w:pPr>
      <w:r>
        <w:rPr>
          <w:w w:val="105"/>
          <w:sz w:val="21"/>
        </w:rPr>
        <w:t xml:space="preserve">When you want to focus your limited time and resources on what’s </w:t>
      </w:r>
      <w:proofErr w:type="gramStart"/>
      <w:r>
        <w:rPr>
          <w:w w:val="105"/>
          <w:sz w:val="21"/>
        </w:rPr>
        <w:t>really important</w:t>
      </w:r>
      <w:proofErr w:type="gramEnd"/>
      <w:r>
        <w:rPr>
          <w:w w:val="105"/>
          <w:sz w:val="21"/>
        </w:rPr>
        <w:t xml:space="preserve"> in achieving your objectives or goals. SWOT helps you determine the viability of an idea or </w:t>
      </w:r>
      <w:proofErr w:type="gramStart"/>
      <w:r>
        <w:rPr>
          <w:w w:val="105"/>
          <w:sz w:val="21"/>
        </w:rPr>
        <w:t>proposal</w:t>
      </w:r>
      <w:proofErr w:type="gramEnd"/>
      <w:r>
        <w:rPr>
          <w:w w:val="105"/>
          <w:sz w:val="21"/>
        </w:rPr>
        <w:t xml:space="preserve"> and the Priority Matrix helps you decide where best</w:t>
      </w:r>
      <w:r>
        <w:rPr>
          <w:spacing w:val="-28"/>
          <w:w w:val="105"/>
          <w:sz w:val="21"/>
        </w:rPr>
        <w:t xml:space="preserve"> </w:t>
      </w:r>
      <w:r>
        <w:rPr>
          <w:w w:val="105"/>
          <w:sz w:val="21"/>
        </w:rPr>
        <w:t>to put your time and effort in for the best</w:t>
      </w:r>
      <w:r>
        <w:rPr>
          <w:spacing w:val="-25"/>
          <w:w w:val="105"/>
          <w:sz w:val="21"/>
        </w:rPr>
        <w:t xml:space="preserve"> </w:t>
      </w:r>
      <w:r>
        <w:rPr>
          <w:w w:val="105"/>
          <w:sz w:val="21"/>
        </w:rPr>
        <w:t>effect.</w:t>
      </w:r>
    </w:p>
    <w:p w14:paraId="637D487D" w14:textId="77777777" w:rsidR="00B341A2" w:rsidRDefault="00B341A2">
      <w:pPr>
        <w:pStyle w:val="BodyText"/>
        <w:spacing w:before="5"/>
        <w:rPr>
          <w:sz w:val="21"/>
        </w:rPr>
      </w:pPr>
    </w:p>
    <w:p w14:paraId="5852CB56" w14:textId="77777777" w:rsidR="00B341A2" w:rsidRDefault="00000000">
      <w:pPr>
        <w:pStyle w:val="Heading4"/>
        <w:ind w:left="230"/>
      </w:pPr>
      <w:r>
        <w:rPr>
          <w:color w:val="FF0000"/>
        </w:rPr>
        <w:t>The benefits you can get from it</w:t>
      </w:r>
    </w:p>
    <w:p w14:paraId="7B4F799B" w14:textId="77777777" w:rsidR="00B341A2" w:rsidRDefault="00000000">
      <w:pPr>
        <w:spacing w:before="97" w:line="252" w:lineRule="auto"/>
        <w:ind w:left="5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Building your confidence when submitting a proposal or seeking support and needs to be decided on as a matter of urgency.</w:t>
      </w:r>
    </w:p>
    <w:p w14:paraId="32F92792" w14:textId="50A07E81" w:rsidR="00B341A2" w:rsidRDefault="00000000">
      <w:pPr>
        <w:spacing w:line="252" w:lineRule="auto"/>
        <w:ind w:left="5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Ensure the best possible return on your time, energy and resources.</w:t>
      </w:r>
    </w:p>
    <w:p w14:paraId="1B6FD40C" w14:textId="77777777" w:rsidR="00B341A2" w:rsidRDefault="00000000">
      <w:pPr>
        <w:spacing w:before="5" w:line="252" w:lineRule="auto"/>
        <w:ind w:left="5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To focus your action on priority goals and objectives</w:t>
      </w:r>
    </w:p>
    <w:p w14:paraId="2C269931" w14:textId="77777777" w:rsidR="00B341A2" w:rsidRDefault="00B341A2">
      <w:pPr>
        <w:pStyle w:val="BodyText"/>
        <w:rPr>
          <w:sz w:val="21"/>
        </w:rPr>
      </w:pPr>
    </w:p>
    <w:p w14:paraId="5FCFB58E" w14:textId="77777777" w:rsidR="00B341A2" w:rsidRDefault="00000000">
      <w:pPr>
        <w:pStyle w:val="Heading4"/>
        <w:ind w:left="230"/>
      </w:pPr>
      <w:r>
        <w:rPr>
          <w:color w:val="FF0000"/>
        </w:rPr>
        <w:t>How to use SWOT</w:t>
      </w:r>
    </w:p>
    <w:p w14:paraId="3E74F0BD" w14:textId="0CC06C05" w:rsidR="00B341A2" w:rsidRDefault="00000000">
      <w:pPr>
        <w:spacing w:before="102" w:line="249" w:lineRule="auto"/>
        <w:ind w:left="230" w:right="6"/>
        <w:rPr>
          <w:sz w:val="21"/>
        </w:rPr>
      </w:pPr>
      <w:r>
        <w:rPr>
          <w:w w:val="105"/>
          <w:sz w:val="21"/>
        </w:rPr>
        <w:t xml:space="preserve">It is a diagnostic tool to discover the </w:t>
      </w:r>
      <w:r w:rsidR="00576793">
        <w:rPr>
          <w:w w:val="105"/>
          <w:sz w:val="21"/>
        </w:rPr>
        <w:t>status</w:t>
      </w:r>
      <w:r>
        <w:rPr>
          <w:w w:val="105"/>
          <w:sz w:val="21"/>
        </w:rPr>
        <w:t xml:space="preserve"> of a proposal, work area, idea, etc., from </w:t>
      </w:r>
      <w:proofErr w:type="gramStart"/>
      <w:r>
        <w:rPr>
          <w:w w:val="105"/>
          <w:sz w:val="21"/>
        </w:rPr>
        <w:t>a number of</w:t>
      </w:r>
      <w:proofErr w:type="gramEnd"/>
      <w:r>
        <w:rPr>
          <w:w w:val="105"/>
          <w:sz w:val="21"/>
        </w:rPr>
        <w:t xml:space="preserve"> perspectives.</w:t>
      </w:r>
    </w:p>
    <w:p w14:paraId="27444892" w14:textId="77777777" w:rsidR="00B341A2" w:rsidRDefault="00B341A2">
      <w:pPr>
        <w:pStyle w:val="BodyText"/>
        <w:spacing w:before="11"/>
        <w:rPr>
          <w:sz w:val="21"/>
        </w:rPr>
      </w:pPr>
    </w:p>
    <w:p w14:paraId="01A0CE94" w14:textId="77777777" w:rsidR="00B341A2" w:rsidRDefault="00000000">
      <w:pPr>
        <w:spacing w:line="252" w:lineRule="auto"/>
        <w:ind w:left="230" w:right="-7"/>
        <w:rPr>
          <w:sz w:val="21"/>
        </w:rPr>
      </w:pPr>
      <w:r>
        <w:rPr>
          <w:w w:val="105"/>
          <w:sz w:val="21"/>
        </w:rPr>
        <w:t>Draw up a matrix as shown below, and list the strengths, weaknesses, opportunities and threats presented by a goal or objective you want to achieve.</w:t>
      </w:r>
    </w:p>
    <w:p w14:paraId="1121A676" w14:textId="77777777" w:rsidR="00B341A2" w:rsidRDefault="00000000">
      <w:pPr>
        <w:pStyle w:val="Heading4"/>
        <w:spacing w:before="93"/>
        <w:ind w:left="195"/>
      </w:pPr>
      <w:r>
        <w:rPr>
          <w:b w:val="0"/>
        </w:rPr>
        <w:br w:type="column"/>
      </w:r>
      <w:r>
        <w:rPr>
          <w:color w:val="FF0000"/>
        </w:rPr>
        <w:t>How to use the Priority Matrix</w:t>
      </w:r>
    </w:p>
    <w:p w14:paraId="52FBB42A" w14:textId="1FA1B4AC" w:rsidR="00B341A2" w:rsidRDefault="00000000">
      <w:pPr>
        <w:spacing w:before="97" w:line="252" w:lineRule="auto"/>
        <w:ind w:left="195" w:right="266"/>
        <w:rPr>
          <w:sz w:val="21"/>
        </w:rPr>
      </w:pPr>
      <w:r>
        <w:rPr>
          <w:w w:val="105"/>
          <w:sz w:val="21"/>
        </w:rPr>
        <w:t xml:space="preserve">Having identified </w:t>
      </w:r>
      <w:r w:rsidR="00576793">
        <w:rPr>
          <w:w w:val="105"/>
          <w:sz w:val="21"/>
        </w:rPr>
        <w:t xml:space="preserve">an </w:t>
      </w:r>
      <w:proofErr w:type="gramStart"/>
      <w:r>
        <w:rPr>
          <w:w w:val="105"/>
          <w:sz w:val="21"/>
        </w:rPr>
        <w:t>action</w:t>
      </w:r>
      <w:proofErr w:type="gramEnd"/>
      <w:r>
        <w:rPr>
          <w:w w:val="105"/>
          <w:sz w:val="21"/>
        </w:rPr>
        <w:t xml:space="preserve"> you need to take to </w:t>
      </w:r>
      <w:proofErr w:type="spellStart"/>
      <w:r>
        <w:rPr>
          <w:w w:val="105"/>
          <w:sz w:val="21"/>
        </w:rPr>
        <w:t>maximise</w:t>
      </w:r>
      <w:proofErr w:type="spellEnd"/>
      <w:r>
        <w:rPr>
          <w:w w:val="105"/>
          <w:sz w:val="21"/>
        </w:rPr>
        <w:t xml:space="preserve"> your strengths and </w:t>
      </w:r>
      <w:proofErr w:type="spellStart"/>
      <w:r>
        <w:rPr>
          <w:w w:val="105"/>
          <w:sz w:val="21"/>
        </w:rPr>
        <w:t>minimise</w:t>
      </w:r>
      <w:proofErr w:type="spellEnd"/>
      <w:r>
        <w:rPr>
          <w:w w:val="105"/>
          <w:sz w:val="21"/>
        </w:rPr>
        <w:t xml:space="preserve"> your weaknesses</w:t>
      </w:r>
      <w:r w:rsidR="00576793">
        <w:rPr>
          <w:w w:val="105"/>
          <w:sz w:val="21"/>
        </w:rPr>
        <w:t>. P</w:t>
      </w:r>
      <w:r>
        <w:rPr>
          <w:w w:val="105"/>
          <w:sz w:val="21"/>
        </w:rPr>
        <w:t>ut them on the matrix as shown below. This will help you choose those actions that are most like to have the biggest impact with the smallest effort.</w:t>
      </w:r>
    </w:p>
    <w:p w14:paraId="1D3B968D" w14:textId="77777777" w:rsidR="00B341A2" w:rsidRDefault="00B341A2">
      <w:pPr>
        <w:pStyle w:val="BodyText"/>
        <w:spacing w:before="4"/>
        <w:rPr>
          <w:sz w:val="21"/>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421"/>
        <w:gridCol w:w="1416"/>
        <w:gridCol w:w="1546"/>
      </w:tblGrid>
      <w:tr w:rsidR="00B341A2" w14:paraId="612575F1" w14:textId="77777777">
        <w:trPr>
          <w:trHeight w:val="460"/>
        </w:trPr>
        <w:tc>
          <w:tcPr>
            <w:tcW w:w="696" w:type="dxa"/>
          </w:tcPr>
          <w:p w14:paraId="120B4E95" w14:textId="77777777" w:rsidR="00B341A2" w:rsidRDefault="00B341A2">
            <w:pPr>
              <w:pStyle w:val="TableParagraph"/>
              <w:rPr>
                <w:rFonts w:ascii="Times New Roman"/>
                <w:sz w:val="20"/>
              </w:rPr>
            </w:pPr>
          </w:p>
        </w:tc>
        <w:tc>
          <w:tcPr>
            <w:tcW w:w="4382" w:type="dxa"/>
            <w:gridSpan w:val="3"/>
          </w:tcPr>
          <w:p w14:paraId="56D255D0" w14:textId="77777777" w:rsidR="00B341A2" w:rsidRDefault="00000000">
            <w:pPr>
              <w:pStyle w:val="TableParagraph"/>
              <w:spacing w:before="4"/>
              <w:ind w:left="589"/>
              <w:rPr>
                <w:b/>
                <w:sz w:val="21"/>
              </w:rPr>
            </w:pPr>
            <w:r>
              <w:rPr>
                <w:b/>
                <w:w w:val="105"/>
                <w:sz w:val="21"/>
              </w:rPr>
              <w:t>Ease of Implementation</w:t>
            </w:r>
          </w:p>
          <w:p w14:paraId="5E32E26E" w14:textId="77777777" w:rsidR="00B341A2" w:rsidRDefault="00000000">
            <w:pPr>
              <w:pStyle w:val="TableParagraph"/>
              <w:tabs>
                <w:tab w:val="left" w:pos="1601"/>
                <w:tab w:val="left" w:pos="3282"/>
              </w:tabs>
              <w:spacing w:before="16" w:line="178" w:lineRule="exact"/>
              <w:ind w:left="350"/>
              <w:rPr>
                <w:sz w:val="17"/>
              </w:rPr>
            </w:pPr>
            <w:r>
              <w:rPr>
                <w:color w:val="FF0000"/>
                <w:w w:val="105"/>
                <w:sz w:val="17"/>
              </w:rPr>
              <w:t>HIGH</w:t>
            </w:r>
            <w:r>
              <w:rPr>
                <w:color w:val="FF0000"/>
                <w:w w:val="105"/>
                <w:sz w:val="17"/>
              </w:rPr>
              <w:tab/>
              <w:t>MEDIUM</w:t>
            </w:r>
            <w:r>
              <w:rPr>
                <w:color w:val="FF0000"/>
                <w:w w:val="105"/>
                <w:sz w:val="17"/>
              </w:rPr>
              <w:tab/>
              <w:t>LOW</w:t>
            </w:r>
          </w:p>
        </w:tc>
      </w:tr>
      <w:tr w:rsidR="00B341A2" w14:paraId="0DC638F6" w14:textId="77777777">
        <w:trPr>
          <w:trHeight w:val="1240"/>
        </w:trPr>
        <w:tc>
          <w:tcPr>
            <w:tcW w:w="696" w:type="dxa"/>
            <w:vMerge w:val="restart"/>
            <w:textDirection w:val="btLr"/>
          </w:tcPr>
          <w:p w14:paraId="752A9289" w14:textId="77777777" w:rsidR="00B341A2" w:rsidRDefault="00000000">
            <w:pPr>
              <w:pStyle w:val="TableParagraph"/>
              <w:spacing w:before="105"/>
              <w:ind w:right="196"/>
              <w:jc w:val="center"/>
              <w:rPr>
                <w:b/>
                <w:sz w:val="21"/>
              </w:rPr>
            </w:pPr>
            <w:r>
              <w:rPr>
                <w:b/>
                <w:spacing w:val="1"/>
                <w:w w:val="102"/>
                <w:sz w:val="21"/>
              </w:rPr>
              <w:t>L</w:t>
            </w:r>
            <w:r>
              <w:rPr>
                <w:b/>
                <w:w w:val="102"/>
                <w:sz w:val="21"/>
              </w:rPr>
              <w:t>i</w:t>
            </w:r>
            <w:r>
              <w:rPr>
                <w:b/>
                <w:spacing w:val="1"/>
                <w:w w:val="102"/>
                <w:sz w:val="21"/>
              </w:rPr>
              <w:t>ke</w:t>
            </w:r>
            <w:r>
              <w:rPr>
                <w:b/>
                <w:w w:val="102"/>
                <w:sz w:val="21"/>
              </w:rPr>
              <w:t>ly</w:t>
            </w:r>
            <w:r>
              <w:rPr>
                <w:b/>
                <w:spacing w:val="5"/>
                <w:sz w:val="21"/>
              </w:rPr>
              <w:t xml:space="preserve"> </w:t>
            </w:r>
            <w:r>
              <w:rPr>
                <w:b/>
                <w:w w:val="102"/>
                <w:sz w:val="21"/>
              </w:rPr>
              <w:t>I</w:t>
            </w:r>
            <w:r>
              <w:rPr>
                <w:b/>
                <w:spacing w:val="2"/>
                <w:w w:val="102"/>
                <w:sz w:val="21"/>
              </w:rPr>
              <w:t>m</w:t>
            </w:r>
            <w:r>
              <w:rPr>
                <w:b/>
                <w:spacing w:val="1"/>
                <w:w w:val="102"/>
                <w:sz w:val="21"/>
              </w:rPr>
              <w:t>pac</w:t>
            </w:r>
            <w:r>
              <w:rPr>
                <w:b/>
                <w:w w:val="102"/>
                <w:sz w:val="21"/>
              </w:rPr>
              <w:t>t</w:t>
            </w:r>
          </w:p>
          <w:p w14:paraId="7D4498DD" w14:textId="77777777" w:rsidR="00B341A2" w:rsidRDefault="00000000">
            <w:pPr>
              <w:pStyle w:val="TableParagraph"/>
              <w:tabs>
                <w:tab w:val="left" w:pos="1110"/>
                <w:tab w:val="left" w:pos="2590"/>
              </w:tabs>
              <w:spacing w:before="16"/>
              <w:ind w:right="105"/>
              <w:jc w:val="center"/>
              <w:rPr>
                <w:sz w:val="17"/>
              </w:rPr>
            </w:pPr>
            <w:r>
              <w:rPr>
                <w:color w:val="FF0000"/>
                <w:w w:val="104"/>
                <w:sz w:val="17"/>
              </w:rPr>
              <w:t>LOW</w:t>
            </w:r>
            <w:r>
              <w:rPr>
                <w:color w:val="FF0000"/>
                <w:sz w:val="17"/>
              </w:rPr>
              <w:tab/>
            </w:r>
            <w:r>
              <w:rPr>
                <w:color w:val="FF0000"/>
                <w:spacing w:val="1"/>
                <w:w w:val="104"/>
                <w:sz w:val="17"/>
              </w:rPr>
              <w:t>M</w:t>
            </w:r>
            <w:r>
              <w:rPr>
                <w:color w:val="FF0000"/>
                <w:w w:val="104"/>
                <w:sz w:val="17"/>
              </w:rPr>
              <w:t>EDIUM</w:t>
            </w:r>
            <w:r>
              <w:rPr>
                <w:color w:val="FF0000"/>
                <w:sz w:val="17"/>
              </w:rPr>
              <w:tab/>
            </w:r>
            <w:r>
              <w:rPr>
                <w:color w:val="FF0000"/>
                <w:w w:val="104"/>
                <w:sz w:val="17"/>
              </w:rPr>
              <w:t>HIGH</w:t>
            </w:r>
          </w:p>
        </w:tc>
        <w:tc>
          <w:tcPr>
            <w:tcW w:w="1421" w:type="dxa"/>
            <w:shd w:val="clear" w:color="auto" w:fill="999999"/>
          </w:tcPr>
          <w:p w14:paraId="4BA9434E" w14:textId="77777777" w:rsidR="00B341A2" w:rsidRDefault="00000000">
            <w:pPr>
              <w:pStyle w:val="TableParagraph"/>
              <w:spacing w:before="4"/>
              <w:ind w:left="100"/>
              <w:rPr>
                <w:i/>
                <w:sz w:val="19"/>
              </w:rPr>
            </w:pPr>
            <w:r>
              <w:rPr>
                <w:i/>
                <w:color w:val="FF0000"/>
                <w:w w:val="105"/>
                <w:sz w:val="19"/>
              </w:rPr>
              <w:t>Do now</w:t>
            </w:r>
          </w:p>
          <w:p w14:paraId="3787EC44" w14:textId="77777777" w:rsidR="00B341A2" w:rsidRDefault="00B341A2">
            <w:pPr>
              <w:pStyle w:val="TableParagraph"/>
            </w:pPr>
          </w:p>
          <w:p w14:paraId="747FB9E0" w14:textId="77777777" w:rsidR="00B341A2" w:rsidRDefault="00B341A2">
            <w:pPr>
              <w:pStyle w:val="TableParagraph"/>
              <w:spacing w:before="7"/>
              <w:rPr>
                <w:sz w:val="19"/>
              </w:rPr>
            </w:pPr>
          </w:p>
          <w:p w14:paraId="630ACA06" w14:textId="77777777" w:rsidR="00B341A2" w:rsidRDefault="00000000">
            <w:pPr>
              <w:pStyle w:val="TableParagraph"/>
              <w:ind w:left="542"/>
              <w:rPr>
                <w:b/>
                <w:sz w:val="24"/>
              </w:rPr>
            </w:pPr>
            <w:r>
              <w:rPr>
                <w:b/>
                <w:sz w:val="24"/>
              </w:rPr>
              <w:t>Target</w:t>
            </w:r>
          </w:p>
        </w:tc>
        <w:tc>
          <w:tcPr>
            <w:tcW w:w="1416" w:type="dxa"/>
            <w:shd w:val="clear" w:color="auto" w:fill="999999"/>
          </w:tcPr>
          <w:p w14:paraId="2FF52791" w14:textId="77777777" w:rsidR="00B341A2" w:rsidRDefault="00B341A2">
            <w:pPr>
              <w:pStyle w:val="TableParagraph"/>
              <w:rPr>
                <w:sz w:val="26"/>
              </w:rPr>
            </w:pPr>
          </w:p>
          <w:p w14:paraId="6AFBA1EA" w14:textId="77777777" w:rsidR="00B341A2" w:rsidRDefault="00B341A2">
            <w:pPr>
              <w:pStyle w:val="TableParagraph"/>
              <w:spacing w:before="11"/>
              <w:rPr>
                <w:sz w:val="34"/>
              </w:rPr>
            </w:pPr>
          </w:p>
          <w:p w14:paraId="527F8FB5" w14:textId="77777777" w:rsidR="00B341A2" w:rsidRDefault="00000000">
            <w:pPr>
              <w:pStyle w:val="TableParagraph"/>
              <w:ind w:left="-79"/>
              <w:rPr>
                <w:b/>
                <w:sz w:val="24"/>
              </w:rPr>
            </w:pPr>
            <w:r>
              <w:rPr>
                <w:b/>
                <w:sz w:val="24"/>
              </w:rPr>
              <w:t>Area</w:t>
            </w:r>
          </w:p>
        </w:tc>
        <w:tc>
          <w:tcPr>
            <w:tcW w:w="1546" w:type="dxa"/>
          </w:tcPr>
          <w:p w14:paraId="02B8FCC8" w14:textId="77777777" w:rsidR="00B341A2" w:rsidRDefault="00000000">
            <w:pPr>
              <w:pStyle w:val="TableParagraph"/>
              <w:spacing w:before="4"/>
              <w:ind w:left="100"/>
              <w:rPr>
                <w:i/>
                <w:sz w:val="19"/>
              </w:rPr>
            </w:pPr>
            <w:r>
              <w:rPr>
                <w:i/>
                <w:color w:val="FF0000"/>
                <w:w w:val="105"/>
                <w:sz w:val="19"/>
              </w:rPr>
              <w:t>Do later</w:t>
            </w:r>
          </w:p>
        </w:tc>
      </w:tr>
      <w:tr w:rsidR="00B341A2" w14:paraId="091BF2C8" w14:textId="77777777">
        <w:trPr>
          <w:trHeight w:val="1260"/>
        </w:trPr>
        <w:tc>
          <w:tcPr>
            <w:tcW w:w="696" w:type="dxa"/>
            <w:vMerge/>
            <w:tcBorders>
              <w:top w:val="nil"/>
            </w:tcBorders>
            <w:textDirection w:val="btLr"/>
          </w:tcPr>
          <w:p w14:paraId="0883E09B" w14:textId="77777777" w:rsidR="00B341A2" w:rsidRDefault="00B341A2">
            <w:pPr>
              <w:rPr>
                <w:sz w:val="2"/>
                <w:szCs w:val="2"/>
              </w:rPr>
            </w:pPr>
          </w:p>
        </w:tc>
        <w:tc>
          <w:tcPr>
            <w:tcW w:w="1421" w:type="dxa"/>
            <w:shd w:val="clear" w:color="auto" w:fill="999999"/>
          </w:tcPr>
          <w:p w14:paraId="464C5D5F" w14:textId="77777777" w:rsidR="00B341A2" w:rsidRDefault="00B341A2">
            <w:pPr>
              <w:pStyle w:val="TableParagraph"/>
              <w:rPr>
                <w:rFonts w:ascii="Times New Roman"/>
                <w:sz w:val="20"/>
              </w:rPr>
            </w:pPr>
          </w:p>
        </w:tc>
        <w:tc>
          <w:tcPr>
            <w:tcW w:w="1416" w:type="dxa"/>
          </w:tcPr>
          <w:p w14:paraId="7AA6CECA" w14:textId="77777777" w:rsidR="00B341A2" w:rsidRDefault="00B341A2">
            <w:pPr>
              <w:pStyle w:val="TableParagraph"/>
              <w:rPr>
                <w:rFonts w:ascii="Times New Roman"/>
                <w:sz w:val="20"/>
              </w:rPr>
            </w:pPr>
          </w:p>
        </w:tc>
        <w:tc>
          <w:tcPr>
            <w:tcW w:w="1546" w:type="dxa"/>
          </w:tcPr>
          <w:p w14:paraId="6C580DF2" w14:textId="77777777" w:rsidR="00B341A2" w:rsidRDefault="00B341A2">
            <w:pPr>
              <w:pStyle w:val="TableParagraph"/>
              <w:rPr>
                <w:rFonts w:ascii="Times New Roman"/>
                <w:sz w:val="20"/>
              </w:rPr>
            </w:pPr>
          </w:p>
        </w:tc>
      </w:tr>
      <w:tr w:rsidR="00B341A2" w14:paraId="020C1810" w14:textId="77777777">
        <w:trPr>
          <w:trHeight w:val="1240"/>
        </w:trPr>
        <w:tc>
          <w:tcPr>
            <w:tcW w:w="696" w:type="dxa"/>
            <w:vMerge/>
            <w:tcBorders>
              <w:top w:val="nil"/>
            </w:tcBorders>
            <w:textDirection w:val="btLr"/>
          </w:tcPr>
          <w:p w14:paraId="103D8B7F" w14:textId="77777777" w:rsidR="00B341A2" w:rsidRDefault="00B341A2">
            <w:pPr>
              <w:rPr>
                <w:sz w:val="2"/>
                <w:szCs w:val="2"/>
              </w:rPr>
            </w:pPr>
          </w:p>
        </w:tc>
        <w:tc>
          <w:tcPr>
            <w:tcW w:w="1421" w:type="dxa"/>
          </w:tcPr>
          <w:p w14:paraId="241D3A64" w14:textId="77777777" w:rsidR="00B341A2" w:rsidRDefault="00000000">
            <w:pPr>
              <w:pStyle w:val="TableParagraph"/>
              <w:spacing w:before="4"/>
              <w:ind w:left="100"/>
              <w:rPr>
                <w:i/>
                <w:sz w:val="19"/>
              </w:rPr>
            </w:pPr>
            <w:r>
              <w:rPr>
                <w:i/>
                <w:color w:val="FF0000"/>
                <w:w w:val="105"/>
                <w:sz w:val="19"/>
              </w:rPr>
              <w:t>Do sometime</w:t>
            </w:r>
          </w:p>
        </w:tc>
        <w:tc>
          <w:tcPr>
            <w:tcW w:w="1416" w:type="dxa"/>
          </w:tcPr>
          <w:p w14:paraId="1055CB19" w14:textId="77777777" w:rsidR="00B341A2" w:rsidRDefault="00B341A2">
            <w:pPr>
              <w:pStyle w:val="TableParagraph"/>
              <w:rPr>
                <w:rFonts w:ascii="Times New Roman"/>
                <w:sz w:val="20"/>
              </w:rPr>
            </w:pPr>
          </w:p>
        </w:tc>
        <w:tc>
          <w:tcPr>
            <w:tcW w:w="1546" w:type="dxa"/>
          </w:tcPr>
          <w:p w14:paraId="465D3D79" w14:textId="77777777" w:rsidR="00B341A2" w:rsidRDefault="00000000">
            <w:pPr>
              <w:pStyle w:val="TableParagraph"/>
              <w:spacing w:before="4"/>
              <w:ind w:left="100"/>
              <w:rPr>
                <w:i/>
                <w:sz w:val="19"/>
              </w:rPr>
            </w:pPr>
            <w:r>
              <w:rPr>
                <w:i/>
                <w:color w:val="FF0000"/>
                <w:w w:val="105"/>
                <w:sz w:val="19"/>
              </w:rPr>
              <w:t>Don’t do</w:t>
            </w:r>
          </w:p>
        </w:tc>
      </w:tr>
    </w:tbl>
    <w:p w14:paraId="2503CDC5" w14:textId="77777777" w:rsidR="00B341A2" w:rsidRDefault="00B341A2">
      <w:pPr>
        <w:pStyle w:val="BodyText"/>
      </w:pPr>
    </w:p>
    <w:p w14:paraId="1DF9BBA3" w14:textId="77777777" w:rsidR="00B341A2" w:rsidRDefault="00B341A2">
      <w:pPr>
        <w:pStyle w:val="BodyText"/>
        <w:spacing w:before="7"/>
        <w:rPr>
          <w:sz w:val="23"/>
        </w:rPr>
      </w:pPr>
    </w:p>
    <w:p w14:paraId="10A0281F" w14:textId="77777777" w:rsidR="00B341A2" w:rsidRDefault="00000000">
      <w:pPr>
        <w:pStyle w:val="Heading4"/>
        <w:ind w:left="195"/>
      </w:pPr>
      <w:r>
        <w:rPr>
          <w:color w:val="FF0000"/>
        </w:rPr>
        <w:t>The voice of experience</w:t>
      </w:r>
    </w:p>
    <w:p w14:paraId="6B2FE0CF" w14:textId="77777777" w:rsidR="00B341A2" w:rsidRDefault="00736B08">
      <w:pPr>
        <w:spacing w:before="97" w:line="252" w:lineRule="auto"/>
        <w:ind w:left="195"/>
        <w:rPr>
          <w:sz w:val="21"/>
        </w:rPr>
      </w:pPr>
      <w:r>
        <w:pict w14:anchorId="546A21EF">
          <v:shape id="_x0000_s2253" type="#_x0000_t202" alt="" style="position:absolute;left:0;text-align:left;margin-left:73.55pt;margin-top:6.8pt;width:241.2pt;height:198.75pt;z-index:1888;mso-wrap-style:square;mso-wrap-edited:f;mso-width-percent:0;mso-height-percent:0;mso-position-horizontal-relative:page;mso-width-percent:0;mso-height-percent:0;v-text-anchor:top"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05"/>
                  </w:tblGrid>
                  <w:tr w:rsidR="00B341A2" w14:paraId="584659A8" w14:textId="77777777">
                    <w:trPr>
                      <w:trHeight w:val="2060"/>
                    </w:trPr>
                    <w:tc>
                      <w:tcPr>
                        <w:tcW w:w="2405" w:type="dxa"/>
                      </w:tcPr>
                      <w:p w14:paraId="7A8C6C44" w14:textId="77777777" w:rsidR="00B341A2" w:rsidRDefault="00000000">
                        <w:pPr>
                          <w:pStyle w:val="TableParagraph"/>
                          <w:spacing w:before="8"/>
                          <w:ind w:left="100"/>
                          <w:rPr>
                            <w:sz w:val="17"/>
                          </w:rPr>
                        </w:pPr>
                        <w:r>
                          <w:rPr>
                            <w:color w:val="FF0000"/>
                            <w:w w:val="105"/>
                            <w:sz w:val="17"/>
                          </w:rPr>
                          <w:t>Strengths</w:t>
                        </w:r>
                      </w:p>
                    </w:tc>
                    <w:tc>
                      <w:tcPr>
                        <w:tcW w:w="2405" w:type="dxa"/>
                      </w:tcPr>
                      <w:p w14:paraId="782255E6" w14:textId="77777777" w:rsidR="00B341A2" w:rsidRDefault="00000000">
                        <w:pPr>
                          <w:pStyle w:val="TableParagraph"/>
                          <w:spacing w:before="8"/>
                          <w:ind w:left="100"/>
                          <w:rPr>
                            <w:sz w:val="17"/>
                          </w:rPr>
                        </w:pPr>
                        <w:r>
                          <w:rPr>
                            <w:color w:val="FF0000"/>
                            <w:w w:val="105"/>
                            <w:sz w:val="17"/>
                          </w:rPr>
                          <w:t>Weaknesses</w:t>
                        </w:r>
                      </w:p>
                    </w:tc>
                  </w:tr>
                  <w:tr w:rsidR="00B341A2" w14:paraId="5AA4B3B6" w14:textId="77777777">
                    <w:trPr>
                      <w:trHeight w:val="1860"/>
                    </w:trPr>
                    <w:tc>
                      <w:tcPr>
                        <w:tcW w:w="2405" w:type="dxa"/>
                      </w:tcPr>
                      <w:p w14:paraId="1DEA5AAC" w14:textId="77777777" w:rsidR="00B341A2" w:rsidRDefault="00000000">
                        <w:pPr>
                          <w:pStyle w:val="TableParagraph"/>
                          <w:spacing w:before="8"/>
                          <w:ind w:left="100"/>
                          <w:rPr>
                            <w:sz w:val="17"/>
                          </w:rPr>
                        </w:pPr>
                        <w:r>
                          <w:rPr>
                            <w:color w:val="FF0000"/>
                            <w:w w:val="105"/>
                            <w:sz w:val="17"/>
                          </w:rPr>
                          <w:t>Opportunities</w:t>
                        </w:r>
                      </w:p>
                    </w:tc>
                    <w:tc>
                      <w:tcPr>
                        <w:tcW w:w="2405" w:type="dxa"/>
                      </w:tcPr>
                      <w:p w14:paraId="42A54DC1" w14:textId="77777777" w:rsidR="00B341A2" w:rsidRDefault="00000000">
                        <w:pPr>
                          <w:pStyle w:val="TableParagraph"/>
                          <w:spacing w:before="8"/>
                          <w:ind w:left="100"/>
                          <w:rPr>
                            <w:sz w:val="17"/>
                          </w:rPr>
                        </w:pPr>
                        <w:r>
                          <w:rPr>
                            <w:color w:val="FF0000"/>
                            <w:w w:val="105"/>
                            <w:sz w:val="17"/>
                          </w:rPr>
                          <w:t>Threats</w:t>
                        </w:r>
                      </w:p>
                    </w:tc>
                  </w:tr>
                </w:tbl>
                <w:p w14:paraId="7B8F3BB5" w14:textId="77777777" w:rsidR="00B341A2" w:rsidRDefault="00B341A2">
                  <w:pPr>
                    <w:pStyle w:val="BodyText"/>
                  </w:pPr>
                </w:p>
              </w:txbxContent>
            </v:textbox>
            <w10:wrap anchorx="page"/>
          </v:shape>
        </w:pict>
      </w:r>
      <w:r w:rsidR="00000000">
        <w:rPr>
          <w:w w:val="105"/>
          <w:sz w:val="21"/>
        </w:rPr>
        <w:t>Using these two tools together enables you to justify your choice of priority actions in relation to the objectives or targets you are setting out to meet.</w:t>
      </w:r>
    </w:p>
    <w:p w14:paraId="26D06434" w14:textId="77777777" w:rsidR="00B341A2" w:rsidRDefault="00B341A2">
      <w:pPr>
        <w:pStyle w:val="BodyText"/>
        <w:spacing w:before="8"/>
        <w:rPr>
          <w:sz w:val="21"/>
        </w:rPr>
      </w:pPr>
    </w:p>
    <w:p w14:paraId="23A0F43C" w14:textId="77777777" w:rsidR="00B341A2" w:rsidRDefault="00000000">
      <w:pPr>
        <w:spacing w:line="252" w:lineRule="auto"/>
        <w:ind w:left="195" w:right="266"/>
        <w:rPr>
          <w:sz w:val="21"/>
        </w:rPr>
      </w:pPr>
      <w:r>
        <w:rPr>
          <w:w w:val="105"/>
          <w:sz w:val="21"/>
        </w:rPr>
        <w:t>It is vitally important that if you are taking responsibility to implement the actions that you understand which elements of the task are important and have been part of your thinking.</w:t>
      </w:r>
    </w:p>
    <w:p w14:paraId="70C6775D" w14:textId="77777777" w:rsidR="00B341A2" w:rsidRDefault="00B341A2">
      <w:pPr>
        <w:pStyle w:val="BodyText"/>
        <w:spacing w:before="1"/>
        <w:rPr>
          <w:sz w:val="22"/>
        </w:rPr>
      </w:pPr>
    </w:p>
    <w:p w14:paraId="08DE1543" w14:textId="367C25E0" w:rsidR="00B341A2" w:rsidRDefault="00000000">
      <w:pPr>
        <w:spacing w:before="1" w:line="249" w:lineRule="auto"/>
        <w:ind w:left="195" w:right="266"/>
        <w:rPr>
          <w:sz w:val="21"/>
        </w:rPr>
      </w:pPr>
      <w:r>
        <w:rPr>
          <w:w w:val="105"/>
          <w:sz w:val="21"/>
        </w:rPr>
        <w:t xml:space="preserve">It can be a useful tool in helping you undertake a risk assessment. </w:t>
      </w:r>
      <w:r w:rsidR="00576793">
        <w:rPr>
          <w:w w:val="105"/>
          <w:sz w:val="21"/>
        </w:rPr>
        <w:t xml:space="preserve">Look at the Toolbox </w:t>
      </w:r>
      <w:r>
        <w:rPr>
          <w:w w:val="105"/>
          <w:sz w:val="21"/>
        </w:rPr>
        <w:t xml:space="preserve">on </w:t>
      </w:r>
      <w:r w:rsidR="00576793">
        <w:rPr>
          <w:w w:val="105"/>
          <w:sz w:val="21"/>
        </w:rPr>
        <w:t xml:space="preserve">Stress and </w:t>
      </w:r>
      <w:r>
        <w:rPr>
          <w:w w:val="105"/>
          <w:sz w:val="21"/>
        </w:rPr>
        <w:t>Risk Management.</w:t>
      </w:r>
    </w:p>
    <w:p w14:paraId="4AE26329" w14:textId="77777777" w:rsidR="00B341A2" w:rsidRDefault="00B341A2">
      <w:pPr>
        <w:pStyle w:val="BodyText"/>
        <w:spacing w:before="6"/>
        <w:rPr>
          <w:sz w:val="29"/>
        </w:rPr>
      </w:pPr>
    </w:p>
    <w:p w14:paraId="6A030218" w14:textId="77777777" w:rsidR="00B341A2" w:rsidRDefault="00000000">
      <w:pPr>
        <w:pStyle w:val="Heading4"/>
        <w:spacing w:before="1"/>
        <w:ind w:left="195"/>
      </w:pPr>
      <w:r>
        <w:rPr>
          <w:color w:val="FF0000"/>
        </w:rPr>
        <w:t>Links with other tools</w:t>
      </w:r>
    </w:p>
    <w:p w14:paraId="107449A2" w14:textId="77777777" w:rsidR="00B341A2" w:rsidRDefault="00000000">
      <w:pPr>
        <w:spacing w:before="98"/>
        <w:ind w:left="195"/>
        <w:rPr>
          <w:sz w:val="21"/>
        </w:rPr>
      </w:pPr>
      <w:r>
        <w:rPr>
          <w:w w:val="105"/>
          <w:sz w:val="21"/>
        </w:rPr>
        <w:t>Giving Direction &amp; Support No. 23</w:t>
      </w:r>
    </w:p>
    <w:p w14:paraId="58398971" w14:textId="77777777" w:rsidR="00B341A2" w:rsidRDefault="00B341A2">
      <w:pPr>
        <w:rPr>
          <w:sz w:val="21"/>
        </w:rPr>
        <w:sectPr w:rsidR="00B341A2">
          <w:type w:val="continuous"/>
          <w:pgSz w:w="12240" w:h="15840"/>
          <w:pgMar w:top="1080" w:right="420" w:bottom="540" w:left="1240" w:header="720" w:footer="720" w:gutter="0"/>
          <w:cols w:num="2" w:space="720" w:equalWidth="0">
            <w:col w:w="5036" w:space="40"/>
            <w:col w:w="5504"/>
          </w:cols>
        </w:sectPr>
      </w:pPr>
    </w:p>
    <w:p w14:paraId="325A99BB" w14:textId="77777777" w:rsidR="00B341A2" w:rsidRDefault="00736B08">
      <w:pPr>
        <w:pStyle w:val="BodyText"/>
        <w:rPr>
          <w:rFonts w:ascii="Times New Roman"/>
          <w:sz w:val="20"/>
        </w:rPr>
      </w:pPr>
      <w:r>
        <w:lastRenderedPageBreak/>
        <w:pict w14:anchorId="151CD9D2">
          <v:group id="_x0000_s2247" alt="" style="position:absolute;margin-left:76.3pt;margin-top:411.1pt;width:225.65pt;height:198.75pt;z-index:-91144;mso-position-horizontal-relative:page;mso-position-vertical-relative:page" coordorigin="1526,8222" coordsize="4513,3975">
            <v:shape id="_x0000_s2248" alt="" style="position:absolute;left:6340;top:-34900;width:18740;height:16500" coordorigin="6340,-34900" coordsize="18740,16500" o:spt="100" adj="0,,0" path="m6031,10209r-2,71l6025,10351r-7,69l6009,10489r-13,69l5981,10625r-17,67l5944,10757r-23,65l5896,10886r-27,63l5839,11011r-32,60l5773,11131r-37,58l5698,11247r-41,56l5615,11357r-45,53l5523,11462r-48,51l5424,11562r-52,47l5318,11655r-55,45l5205,11742r-59,41l5086,11823r-62,37l4960,11896r-65,34l4829,11962r-68,30l4692,12020r-70,26l4551,12071r-73,22l4405,12112r-75,18l4254,12146r-76,13l4100,12170r-78,8l3943,12184r-80,4l3782,12189r-81,-1l3621,12184r-79,-6l3464,12170r-78,-11l3310,12146r-76,-16l3159,12112r-73,-19l3013,12071r-71,-25l2872,12020r-69,-28l2735,11962r-66,-32l2604,11896r-64,-36l2478,11823r-60,-40l2359,11742r-57,-42l2246,11655r-54,-46l2140,11562r-51,-49l2041,11462r-47,-52l1950,11357r-43,-54l1866,11247r-38,-58l1791,11131r-34,-60l1725,11011r-30,-62l1668,10886r-25,-64l1621,10757r-20,-65l1583,10625r-15,-67l1556,10489r-10,-69l1539,10351r-4,-71l1533,10209r2,-71l1539,10068r7,-70l1556,9929r12,-68l1583,9793r18,-66l1621,9661r22,-65l1668,9532r27,-62l1725,9408r32,-61l1791,9288r37,-59l1866,9172r41,-56l1950,9061r44,-53l2041,8956r48,-50l2140,8857r52,-48l2246,8763r56,-44l2359,8676r59,-41l2478,8596r62,-38l2604,8522r65,-33l2735,8456r68,-30l2872,8398r70,-26l3013,8348r73,-22l3159,8306r75,-18l3310,8273r76,-13l3464,8249r78,-9l3621,8234r80,-3l3782,8229r81,2l3943,8234r79,6l4100,8249r78,11l4254,8273r76,15l4405,8306r73,20l4551,8348r71,24l4692,8398r69,28l4829,8456r66,33l4960,8522r64,36l5086,8596r60,39l5205,8676r58,43l5318,8763r54,46l5424,8857r51,49l5523,8956r47,52l5615,9061r42,55l5698,9172r38,57l5773,9288r34,59l5839,9408r30,62l5896,9532r25,64l5944,9661r20,66l5981,9793r15,68l6009,9929r9,69l6025,10068r4,70l6031,10209xm5493,10221r-2,71l5485,10361r-9,68l5462,10497r-17,66l5425,10628r-24,64l5374,10755r-31,61l5309,10876r-36,58l5233,10990r-43,55l5145,11098r-49,52l5045,11199r-53,47l4936,11292r-58,43l4818,11375r-63,39l4690,11450r-67,34l4555,11515r-71,29l4412,11570r-74,23l4262,11613r-76,17l4107,11645r-79,11l3947,11664r-82,5l3782,11671r-83,-2l3617,11664r-81,-8l3457,11645r-78,-15l3302,11613r-76,-20l3152,11570r-72,-26l3010,11515r-69,-31l2874,11450r-65,-36l2747,11375r-61,-40l2628,11292r-56,-46l2519,11199r-51,-49l2420,11098r-46,-53l2331,10990r-39,-56l2255,10876r-34,-60l2190,10755r-27,-63l2139,10628r-20,-65l2102,10497r-14,-68l2079,10361r-6,-69l2071,10221r2,-70l2079,10082r9,-69l2102,9946r17,-67l2139,9814r24,-64l2190,9688r31,-61l2255,9567r37,-58l2331,9452r43,-55l2420,9344r48,-51l2519,9244r53,-48l2628,9151r58,-43l2747,9067r62,-38l2874,8992r67,-33l3010,8927r70,-28l3152,8873r74,-23l3302,8830r77,-18l3457,8798r79,-12l3617,8778r82,-5l3782,8772r83,1l3947,8778r81,8l4107,8798r79,14l4262,8830r76,20l4412,8873r72,26l4555,8927r68,32l4690,8992r65,37l4818,9067r60,41l4936,9151r56,45l5045,9244r51,49l5145,9344r45,53l5233,9452r40,57l5309,9567r34,60l5374,9688r27,62l5425,9814r20,65l5462,9946r14,67l5485,10082r6,69l5493,10221xe" filled="f" strokeweight=".72pt">
              <v:stroke joinstyle="round"/>
              <v:formulas/>
              <v:path arrowok="t" o:connecttype="segments"/>
            </v:shape>
            <v:line id="_x0000_s2249" alt="" style="position:absolute" from="3696,9489" to="3696,9105" strokeweight=".72pt"/>
            <v:shape id="_x0000_s2250" alt="" style="position:absolute;left:3618;top:8951;width:1522;height:1344" coordorigin="3619,8952" coordsize="1522,1344" o:spt="100" adj="0,,0" path="m3777,9110r-77,-158l3619,9110r158,m5140,10219r-158,-82l4982,10296r158,-77e" fillcolor="black" stroked="f">
              <v:stroke joinstyle="round"/>
              <v:formulas/>
              <v:path arrowok="t" o:connecttype="segments"/>
            </v:shape>
            <v:line id="_x0000_s2251" alt="" style="position:absolute" from="3696,10934" to="3696,11318" strokeweight=".72pt"/>
            <v:shape id="_x0000_s2252" alt="" style="position:absolute;left:2433;top:10137;width:1344;height:1340" coordorigin="2433,10137" coordsize="1344,1340" o:spt="100" adj="0,,0" path="m2592,10137r-159,82l2592,10296r,-159m3777,11318r-158,l3700,11476r77,-158e" fillcolor="black" stroked="f">
              <v:stroke joinstyle="round"/>
              <v:formulas/>
              <v:path arrowok="t" o:connecttype="segments"/>
            </v:shape>
            <w10:wrap anchorx="page" anchory="page"/>
          </v:group>
        </w:pict>
      </w:r>
    </w:p>
    <w:p w14:paraId="58C86111" w14:textId="77777777" w:rsidR="00B341A2" w:rsidRPr="00576793" w:rsidRDefault="00B341A2">
      <w:pPr>
        <w:pStyle w:val="BodyText"/>
        <w:rPr>
          <w:rFonts w:ascii="Times New Roman"/>
          <w:sz w:val="32"/>
          <w:szCs w:val="3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7F7A0C4C" w14:textId="77777777">
        <w:trPr>
          <w:trHeight w:val="1140"/>
        </w:trPr>
        <w:tc>
          <w:tcPr>
            <w:tcW w:w="10354" w:type="dxa"/>
            <w:gridSpan w:val="2"/>
          </w:tcPr>
          <w:p w14:paraId="3CD1A117" w14:textId="664536AE" w:rsidR="00B341A2" w:rsidRDefault="00000000">
            <w:pPr>
              <w:pStyle w:val="TableParagraph"/>
              <w:tabs>
                <w:tab w:val="left" w:pos="840"/>
              </w:tabs>
              <w:spacing w:line="576" w:lineRule="exact"/>
              <w:ind w:left="105"/>
              <w:rPr>
                <w:b/>
                <w:sz w:val="31"/>
              </w:rPr>
            </w:pPr>
            <w:r>
              <w:rPr>
                <w:b/>
                <w:color w:val="0000FF"/>
                <w:sz w:val="52"/>
              </w:rPr>
              <w:t>8</w:t>
            </w:r>
            <w:r>
              <w:rPr>
                <w:b/>
                <w:color w:val="0000FF"/>
                <w:sz w:val="52"/>
              </w:rPr>
              <w:tab/>
            </w:r>
            <w:r>
              <w:rPr>
                <w:b/>
                <w:sz w:val="31"/>
              </w:rPr>
              <w:t>When you need to focus your time and energy</w:t>
            </w:r>
          </w:p>
          <w:p w14:paraId="511DCE24" w14:textId="77777777" w:rsidR="00B341A2" w:rsidRDefault="00000000">
            <w:pPr>
              <w:pStyle w:val="TableParagraph"/>
              <w:spacing w:line="304" w:lineRule="exact"/>
              <w:ind w:left="816"/>
              <w:rPr>
                <w:sz w:val="28"/>
              </w:rPr>
            </w:pPr>
            <w:r>
              <w:rPr>
                <w:color w:val="0000FF"/>
                <w:sz w:val="28"/>
              </w:rPr>
              <w:t>Using the Circle of Concern/Influence</w:t>
            </w:r>
          </w:p>
        </w:tc>
      </w:tr>
      <w:tr w:rsidR="00B341A2" w14:paraId="35A53236" w14:textId="77777777">
        <w:trPr>
          <w:trHeight w:val="11860"/>
        </w:trPr>
        <w:tc>
          <w:tcPr>
            <w:tcW w:w="5045" w:type="dxa"/>
          </w:tcPr>
          <w:p w14:paraId="0836BBEB" w14:textId="77777777" w:rsidR="00B341A2" w:rsidRDefault="00B341A2">
            <w:pPr>
              <w:pStyle w:val="TableParagraph"/>
              <w:spacing w:before="9"/>
              <w:rPr>
                <w:rFonts w:ascii="Times New Roman"/>
                <w:sz w:val="23"/>
              </w:rPr>
            </w:pPr>
          </w:p>
          <w:p w14:paraId="36D3E709" w14:textId="77777777" w:rsidR="00B341A2" w:rsidRDefault="00000000">
            <w:pPr>
              <w:pStyle w:val="TableParagraph"/>
              <w:ind w:left="105"/>
              <w:rPr>
                <w:b/>
                <w:sz w:val="24"/>
              </w:rPr>
            </w:pPr>
            <w:r>
              <w:rPr>
                <w:b/>
                <w:color w:val="FF0000"/>
                <w:sz w:val="24"/>
              </w:rPr>
              <w:t>When to use it</w:t>
            </w:r>
          </w:p>
          <w:p w14:paraId="7A5314BD" w14:textId="77777777" w:rsidR="00B341A2" w:rsidRDefault="00B341A2">
            <w:pPr>
              <w:pStyle w:val="TableParagraph"/>
              <w:spacing w:before="8"/>
              <w:rPr>
                <w:rFonts w:ascii="Times New Roman"/>
                <w:sz w:val="24"/>
              </w:rPr>
            </w:pPr>
          </w:p>
          <w:p w14:paraId="604F9A02" w14:textId="6AD41573" w:rsidR="00B341A2" w:rsidRDefault="00000000">
            <w:pPr>
              <w:pStyle w:val="TableParagraph"/>
              <w:spacing w:line="252" w:lineRule="auto"/>
              <w:ind w:left="105" w:right="122"/>
              <w:rPr>
                <w:sz w:val="21"/>
              </w:rPr>
            </w:pPr>
            <w:r>
              <w:rPr>
                <w:w w:val="105"/>
                <w:sz w:val="21"/>
              </w:rPr>
              <w:t xml:space="preserve">When we need to be proactive in deciding where to focus our limited time and energy. We each have a wide range of concerns </w:t>
            </w:r>
            <w:r w:rsidR="00576793">
              <w:rPr>
                <w:w w:val="105"/>
                <w:sz w:val="21"/>
              </w:rPr>
              <w:t xml:space="preserve">and </w:t>
            </w:r>
            <w:r>
              <w:rPr>
                <w:w w:val="105"/>
                <w:sz w:val="21"/>
              </w:rPr>
              <w:t>need to</w:t>
            </w:r>
            <w:r>
              <w:rPr>
                <w:spacing w:val="-26"/>
                <w:w w:val="105"/>
                <w:sz w:val="21"/>
              </w:rPr>
              <w:t xml:space="preserve"> </w:t>
            </w:r>
            <w:r>
              <w:rPr>
                <w:w w:val="105"/>
                <w:sz w:val="21"/>
              </w:rPr>
              <w:t>focus on those things over which we have some degree of control or</w:t>
            </w:r>
            <w:r>
              <w:rPr>
                <w:spacing w:val="-17"/>
                <w:w w:val="105"/>
                <w:sz w:val="21"/>
              </w:rPr>
              <w:t xml:space="preserve"> </w:t>
            </w:r>
            <w:r>
              <w:rPr>
                <w:w w:val="105"/>
                <w:sz w:val="21"/>
              </w:rPr>
              <w:t>influence.</w:t>
            </w:r>
          </w:p>
          <w:p w14:paraId="68D42899" w14:textId="77777777" w:rsidR="00B341A2" w:rsidRDefault="00B341A2">
            <w:pPr>
              <w:pStyle w:val="TableParagraph"/>
              <w:spacing w:before="11"/>
              <w:rPr>
                <w:rFonts w:ascii="Times New Roman"/>
                <w:sz w:val="20"/>
              </w:rPr>
            </w:pPr>
          </w:p>
          <w:p w14:paraId="2E2668AC" w14:textId="77777777" w:rsidR="00B341A2" w:rsidRDefault="00000000">
            <w:pPr>
              <w:pStyle w:val="TableParagraph"/>
              <w:ind w:left="105"/>
              <w:rPr>
                <w:b/>
                <w:sz w:val="24"/>
              </w:rPr>
            </w:pPr>
            <w:r>
              <w:rPr>
                <w:b/>
                <w:color w:val="FF0000"/>
                <w:sz w:val="24"/>
              </w:rPr>
              <w:t>The benefits you can get from it</w:t>
            </w:r>
          </w:p>
          <w:p w14:paraId="128A6854" w14:textId="33697A9E" w:rsidR="00B341A2" w:rsidRDefault="00000000">
            <w:pPr>
              <w:pStyle w:val="TableParagraph"/>
              <w:spacing w:before="102" w:line="249"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Proactive and effective individuals focus their efforts on things they can do something about.</w:t>
            </w:r>
          </w:p>
          <w:p w14:paraId="62D109D3" w14:textId="77777777" w:rsidR="00B341A2" w:rsidRDefault="00000000">
            <w:pPr>
              <w:pStyle w:val="TableParagraph"/>
              <w:spacing w:before="3"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Their energy is then positive, enabling them to develop the confidence to gradually influence more of the things they are concerned about.</w:t>
            </w:r>
          </w:p>
          <w:p w14:paraId="0872BD0C" w14:textId="77777777" w:rsidR="00B341A2" w:rsidRDefault="00000000">
            <w:pPr>
              <w:pStyle w:val="TableParagraph"/>
              <w:spacing w:before="1"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Reactive people focus their efforts on issues that are in their “circle of concern”.</w:t>
            </w:r>
          </w:p>
          <w:p w14:paraId="34CB1D39" w14:textId="77777777" w:rsidR="00B341A2" w:rsidRDefault="00B341A2">
            <w:pPr>
              <w:pStyle w:val="TableParagraph"/>
              <w:rPr>
                <w:rFonts w:ascii="Times New Roman"/>
                <w:sz w:val="24"/>
              </w:rPr>
            </w:pPr>
          </w:p>
          <w:p w14:paraId="6F2CDF75" w14:textId="77777777" w:rsidR="00B341A2" w:rsidRDefault="00B341A2">
            <w:pPr>
              <w:pStyle w:val="TableParagraph"/>
              <w:spacing w:before="6"/>
              <w:rPr>
                <w:rFonts w:ascii="Times New Roman"/>
                <w:sz w:val="29"/>
              </w:rPr>
            </w:pPr>
          </w:p>
          <w:p w14:paraId="27857DD9" w14:textId="77777777" w:rsidR="00B341A2" w:rsidRDefault="00000000">
            <w:pPr>
              <w:pStyle w:val="TableParagraph"/>
              <w:ind w:left="1574"/>
              <w:rPr>
                <w:sz w:val="24"/>
              </w:rPr>
            </w:pPr>
            <w:r>
              <w:rPr>
                <w:sz w:val="24"/>
              </w:rPr>
              <w:t>Circle of Concern</w:t>
            </w:r>
          </w:p>
          <w:p w14:paraId="4739A85A" w14:textId="77777777" w:rsidR="00B341A2" w:rsidRDefault="00B341A2">
            <w:pPr>
              <w:pStyle w:val="TableParagraph"/>
              <w:rPr>
                <w:rFonts w:ascii="Times New Roman"/>
                <w:sz w:val="26"/>
              </w:rPr>
            </w:pPr>
          </w:p>
          <w:p w14:paraId="09FC5938" w14:textId="77777777" w:rsidR="00B341A2" w:rsidRDefault="00B341A2">
            <w:pPr>
              <w:pStyle w:val="TableParagraph"/>
              <w:rPr>
                <w:rFonts w:ascii="Times New Roman"/>
                <w:sz w:val="26"/>
              </w:rPr>
            </w:pPr>
          </w:p>
          <w:p w14:paraId="30F768A0" w14:textId="77777777" w:rsidR="00B341A2" w:rsidRDefault="00B341A2">
            <w:pPr>
              <w:pStyle w:val="TableParagraph"/>
              <w:rPr>
                <w:rFonts w:ascii="Times New Roman"/>
                <w:sz w:val="26"/>
              </w:rPr>
            </w:pPr>
          </w:p>
          <w:p w14:paraId="1E758D35" w14:textId="77777777" w:rsidR="00B341A2" w:rsidRDefault="00B341A2">
            <w:pPr>
              <w:pStyle w:val="TableParagraph"/>
              <w:spacing w:before="8"/>
              <w:rPr>
                <w:rFonts w:ascii="Times New Roman"/>
              </w:rPr>
            </w:pPr>
          </w:p>
          <w:p w14:paraId="1EB6DDE2" w14:textId="77777777" w:rsidR="00B341A2" w:rsidRDefault="00000000">
            <w:pPr>
              <w:pStyle w:val="TableParagraph"/>
              <w:tabs>
                <w:tab w:val="left" w:pos="1610"/>
                <w:tab w:val="left" w:pos="1885"/>
                <w:tab w:val="left" w:pos="3050"/>
                <w:tab w:val="left" w:pos="3616"/>
              </w:tabs>
              <w:spacing w:line="247" w:lineRule="auto"/>
              <w:ind w:left="1838" w:right="1416" w:hanging="617"/>
              <w:rPr>
                <w:sz w:val="24"/>
              </w:rPr>
            </w:pPr>
            <w:r>
              <w:rPr>
                <w:sz w:val="24"/>
                <w:u w:val="single"/>
              </w:rPr>
              <w:t xml:space="preserve"> </w:t>
            </w:r>
            <w:r>
              <w:rPr>
                <w:sz w:val="24"/>
                <w:u w:val="single"/>
              </w:rPr>
              <w:tab/>
            </w:r>
            <w:r>
              <w:rPr>
                <w:sz w:val="24"/>
              </w:rPr>
              <w:tab/>
            </w:r>
            <w:r>
              <w:rPr>
                <w:sz w:val="24"/>
              </w:rPr>
              <w:tab/>
              <w:t>Circle of</w:t>
            </w:r>
            <w:r>
              <w:rPr>
                <w:sz w:val="24"/>
              </w:rPr>
              <w:tab/>
            </w:r>
            <w:r>
              <w:rPr>
                <w:sz w:val="24"/>
                <w:u w:val="single"/>
              </w:rPr>
              <w:t xml:space="preserve"> </w:t>
            </w:r>
            <w:r>
              <w:rPr>
                <w:sz w:val="24"/>
                <w:u w:val="single"/>
              </w:rPr>
              <w:tab/>
            </w:r>
            <w:r>
              <w:rPr>
                <w:sz w:val="24"/>
              </w:rPr>
              <w:t xml:space="preserve"> Influence</w:t>
            </w:r>
          </w:p>
          <w:p w14:paraId="686AE058" w14:textId="77777777" w:rsidR="00B341A2" w:rsidRDefault="00B341A2">
            <w:pPr>
              <w:pStyle w:val="TableParagraph"/>
              <w:rPr>
                <w:rFonts w:ascii="Times New Roman"/>
                <w:sz w:val="26"/>
              </w:rPr>
            </w:pPr>
          </w:p>
          <w:p w14:paraId="672D877A" w14:textId="77777777" w:rsidR="00B341A2" w:rsidRDefault="00B341A2">
            <w:pPr>
              <w:pStyle w:val="TableParagraph"/>
              <w:rPr>
                <w:rFonts w:ascii="Times New Roman"/>
                <w:sz w:val="26"/>
              </w:rPr>
            </w:pPr>
          </w:p>
          <w:p w14:paraId="58B348A8" w14:textId="77777777" w:rsidR="00B341A2" w:rsidRDefault="00B341A2">
            <w:pPr>
              <w:pStyle w:val="TableParagraph"/>
              <w:rPr>
                <w:rFonts w:ascii="Times New Roman"/>
                <w:sz w:val="26"/>
              </w:rPr>
            </w:pPr>
          </w:p>
          <w:p w14:paraId="70F7401A" w14:textId="77777777" w:rsidR="00B341A2" w:rsidRDefault="00B341A2">
            <w:pPr>
              <w:pStyle w:val="TableParagraph"/>
              <w:rPr>
                <w:rFonts w:ascii="Times New Roman"/>
                <w:sz w:val="26"/>
              </w:rPr>
            </w:pPr>
          </w:p>
          <w:p w14:paraId="586314F0" w14:textId="77777777" w:rsidR="00B341A2" w:rsidRDefault="00B341A2">
            <w:pPr>
              <w:pStyle w:val="TableParagraph"/>
              <w:rPr>
                <w:rFonts w:ascii="Times New Roman"/>
                <w:sz w:val="26"/>
              </w:rPr>
            </w:pPr>
          </w:p>
          <w:p w14:paraId="6C271FD0" w14:textId="77777777" w:rsidR="00B341A2" w:rsidRDefault="00B341A2">
            <w:pPr>
              <w:pStyle w:val="TableParagraph"/>
              <w:rPr>
                <w:rFonts w:ascii="Times New Roman"/>
                <w:sz w:val="26"/>
              </w:rPr>
            </w:pPr>
          </w:p>
          <w:p w14:paraId="33FC6C98" w14:textId="77777777" w:rsidR="00B341A2" w:rsidRDefault="00B341A2">
            <w:pPr>
              <w:pStyle w:val="TableParagraph"/>
              <w:spacing w:before="1"/>
              <w:rPr>
                <w:rFonts w:ascii="Times New Roman"/>
              </w:rPr>
            </w:pPr>
          </w:p>
          <w:p w14:paraId="75DECA9F" w14:textId="77777777" w:rsidR="00B341A2" w:rsidRDefault="00000000">
            <w:pPr>
              <w:pStyle w:val="TableParagraph"/>
              <w:ind w:left="105"/>
              <w:rPr>
                <w:b/>
                <w:sz w:val="24"/>
              </w:rPr>
            </w:pPr>
            <w:r>
              <w:rPr>
                <w:b/>
                <w:color w:val="FF0000"/>
                <w:sz w:val="24"/>
              </w:rPr>
              <w:t>How to get started</w:t>
            </w:r>
          </w:p>
          <w:p w14:paraId="7F1039EF" w14:textId="77777777" w:rsidR="00B341A2" w:rsidRDefault="00000000">
            <w:pPr>
              <w:pStyle w:val="TableParagraph"/>
              <w:spacing w:before="97" w:line="252" w:lineRule="auto"/>
              <w:ind w:left="105" w:right="129"/>
              <w:rPr>
                <w:sz w:val="21"/>
              </w:rPr>
            </w:pPr>
            <w:r>
              <w:rPr>
                <w:w w:val="105"/>
                <w:sz w:val="21"/>
              </w:rPr>
              <w:t>List the things you are concerned about and over which you feel you have no control in the outer circle, and the ones you feel you can influence in the inner circle – see above. Think of ways in which you can influence things you do not control.</w:t>
            </w:r>
          </w:p>
        </w:tc>
        <w:tc>
          <w:tcPr>
            <w:tcW w:w="5309" w:type="dxa"/>
          </w:tcPr>
          <w:p w14:paraId="2C8B6F8D" w14:textId="77777777" w:rsidR="00B341A2" w:rsidRDefault="00B341A2">
            <w:pPr>
              <w:pStyle w:val="TableParagraph"/>
              <w:spacing w:before="9"/>
              <w:rPr>
                <w:rFonts w:ascii="Times New Roman"/>
                <w:sz w:val="23"/>
              </w:rPr>
            </w:pPr>
          </w:p>
          <w:p w14:paraId="7C433316" w14:textId="77777777" w:rsidR="00B341A2" w:rsidRDefault="00000000">
            <w:pPr>
              <w:pStyle w:val="TableParagraph"/>
              <w:ind w:left="100"/>
              <w:rPr>
                <w:b/>
                <w:sz w:val="24"/>
              </w:rPr>
            </w:pPr>
            <w:r>
              <w:rPr>
                <w:b/>
                <w:color w:val="FF0000"/>
                <w:sz w:val="24"/>
              </w:rPr>
              <w:t>The voice of experience</w:t>
            </w:r>
          </w:p>
          <w:p w14:paraId="390BBC0B" w14:textId="77777777" w:rsidR="00B341A2" w:rsidRDefault="00B341A2">
            <w:pPr>
              <w:pStyle w:val="TableParagraph"/>
              <w:spacing w:before="7"/>
              <w:rPr>
                <w:rFonts w:ascii="Times New Roman"/>
              </w:rPr>
            </w:pPr>
          </w:p>
          <w:p w14:paraId="1239BECD" w14:textId="77777777" w:rsidR="00B341A2" w:rsidRDefault="00000000">
            <w:pPr>
              <w:pStyle w:val="TableParagraph"/>
              <w:spacing w:line="252" w:lineRule="auto"/>
              <w:ind w:left="100" w:right="136"/>
              <w:rPr>
                <w:sz w:val="21"/>
              </w:rPr>
            </w:pPr>
            <w:r>
              <w:rPr>
                <w:w w:val="105"/>
                <w:sz w:val="21"/>
              </w:rPr>
              <w:t xml:space="preserve">Remember, if you react only to the things you cannot </w:t>
            </w:r>
            <w:proofErr w:type="gramStart"/>
            <w:r>
              <w:rPr>
                <w:w w:val="105"/>
                <w:sz w:val="21"/>
              </w:rPr>
              <w:t>control</w:t>
            </w:r>
            <w:proofErr w:type="gramEnd"/>
            <w:r>
              <w:rPr>
                <w:w w:val="105"/>
                <w:sz w:val="21"/>
              </w:rPr>
              <w:t xml:space="preserve"> they are controlling you.</w:t>
            </w:r>
          </w:p>
          <w:p w14:paraId="4C5978EB" w14:textId="77777777" w:rsidR="00B341A2" w:rsidRDefault="00B341A2">
            <w:pPr>
              <w:pStyle w:val="TableParagraph"/>
              <w:spacing w:before="8"/>
              <w:rPr>
                <w:rFonts w:ascii="Times New Roman"/>
                <w:sz w:val="21"/>
              </w:rPr>
            </w:pPr>
          </w:p>
          <w:p w14:paraId="1F809CED" w14:textId="77777777" w:rsidR="00B341A2" w:rsidRDefault="00000000">
            <w:pPr>
              <w:pStyle w:val="TableParagraph"/>
              <w:spacing w:line="252" w:lineRule="auto"/>
              <w:ind w:left="100" w:right="110"/>
              <w:rPr>
                <w:sz w:val="21"/>
              </w:rPr>
            </w:pPr>
            <w:r>
              <w:rPr>
                <w:w w:val="105"/>
                <w:sz w:val="21"/>
              </w:rPr>
              <w:t>It is better to focus your energy on improving what you can do to change things, than spending valuable time worrying about the things that</w:t>
            </w:r>
            <w:r>
              <w:rPr>
                <w:spacing w:val="-29"/>
                <w:w w:val="105"/>
                <w:sz w:val="21"/>
              </w:rPr>
              <w:t xml:space="preserve"> </w:t>
            </w:r>
            <w:r>
              <w:rPr>
                <w:w w:val="105"/>
                <w:sz w:val="21"/>
              </w:rPr>
              <w:t>concern you, but over which you have little or no</w:t>
            </w:r>
            <w:r>
              <w:rPr>
                <w:spacing w:val="-29"/>
                <w:w w:val="105"/>
                <w:sz w:val="21"/>
              </w:rPr>
              <w:t xml:space="preserve"> </w:t>
            </w:r>
            <w:r>
              <w:rPr>
                <w:w w:val="105"/>
                <w:sz w:val="21"/>
              </w:rPr>
              <w:t>influence.</w:t>
            </w:r>
          </w:p>
          <w:p w14:paraId="2410E380" w14:textId="77777777" w:rsidR="00B341A2" w:rsidRDefault="00B341A2">
            <w:pPr>
              <w:pStyle w:val="TableParagraph"/>
              <w:spacing w:before="1"/>
              <w:rPr>
                <w:rFonts w:ascii="Times New Roman"/>
              </w:rPr>
            </w:pPr>
          </w:p>
          <w:p w14:paraId="36F47034" w14:textId="402B9574" w:rsidR="00B341A2" w:rsidRDefault="00000000">
            <w:pPr>
              <w:pStyle w:val="TableParagraph"/>
              <w:spacing w:before="1" w:line="252" w:lineRule="auto"/>
              <w:ind w:left="100" w:right="136"/>
              <w:rPr>
                <w:sz w:val="21"/>
              </w:rPr>
            </w:pPr>
            <w:r>
              <w:rPr>
                <w:w w:val="105"/>
                <w:sz w:val="21"/>
              </w:rPr>
              <w:t xml:space="preserve">Being proactive is not about being pushy or insensitive. Just be smart, stay close to reality and stick to your values. That way you will be confident about what you can </w:t>
            </w:r>
            <w:r w:rsidR="00576793">
              <w:rPr>
                <w:w w:val="105"/>
                <w:sz w:val="21"/>
              </w:rPr>
              <w:t>do</w:t>
            </w:r>
            <w:r>
              <w:rPr>
                <w:w w:val="105"/>
                <w:sz w:val="21"/>
              </w:rPr>
              <w:t xml:space="preserve"> to make a difference.</w:t>
            </w:r>
          </w:p>
          <w:p w14:paraId="5A815866" w14:textId="77777777" w:rsidR="00B341A2" w:rsidRDefault="00B341A2">
            <w:pPr>
              <w:pStyle w:val="TableParagraph"/>
              <w:rPr>
                <w:rFonts w:ascii="Times New Roman"/>
                <w:sz w:val="21"/>
              </w:rPr>
            </w:pPr>
          </w:p>
          <w:p w14:paraId="2F293545" w14:textId="77777777" w:rsidR="00B341A2" w:rsidRDefault="00000000">
            <w:pPr>
              <w:pStyle w:val="TableParagraph"/>
              <w:ind w:left="100"/>
              <w:rPr>
                <w:b/>
                <w:sz w:val="24"/>
              </w:rPr>
            </w:pPr>
            <w:r>
              <w:rPr>
                <w:b/>
                <w:color w:val="FF0000"/>
                <w:sz w:val="24"/>
              </w:rPr>
              <w:t>How to use it</w:t>
            </w:r>
          </w:p>
          <w:p w14:paraId="5AED6757" w14:textId="77777777" w:rsidR="00B341A2" w:rsidRDefault="00000000">
            <w:pPr>
              <w:pStyle w:val="TableParagraph"/>
              <w:spacing w:before="102" w:line="247" w:lineRule="auto"/>
              <w:ind w:left="100"/>
              <w:rPr>
                <w:sz w:val="21"/>
              </w:rPr>
            </w:pPr>
            <w:r>
              <w:rPr>
                <w:w w:val="105"/>
                <w:sz w:val="21"/>
              </w:rPr>
              <w:t>The problems you face will usually fall into one of three areas.</w:t>
            </w:r>
          </w:p>
          <w:p w14:paraId="60A25530" w14:textId="77777777" w:rsidR="00B341A2" w:rsidRDefault="00B341A2">
            <w:pPr>
              <w:pStyle w:val="TableParagraph"/>
              <w:spacing w:before="7"/>
              <w:rPr>
                <w:rFonts w:ascii="Times New Roman"/>
              </w:rPr>
            </w:pPr>
          </w:p>
          <w:p w14:paraId="4EAAF172" w14:textId="77777777" w:rsidR="00B341A2" w:rsidRDefault="00000000">
            <w:pPr>
              <w:pStyle w:val="TableParagraph"/>
              <w:spacing w:line="247" w:lineRule="auto"/>
              <w:ind w:left="100"/>
              <w:rPr>
                <w:sz w:val="21"/>
              </w:rPr>
            </w:pPr>
            <w:r>
              <w:rPr>
                <w:b/>
                <w:color w:val="0000FF"/>
                <w:w w:val="105"/>
                <w:sz w:val="21"/>
              </w:rPr>
              <w:t xml:space="preserve">Direct Control </w:t>
            </w:r>
            <w:r>
              <w:rPr>
                <w:w w:val="105"/>
                <w:sz w:val="21"/>
              </w:rPr>
              <w:t xml:space="preserve">– where the problem requires your own skills, knowledge or </w:t>
            </w:r>
            <w:proofErr w:type="spellStart"/>
            <w:r>
              <w:rPr>
                <w:w w:val="105"/>
                <w:sz w:val="21"/>
              </w:rPr>
              <w:t>behaviour</w:t>
            </w:r>
            <w:proofErr w:type="spellEnd"/>
          </w:p>
          <w:p w14:paraId="0EFD888B" w14:textId="77777777" w:rsidR="00B341A2" w:rsidRDefault="00000000">
            <w:pPr>
              <w:pStyle w:val="TableParagraph"/>
              <w:spacing w:before="5" w:line="252" w:lineRule="auto"/>
              <w:ind w:left="100" w:right="136"/>
              <w:rPr>
                <w:sz w:val="21"/>
              </w:rPr>
            </w:pPr>
            <w:r>
              <w:rPr>
                <w:b/>
                <w:color w:val="0000FF"/>
                <w:w w:val="105"/>
                <w:sz w:val="21"/>
              </w:rPr>
              <w:t xml:space="preserve">Indirect Control </w:t>
            </w:r>
            <w:r>
              <w:rPr>
                <w:w w:val="105"/>
                <w:sz w:val="21"/>
              </w:rPr>
              <w:t xml:space="preserve">– where the problem requires the actions of others over which you may have a say. </w:t>
            </w:r>
            <w:r>
              <w:rPr>
                <w:b/>
                <w:color w:val="0000FF"/>
                <w:w w:val="105"/>
                <w:sz w:val="21"/>
              </w:rPr>
              <w:t xml:space="preserve">No Control </w:t>
            </w:r>
            <w:r>
              <w:rPr>
                <w:w w:val="105"/>
                <w:sz w:val="21"/>
              </w:rPr>
              <w:t>– where we cannot do anything about the problem. Accept it and focus your energy on what you can do.</w:t>
            </w:r>
          </w:p>
          <w:p w14:paraId="2F6C0614" w14:textId="77777777" w:rsidR="00B341A2" w:rsidRDefault="00B341A2">
            <w:pPr>
              <w:pStyle w:val="TableParagraph"/>
              <w:spacing w:before="8"/>
              <w:rPr>
                <w:rFonts w:ascii="Times New Roman"/>
                <w:sz w:val="21"/>
              </w:rPr>
            </w:pPr>
          </w:p>
          <w:p w14:paraId="5E31EEFA" w14:textId="77777777" w:rsidR="00B341A2" w:rsidRDefault="00000000">
            <w:pPr>
              <w:pStyle w:val="TableParagraph"/>
              <w:spacing w:line="252" w:lineRule="auto"/>
              <w:ind w:left="100" w:right="112"/>
              <w:rPr>
                <w:sz w:val="21"/>
              </w:rPr>
            </w:pPr>
            <w:r>
              <w:rPr>
                <w:w w:val="105"/>
                <w:sz w:val="21"/>
              </w:rPr>
              <w:t xml:space="preserve">When you have identified the issues in your ‘Circle of Influence’, identify what you can do and what you need others to do. Think about the ‘links’ – see the </w:t>
            </w:r>
            <w:r>
              <w:rPr>
                <w:b/>
                <w:w w:val="105"/>
                <w:sz w:val="21"/>
              </w:rPr>
              <w:t xml:space="preserve">CLEAR </w:t>
            </w:r>
            <w:r>
              <w:rPr>
                <w:w w:val="105"/>
                <w:sz w:val="21"/>
              </w:rPr>
              <w:t>framework in the introduction.</w:t>
            </w:r>
          </w:p>
          <w:p w14:paraId="3CA9D220" w14:textId="77777777" w:rsidR="00B341A2" w:rsidRDefault="00B341A2">
            <w:pPr>
              <w:pStyle w:val="TableParagraph"/>
              <w:rPr>
                <w:rFonts w:ascii="Times New Roman"/>
                <w:sz w:val="24"/>
              </w:rPr>
            </w:pPr>
          </w:p>
          <w:p w14:paraId="59EEDF47" w14:textId="77777777" w:rsidR="00B341A2" w:rsidRDefault="00B341A2">
            <w:pPr>
              <w:pStyle w:val="TableParagraph"/>
              <w:spacing w:before="5"/>
              <w:rPr>
                <w:rFonts w:ascii="Times New Roman"/>
                <w:sz w:val="19"/>
              </w:rPr>
            </w:pPr>
          </w:p>
          <w:p w14:paraId="3BF895D6" w14:textId="77777777" w:rsidR="00B341A2" w:rsidRDefault="00000000">
            <w:pPr>
              <w:pStyle w:val="TableParagraph"/>
              <w:spacing w:before="1"/>
              <w:ind w:left="100"/>
              <w:rPr>
                <w:b/>
                <w:sz w:val="24"/>
              </w:rPr>
            </w:pPr>
            <w:r>
              <w:rPr>
                <w:b/>
                <w:color w:val="FF0000"/>
                <w:sz w:val="24"/>
              </w:rPr>
              <w:t>Some references</w:t>
            </w:r>
          </w:p>
          <w:p w14:paraId="4A9913ED" w14:textId="77777777" w:rsidR="00B341A2" w:rsidRDefault="00000000">
            <w:pPr>
              <w:pStyle w:val="TableParagraph"/>
              <w:spacing w:before="98" w:line="252" w:lineRule="auto"/>
              <w:ind w:left="100" w:right="83"/>
              <w:rPr>
                <w:sz w:val="21"/>
              </w:rPr>
            </w:pPr>
            <w:r>
              <w:rPr>
                <w:b/>
                <w:i/>
                <w:w w:val="105"/>
                <w:sz w:val="21"/>
              </w:rPr>
              <w:t xml:space="preserve">The Severn Habits of Highly Successful People </w:t>
            </w:r>
            <w:r>
              <w:rPr>
                <w:w w:val="105"/>
                <w:sz w:val="21"/>
              </w:rPr>
              <w:t>by Stephen Covey. Published by Simon &amp; Schuster 1994</w:t>
            </w:r>
          </w:p>
          <w:p w14:paraId="6D9E3520" w14:textId="77777777" w:rsidR="00B341A2" w:rsidRDefault="00B341A2">
            <w:pPr>
              <w:pStyle w:val="TableParagraph"/>
              <w:rPr>
                <w:rFonts w:ascii="Times New Roman"/>
                <w:sz w:val="21"/>
              </w:rPr>
            </w:pPr>
          </w:p>
          <w:p w14:paraId="6968F825" w14:textId="77777777" w:rsidR="00B341A2" w:rsidRDefault="00000000">
            <w:pPr>
              <w:pStyle w:val="TableParagraph"/>
              <w:ind w:left="100"/>
              <w:rPr>
                <w:b/>
                <w:sz w:val="24"/>
              </w:rPr>
            </w:pPr>
            <w:r>
              <w:rPr>
                <w:b/>
                <w:color w:val="FF0000"/>
                <w:sz w:val="24"/>
              </w:rPr>
              <w:t>Links with other tools</w:t>
            </w:r>
          </w:p>
          <w:p w14:paraId="7B049674"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Coaching for Performance No.13</w:t>
            </w:r>
          </w:p>
          <w:p w14:paraId="7A0CD95F"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Personal Responsibility No.24</w:t>
            </w:r>
          </w:p>
          <w:p w14:paraId="59FC0DAB"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Self-Awareness No.21</w:t>
            </w:r>
          </w:p>
        </w:tc>
      </w:tr>
    </w:tbl>
    <w:p w14:paraId="1D841A56" w14:textId="77777777" w:rsidR="00B341A2" w:rsidRDefault="00B341A2">
      <w:pPr>
        <w:rPr>
          <w:sz w:val="21"/>
        </w:rPr>
        <w:sectPr w:rsidR="00B341A2">
          <w:pgSz w:w="12240" w:h="15840"/>
          <w:pgMar w:top="1080" w:right="400" w:bottom="540" w:left="1240" w:header="280" w:footer="347" w:gutter="0"/>
          <w:cols w:space="720"/>
        </w:sectPr>
      </w:pPr>
    </w:p>
    <w:p w14:paraId="6FF30B1D" w14:textId="77777777" w:rsidR="00B341A2" w:rsidRDefault="00736B08">
      <w:pPr>
        <w:pStyle w:val="BodyText"/>
        <w:rPr>
          <w:rFonts w:ascii="Times New Roman"/>
          <w:sz w:val="20"/>
        </w:rPr>
      </w:pPr>
      <w:r>
        <w:lastRenderedPageBreak/>
        <w:pict w14:anchorId="62E16421">
          <v:group id="_x0000_s2242" alt="" style="position:absolute;margin-left:155.8pt;margin-top:341.15pt;width:327.9pt;height:195.25pt;z-index:-91120;mso-position-horizontal-relative:page;mso-position-vertical-relative:page" coordorigin="3116,6823" coordsize="6558,3905">
            <v:line id="_x0000_s2243" alt="" style="position:absolute" from="7009,10390" to="9264,9378" strokeweight=".25678mm"/>
            <v:shape id="_x0000_s2244" alt="" style="position:absolute;left:3115;top:6823;width:6558;height:3905" coordorigin="3116,6823" coordsize="6558,3905" path="m9674,9378r-3,-2l9540,9290r-11,41l6336,8756,8558,6928r37,29l8625,6883r24,-60l8486,6868r36,30l6293,8732,5450,6960r48,-16l5492,6940r-122,-91l5355,6990r47,-15l6241,8739,3271,8205r2,-5l3282,8164r-166,34l3249,8287r11,-41l6233,8781,4231,10428r-36,-30l4140,10532r163,-44l4285,10473r-18,-15l6274,8807r860,1810l7087,10632r127,95l7224,10637r6,-51l7182,10602,6324,8797r3194,575l9507,9413r167,-35e" fillcolor="black" stroked="f">
              <v:path arrowok="t"/>
            </v:shape>
            <v:shape id="_x0000_s2245" alt="" style="position:absolute;left:585;top:11780;width:4860;height:3626" coordorigin="585,11780" coordsize="4860,3626" o:spt="100" adj="0,,0" path="m7214,7838r205,168m7009,8006r205,169m6805,8175r204,168m6600,8343r205,169m6395,8512r205,169m7419,7669r205,169m7624,7500r205,169m7829,7332r205,168m8034,7163r205,169m8239,6995r205,168m5575,7188l3731,8368t,l4345,10391t,-1l7009,10390m9264,9379l8034,7188t-2459,l8034,7188e" filled="f" strokeweight=".27453mm">
              <v:stroke joinstyle="round"/>
              <v:formulas/>
              <v:path arrowok="t" o:connecttype="segments"/>
            </v:shape>
            <v:shape id="_x0000_s2246" alt="" style="position:absolute;left:1122;top:12166;width:3783;height:2700" coordorigin="1122,12166" coordsize="3783,2700" o:spt="100" adj="0,,0" path="m5572,7356l4342,8368t,l4960,9885t,l6805,9714t,l8649,9208t,3l6600,8368m5575,7356l6600,8368e" filled="f" strokeweight=".27453mm">
              <v:stroke dashstyle="dot" joinstyle="round"/>
              <v:formulas/>
              <v:path arrowok="t" o:connecttype="segments"/>
            </v:shape>
            <w10:wrap anchorx="page" anchory="page"/>
          </v:group>
        </w:pict>
      </w:r>
    </w:p>
    <w:p w14:paraId="59FE4860" w14:textId="77777777" w:rsidR="00B341A2" w:rsidRDefault="00B341A2">
      <w:pPr>
        <w:pStyle w:val="BodyText"/>
        <w:rPr>
          <w:rFonts w:ascii="Times New Roman"/>
          <w:sz w:val="20"/>
        </w:rPr>
      </w:pPr>
    </w:p>
    <w:p w14:paraId="0B2B79D9"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2D9A845B" w14:textId="77777777">
        <w:trPr>
          <w:trHeight w:val="1140"/>
        </w:trPr>
        <w:tc>
          <w:tcPr>
            <w:tcW w:w="10354" w:type="dxa"/>
            <w:gridSpan w:val="2"/>
          </w:tcPr>
          <w:p w14:paraId="1DEE2DAF" w14:textId="77777777" w:rsidR="00B341A2" w:rsidRDefault="00000000">
            <w:pPr>
              <w:pStyle w:val="TableParagraph"/>
              <w:tabs>
                <w:tab w:val="left" w:pos="840"/>
              </w:tabs>
              <w:spacing w:line="576" w:lineRule="exact"/>
              <w:ind w:left="105"/>
              <w:rPr>
                <w:b/>
                <w:sz w:val="31"/>
              </w:rPr>
            </w:pPr>
            <w:r>
              <w:rPr>
                <w:b/>
                <w:color w:val="0000FF"/>
                <w:sz w:val="52"/>
              </w:rPr>
              <w:t>9</w:t>
            </w:r>
            <w:r>
              <w:rPr>
                <w:b/>
                <w:color w:val="0000FF"/>
                <w:sz w:val="52"/>
              </w:rPr>
              <w:tab/>
            </w:r>
            <w:r>
              <w:rPr>
                <w:b/>
                <w:sz w:val="31"/>
              </w:rPr>
              <w:t>When</w:t>
            </w:r>
            <w:r>
              <w:rPr>
                <w:b/>
                <w:spacing w:val="32"/>
                <w:sz w:val="31"/>
              </w:rPr>
              <w:t xml:space="preserve"> </w:t>
            </w:r>
            <w:r>
              <w:rPr>
                <w:b/>
                <w:sz w:val="31"/>
              </w:rPr>
              <w:t>you</w:t>
            </w:r>
            <w:r>
              <w:rPr>
                <w:b/>
                <w:spacing w:val="32"/>
                <w:sz w:val="31"/>
              </w:rPr>
              <w:t xml:space="preserve"> </w:t>
            </w:r>
            <w:r>
              <w:rPr>
                <w:b/>
                <w:sz w:val="31"/>
              </w:rPr>
              <w:t>want</w:t>
            </w:r>
            <w:r>
              <w:rPr>
                <w:b/>
                <w:spacing w:val="31"/>
                <w:sz w:val="31"/>
              </w:rPr>
              <w:t xml:space="preserve"> </w:t>
            </w:r>
            <w:r>
              <w:rPr>
                <w:b/>
                <w:sz w:val="31"/>
              </w:rPr>
              <w:t>to</w:t>
            </w:r>
            <w:r>
              <w:rPr>
                <w:b/>
                <w:spacing w:val="35"/>
                <w:sz w:val="31"/>
              </w:rPr>
              <w:t xml:space="preserve"> </w:t>
            </w:r>
            <w:r>
              <w:rPr>
                <w:b/>
                <w:sz w:val="31"/>
              </w:rPr>
              <w:t>quantify</w:t>
            </w:r>
            <w:r>
              <w:rPr>
                <w:b/>
                <w:spacing w:val="32"/>
                <w:sz w:val="31"/>
              </w:rPr>
              <w:t xml:space="preserve"> </w:t>
            </w:r>
            <w:r>
              <w:rPr>
                <w:b/>
                <w:sz w:val="31"/>
              </w:rPr>
              <w:t>different</w:t>
            </w:r>
            <w:r>
              <w:rPr>
                <w:b/>
                <w:spacing w:val="31"/>
                <w:sz w:val="31"/>
              </w:rPr>
              <w:t xml:space="preserve"> </w:t>
            </w:r>
            <w:r>
              <w:rPr>
                <w:b/>
                <w:sz w:val="31"/>
              </w:rPr>
              <w:t>perceptions</w:t>
            </w:r>
          </w:p>
          <w:p w14:paraId="555B60B9" w14:textId="77777777" w:rsidR="00B341A2" w:rsidRDefault="00000000">
            <w:pPr>
              <w:pStyle w:val="TableParagraph"/>
              <w:spacing w:line="304" w:lineRule="exact"/>
              <w:ind w:left="840"/>
              <w:rPr>
                <w:sz w:val="28"/>
              </w:rPr>
            </w:pPr>
            <w:r>
              <w:rPr>
                <w:color w:val="0000FF"/>
                <w:sz w:val="28"/>
              </w:rPr>
              <w:t>The Value Matrix</w:t>
            </w:r>
          </w:p>
        </w:tc>
      </w:tr>
      <w:tr w:rsidR="00B341A2" w14:paraId="2386E805" w14:textId="77777777">
        <w:trPr>
          <w:trHeight w:val="2680"/>
        </w:trPr>
        <w:tc>
          <w:tcPr>
            <w:tcW w:w="5045" w:type="dxa"/>
            <w:tcBorders>
              <w:bottom w:val="nil"/>
            </w:tcBorders>
          </w:tcPr>
          <w:p w14:paraId="1BD46729" w14:textId="77777777" w:rsidR="00B341A2" w:rsidRDefault="00B341A2">
            <w:pPr>
              <w:pStyle w:val="TableParagraph"/>
              <w:spacing w:before="9"/>
              <w:rPr>
                <w:rFonts w:ascii="Times New Roman"/>
                <w:sz w:val="23"/>
              </w:rPr>
            </w:pPr>
          </w:p>
          <w:p w14:paraId="3E864A0A" w14:textId="77777777" w:rsidR="00B341A2" w:rsidRDefault="00000000">
            <w:pPr>
              <w:pStyle w:val="TableParagraph"/>
              <w:ind w:left="105"/>
              <w:rPr>
                <w:b/>
                <w:sz w:val="24"/>
              </w:rPr>
            </w:pPr>
            <w:r>
              <w:rPr>
                <w:b/>
                <w:color w:val="FF0000"/>
                <w:sz w:val="24"/>
              </w:rPr>
              <w:t>When to use it</w:t>
            </w:r>
          </w:p>
          <w:p w14:paraId="40D339AD" w14:textId="77777777" w:rsidR="00B341A2" w:rsidRDefault="00000000">
            <w:pPr>
              <w:pStyle w:val="TableParagraph"/>
              <w:spacing w:before="102" w:line="247" w:lineRule="auto"/>
              <w:ind w:left="105"/>
              <w:rPr>
                <w:sz w:val="21"/>
              </w:rPr>
            </w:pPr>
            <w:r>
              <w:rPr>
                <w:w w:val="105"/>
                <w:sz w:val="21"/>
              </w:rPr>
              <w:t>This simple tool can be used to assess progress over time or map shifting perceptions.</w:t>
            </w:r>
          </w:p>
          <w:p w14:paraId="025865BD" w14:textId="77777777" w:rsidR="00B341A2" w:rsidRDefault="00B341A2">
            <w:pPr>
              <w:pStyle w:val="TableParagraph"/>
              <w:spacing w:before="9"/>
              <w:rPr>
                <w:rFonts w:ascii="Times New Roman"/>
                <w:sz w:val="21"/>
              </w:rPr>
            </w:pPr>
          </w:p>
          <w:p w14:paraId="1443A681" w14:textId="77777777" w:rsidR="00B341A2" w:rsidRDefault="00000000">
            <w:pPr>
              <w:pStyle w:val="TableParagraph"/>
              <w:ind w:left="105"/>
              <w:rPr>
                <w:b/>
                <w:sz w:val="24"/>
              </w:rPr>
            </w:pPr>
            <w:r>
              <w:rPr>
                <w:b/>
                <w:color w:val="FF0000"/>
                <w:sz w:val="24"/>
              </w:rPr>
              <w:t>The benefits you can get from it</w:t>
            </w:r>
          </w:p>
          <w:p w14:paraId="0257681A" w14:textId="77777777" w:rsidR="00B341A2" w:rsidRDefault="00000000">
            <w:pPr>
              <w:pStyle w:val="TableParagraph"/>
              <w:spacing w:before="97" w:line="252" w:lineRule="auto"/>
              <w:ind w:left="105" w:right="129"/>
              <w:rPr>
                <w:sz w:val="21"/>
              </w:rPr>
            </w:pPr>
            <w:r>
              <w:rPr>
                <w:w w:val="105"/>
                <w:sz w:val="21"/>
              </w:rPr>
              <w:t>A quick comparison of changing positions or different perceptions held by different individuals or groups over time</w:t>
            </w:r>
          </w:p>
        </w:tc>
        <w:tc>
          <w:tcPr>
            <w:tcW w:w="5309" w:type="dxa"/>
            <w:tcBorders>
              <w:bottom w:val="nil"/>
            </w:tcBorders>
          </w:tcPr>
          <w:p w14:paraId="6E4171A1" w14:textId="77777777" w:rsidR="00B341A2" w:rsidRDefault="00B341A2">
            <w:pPr>
              <w:pStyle w:val="TableParagraph"/>
              <w:spacing w:before="9"/>
              <w:rPr>
                <w:rFonts w:ascii="Times New Roman"/>
                <w:sz w:val="23"/>
              </w:rPr>
            </w:pPr>
          </w:p>
          <w:p w14:paraId="5FB11291" w14:textId="77777777" w:rsidR="00B341A2" w:rsidRDefault="00000000">
            <w:pPr>
              <w:pStyle w:val="TableParagraph"/>
              <w:ind w:left="100"/>
              <w:rPr>
                <w:b/>
                <w:sz w:val="24"/>
              </w:rPr>
            </w:pPr>
            <w:r>
              <w:rPr>
                <w:b/>
                <w:color w:val="FF0000"/>
                <w:sz w:val="24"/>
              </w:rPr>
              <w:t>The voice of experience</w:t>
            </w:r>
          </w:p>
          <w:p w14:paraId="272236CB" w14:textId="77777777" w:rsidR="00B341A2" w:rsidRDefault="00B341A2">
            <w:pPr>
              <w:pStyle w:val="TableParagraph"/>
              <w:spacing w:before="7"/>
              <w:rPr>
                <w:rFonts w:ascii="Times New Roman"/>
              </w:rPr>
            </w:pPr>
          </w:p>
          <w:p w14:paraId="669CD5B9" w14:textId="65D8F315" w:rsidR="00B341A2" w:rsidRDefault="00000000">
            <w:pPr>
              <w:pStyle w:val="TableParagraph"/>
              <w:spacing w:line="252" w:lineRule="auto"/>
              <w:ind w:left="100"/>
              <w:rPr>
                <w:sz w:val="21"/>
              </w:rPr>
            </w:pPr>
            <w:r>
              <w:rPr>
                <w:w w:val="105"/>
                <w:sz w:val="21"/>
              </w:rPr>
              <w:t>The data provides a focus for discussion. You can use the Ladder of Inference No.2 to explore the</w:t>
            </w:r>
            <w:r w:rsidR="00576793">
              <w:rPr>
                <w:w w:val="105"/>
                <w:sz w:val="21"/>
              </w:rPr>
              <w:t xml:space="preserve"> </w:t>
            </w:r>
            <w:r>
              <w:rPr>
                <w:w w:val="105"/>
                <w:sz w:val="21"/>
              </w:rPr>
              <w:t>differences</w:t>
            </w:r>
            <w:r w:rsidR="00576793">
              <w:rPr>
                <w:w w:val="105"/>
                <w:sz w:val="21"/>
              </w:rPr>
              <w:t>,</w:t>
            </w:r>
            <w:r>
              <w:rPr>
                <w:w w:val="105"/>
                <w:sz w:val="21"/>
              </w:rPr>
              <w:t xml:space="preserve"> and the meaning and conclusions other people might draw from it.</w:t>
            </w:r>
          </w:p>
          <w:p w14:paraId="29BFFB17" w14:textId="77777777" w:rsidR="00B341A2" w:rsidRDefault="00B341A2">
            <w:pPr>
              <w:pStyle w:val="TableParagraph"/>
              <w:spacing w:before="2"/>
              <w:rPr>
                <w:rFonts w:ascii="Times New Roman"/>
              </w:rPr>
            </w:pPr>
          </w:p>
          <w:p w14:paraId="451075E0" w14:textId="77777777" w:rsidR="00B341A2" w:rsidRDefault="00000000">
            <w:pPr>
              <w:pStyle w:val="TableParagraph"/>
              <w:spacing w:line="247" w:lineRule="auto"/>
              <w:ind w:left="100" w:right="83"/>
              <w:rPr>
                <w:sz w:val="21"/>
              </w:rPr>
            </w:pPr>
            <w:r>
              <w:rPr>
                <w:w w:val="105"/>
                <w:sz w:val="21"/>
              </w:rPr>
              <w:t>It will help you demonstrate the value of what you are doing or new directions you need to take.</w:t>
            </w:r>
          </w:p>
        </w:tc>
      </w:tr>
      <w:tr w:rsidR="00B341A2" w14:paraId="722DD1D2" w14:textId="77777777">
        <w:trPr>
          <w:trHeight w:val="5260"/>
        </w:trPr>
        <w:tc>
          <w:tcPr>
            <w:tcW w:w="10354" w:type="dxa"/>
            <w:gridSpan w:val="2"/>
            <w:tcBorders>
              <w:top w:val="nil"/>
              <w:bottom w:val="nil"/>
            </w:tcBorders>
          </w:tcPr>
          <w:p w14:paraId="097FD2E6" w14:textId="77777777" w:rsidR="00B341A2" w:rsidRDefault="00B341A2">
            <w:pPr>
              <w:pStyle w:val="TableParagraph"/>
              <w:rPr>
                <w:rFonts w:ascii="Times New Roman"/>
                <w:sz w:val="44"/>
              </w:rPr>
            </w:pPr>
          </w:p>
          <w:p w14:paraId="07CA752F" w14:textId="77777777" w:rsidR="00B341A2" w:rsidRDefault="00000000">
            <w:pPr>
              <w:pStyle w:val="TableParagraph"/>
              <w:tabs>
                <w:tab w:val="left" w:pos="4684"/>
              </w:tabs>
              <w:spacing w:before="265"/>
              <w:ind w:left="547"/>
              <w:jc w:val="center"/>
              <w:rPr>
                <w:sz w:val="24"/>
              </w:rPr>
            </w:pPr>
            <w:r>
              <w:rPr>
                <w:sz w:val="24"/>
              </w:rPr>
              <w:t>Responsiveness</w:t>
            </w:r>
            <w:r>
              <w:rPr>
                <w:sz w:val="24"/>
              </w:rPr>
              <w:tab/>
            </w:r>
            <w:r>
              <w:rPr>
                <w:position w:val="17"/>
                <w:sz w:val="24"/>
              </w:rPr>
              <w:t>Cost</w:t>
            </w:r>
            <w:r>
              <w:rPr>
                <w:spacing w:val="-1"/>
                <w:position w:val="17"/>
                <w:sz w:val="24"/>
              </w:rPr>
              <w:t xml:space="preserve"> </w:t>
            </w:r>
            <w:r>
              <w:rPr>
                <w:position w:val="17"/>
                <w:sz w:val="24"/>
              </w:rPr>
              <w:t>(low)</w:t>
            </w:r>
          </w:p>
          <w:p w14:paraId="7CFE4551" w14:textId="77777777" w:rsidR="00B341A2" w:rsidRDefault="00B341A2">
            <w:pPr>
              <w:pStyle w:val="TableParagraph"/>
              <w:spacing w:before="10"/>
              <w:rPr>
                <w:rFonts w:ascii="Times New Roman"/>
                <w:sz w:val="52"/>
              </w:rPr>
            </w:pPr>
          </w:p>
          <w:p w14:paraId="41B62BF0" w14:textId="77777777" w:rsidR="00B341A2" w:rsidRDefault="00000000">
            <w:pPr>
              <w:pStyle w:val="TableParagraph"/>
              <w:ind w:right="2824"/>
              <w:jc w:val="right"/>
              <w:rPr>
                <w:rFonts w:ascii="Times New Roman"/>
              </w:rPr>
            </w:pPr>
            <w:r>
              <w:rPr>
                <w:rFonts w:ascii="Times New Roman"/>
                <w:w w:val="125"/>
              </w:rPr>
              <w:t>10</w:t>
            </w:r>
          </w:p>
          <w:p w14:paraId="04C0653E" w14:textId="77777777" w:rsidR="00B341A2" w:rsidRDefault="00B341A2">
            <w:pPr>
              <w:pStyle w:val="TableParagraph"/>
              <w:spacing w:before="3"/>
              <w:rPr>
                <w:rFonts w:ascii="Times New Roman"/>
                <w:sz w:val="23"/>
              </w:rPr>
            </w:pPr>
          </w:p>
          <w:p w14:paraId="63F8A0D6" w14:textId="77777777" w:rsidR="00B341A2" w:rsidRDefault="00000000">
            <w:pPr>
              <w:pStyle w:val="TableParagraph"/>
              <w:ind w:left="671"/>
              <w:rPr>
                <w:sz w:val="24"/>
              </w:rPr>
            </w:pPr>
            <w:r>
              <w:rPr>
                <w:sz w:val="24"/>
              </w:rPr>
              <w:t>Access</w:t>
            </w:r>
          </w:p>
          <w:p w14:paraId="543F1D1D" w14:textId="77777777" w:rsidR="00B341A2" w:rsidRDefault="00B341A2">
            <w:pPr>
              <w:pStyle w:val="TableParagraph"/>
              <w:spacing w:before="6"/>
              <w:rPr>
                <w:rFonts w:ascii="Times New Roman"/>
                <w:sz w:val="33"/>
              </w:rPr>
            </w:pPr>
          </w:p>
          <w:p w14:paraId="144CC68B" w14:textId="77777777" w:rsidR="00B341A2" w:rsidRDefault="00000000">
            <w:pPr>
              <w:pStyle w:val="TableParagraph"/>
              <w:spacing w:before="1"/>
              <w:ind w:left="584"/>
              <w:jc w:val="center"/>
              <w:rPr>
                <w:rFonts w:ascii="Times New Roman"/>
              </w:rPr>
            </w:pPr>
            <w:r>
              <w:rPr>
                <w:rFonts w:ascii="Times New Roman"/>
                <w:w w:val="124"/>
              </w:rPr>
              <w:t>0</w:t>
            </w:r>
          </w:p>
          <w:p w14:paraId="60697047" w14:textId="77777777" w:rsidR="00B341A2" w:rsidRDefault="00B341A2">
            <w:pPr>
              <w:pStyle w:val="TableParagraph"/>
              <w:rPr>
                <w:rFonts w:ascii="Times New Roman"/>
                <w:sz w:val="24"/>
              </w:rPr>
            </w:pPr>
          </w:p>
          <w:p w14:paraId="48052CF5" w14:textId="77777777" w:rsidR="00B341A2" w:rsidRDefault="00B341A2">
            <w:pPr>
              <w:pStyle w:val="TableParagraph"/>
              <w:spacing w:before="9"/>
              <w:rPr>
                <w:rFonts w:ascii="Times New Roman"/>
                <w:sz w:val="32"/>
              </w:rPr>
            </w:pPr>
          </w:p>
          <w:p w14:paraId="099A92B1" w14:textId="77777777" w:rsidR="00B341A2" w:rsidRDefault="00000000">
            <w:pPr>
              <w:pStyle w:val="TableParagraph"/>
              <w:spacing w:before="1"/>
              <w:ind w:right="664"/>
              <w:jc w:val="right"/>
              <w:rPr>
                <w:sz w:val="24"/>
              </w:rPr>
            </w:pPr>
            <w:r>
              <w:rPr>
                <w:sz w:val="24"/>
              </w:rPr>
              <w:t>Conformance</w:t>
            </w:r>
          </w:p>
          <w:p w14:paraId="09FA420F" w14:textId="77777777" w:rsidR="00B341A2" w:rsidRDefault="00B341A2">
            <w:pPr>
              <w:pStyle w:val="TableParagraph"/>
              <w:rPr>
                <w:rFonts w:ascii="Times New Roman"/>
                <w:sz w:val="26"/>
              </w:rPr>
            </w:pPr>
          </w:p>
          <w:p w14:paraId="60C4DDF0" w14:textId="77777777" w:rsidR="00B341A2" w:rsidRDefault="00B341A2">
            <w:pPr>
              <w:pStyle w:val="TableParagraph"/>
              <w:spacing w:before="9"/>
              <w:rPr>
                <w:rFonts w:ascii="Times New Roman"/>
                <w:sz w:val="26"/>
              </w:rPr>
            </w:pPr>
          </w:p>
          <w:p w14:paraId="7B832BA2" w14:textId="77777777" w:rsidR="00B341A2" w:rsidRDefault="00000000">
            <w:pPr>
              <w:pStyle w:val="TableParagraph"/>
              <w:tabs>
                <w:tab w:val="left" w:pos="5889"/>
              </w:tabs>
              <w:ind w:left="1574"/>
              <w:rPr>
                <w:sz w:val="24"/>
              </w:rPr>
            </w:pPr>
            <w:r>
              <w:rPr>
                <w:sz w:val="24"/>
              </w:rPr>
              <w:t>Innovation</w:t>
            </w:r>
            <w:r>
              <w:rPr>
                <w:sz w:val="24"/>
              </w:rPr>
              <w:tab/>
            </w:r>
            <w:r>
              <w:rPr>
                <w:position w:val="-16"/>
                <w:sz w:val="24"/>
              </w:rPr>
              <w:t>Courtesy</w:t>
            </w:r>
          </w:p>
        </w:tc>
      </w:tr>
      <w:tr w:rsidR="00B341A2" w14:paraId="13188653" w14:textId="77777777">
        <w:trPr>
          <w:trHeight w:val="3820"/>
        </w:trPr>
        <w:tc>
          <w:tcPr>
            <w:tcW w:w="5045" w:type="dxa"/>
            <w:tcBorders>
              <w:top w:val="nil"/>
            </w:tcBorders>
          </w:tcPr>
          <w:p w14:paraId="62D75BC0" w14:textId="77777777" w:rsidR="00B341A2" w:rsidRDefault="00000000">
            <w:pPr>
              <w:pStyle w:val="TableParagraph"/>
              <w:spacing w:before="168"/>
              <w:ind w:left="105"/>
              <w:rPr>
                <w:b/>
                <w:sz w:val="24"/>
              </w:rPr>
            </w:pPr>
            <w:r>
              <w:rPr>
                <w:b/>
                <w:color w:val="FF0000"/>
                <w:sz w:val="24"/>
              </w:rPr>
              <w:t>How to get started</w:t>
            </w:r>
          </w:p>
          <w:p w14:paraId="7AE7B554" w14:textId="77777777" w:rsidR="00B341A2" w:rsidRDefault="00000000">
            <w:pPr>
              <w:pStyle w:val="TableParagraph"/>
              <w:spacing w:before="11" w:line="252" w:lineRule="auto"/>
              <w:ind w:left="105" w:right="123"/>
              <w:rPr>
                <w:sz w:val="21"/>
              </w:rPr>
            </w:pPr>
            <w:r>
              <w:rPr>
                <w:w w:val="105"/>
                <w:sz w:val="21"/>
              </w:rPr>
              <w:t>You select say 6 attributes around a change initiative you are managing. It could be a personal development initiative or a project you are responsible for. Ask people a set question against each attribute and plot their answers on</w:t>
            </w:r>
            <w:r>
              <w:rPr>
                <w:spacing w:val="-30"/>
                <w:w w:val="105"/>
                <w:sz w:val="21"/>
              </w:rPr>
              <w:t xml:space="preserve"> </w:t>
            </w:r>
            <w:r>
              <w:rPr>
                <w:w w:val="105"/>
                <w:sz w:val="21"/>
              </w:rPr>
              <w:t>a scale of 0 to</w:t>
            </w:r>
            <w:r>
              <w:rPr>
                <w:spacing w:val="-7"/>
                <w:w w:val="105"/>
                <w:sz w:val="21"/>
              </w:rPr>
              <w:t xml:space="preserve"> </w:t>
            </w:r>
            <w:r>
              <w:rPr>
                <w:w w:val="105"/>
                <w:sz w:val="21"/>
              </w:rPr>
              <w:t>10.</w:t>
            </w:r>
          </w:p>
          <w:p w14:paraId="26245CE4" w14:textId="5DFA5AC2" w:rsidR="00B341A2" w:rsidRDefault="00000000">
            <w:pPr>
              <w:pStyle w:val="TableParagraph"/>
              <w:spacing w:before="87" w:line="252" w:lineRule="auto"/>
              <w:ind w:left="105" w:right="129"/>
              <w:rPr>
                <w:sz w:val="21"/>
              </w:rPr>
            </w:pPr>
            <w:r>
              <w:rPr>
                <w:w w:val="105"/>
                <w:sz w:val="21"/>
              </w:rPr>
              <w:t xml:space="preserve">You then plot the overall results on a web. </w:t>
            </w:r>
            <w:r w:rsidR="00576793">
              <w:rPr>
                <w:w w:val="105"/>
                <w:sz w:val="21"/>
              </w:rPr>
              <w:t>Its</w:t>
            </w:r>
            <w:r>
              <w:rPr>
                <w:w w:val="105"/>
                <w:sz w:val="21"/>
              </w:rPr>
              <w:t xml:space="preserve"> shape reflects a profile. You can then see where individual perceptions differ or combine them to show the differences of opinion between groups of people.  It’s simple to do and gives you a before and after snapshot of views.</w:t>
            </w:r>
          </w:p>
        </w:tc>
        <w:tc>
          <w:tcPr>
            <w:tcW w:w="5309" w:type="dxa"/>
            <w:tcBorders>
              <w:top w:val="nil"/>
            </w:tcBorders>
          </w:tcPr>
          <w:p w14:paraId="5C0C5697" w14:textId="77777777" w:rsidR="00B341A2" w:rsidRDefault="00000000">
            <w:pPr>
              <w:pStyle w:val="TableParagraph"/>
              <w:spacing w:before="192"/>
              <w:ind w:left="100"/>
              <w:rPr>
                <w:b/>
                <w:sz w:val="24"/>
              </w:rPr>
            </w:pPr>
            <w:r>
              <w:rPr>
                <w:b/>
                <w:color w:val="FF0000"/>
                <w:sz w:val="24"/>
              </w:rPr>
              <w:t>How to use it</w:t>
            </w:r>
          </w:p>
          <w:p w14:paraId="6062CECC" w14:textId="77777777" w:rsidR="00B341A2" w:rsidRDefault="00000000">
            <w:pPr>
              <w:pStyle w:val="TableParagraph"/>
              <w:spacing w:before="102" w:line="252" w:lineRule="auto"/>
              <w:ind w:left="100" w:right="153"/>
              <w:rPr>
                <w:sz w:val="21"/>
              </w:rPr>
            </w:pPr>
            <w:r>
              <w:rPr>
                <w:w w:val="105"/>
                <w:sz w:val="21"/>
              </w:rPr>
              <w:t>The matrix above is an example of one produced to compare the perceptions of providers and users around service quality. The gaps suggest a focus for action to increase alignment of improve value.</w:t>
            </w:r>
          </w:p>
          <w:p w14:paraId="49A4502F" w14:textId="77777777" w:rsidR="00B341A2" w:rsidRDefault="00B341A2">
            <w:pPr>
              <w:pStyle w:val="TableParagraph"/>
              <w:rPr>
                <w:rFonts w:ascii="Times New Roman"/>
                <w:sz w:val="21"/>
              </w:rPr>
            </w:pPr>
          </w:p>
          <w:p w14:paraId="3FA50061" w14:textId="77777777" w:rsidR="00B341A2" w:rsidRDefault="00000000">
            <w:pPr>
              <w:pStyle w:val="TableParagraph"/>
              <w:ind w:left="100"/>
              <w:rPr>
                <w:b/>
                <w:sz w:val="24"/>
              </w:rPr>
            </w:pPr>
            <w:r>
              <w:rPr>
                <w:b/>
                <w:color w:val="FF0000"/>
                <w:sz w:val="24"/>
              </w:rPr>
              <w:t>Some useful references</w:t>
            </w:r>
          </w:p>
          <w:p w14:paraId="380C52E5" w14:textId="77777777" w:rsidR="00B341A2" w:rsidRDefault="00000000">
            <w:pPr>
              <w:pStyle w:val="TableParagraph"/>
              <w:spacing w:before="102" w:line="252" w:lineRule="auto"/>
              <w:ind w:left="100"/>
              <w:rPr>
                <w:sz w:val="21"/>
              </w:rPr>
            </w:pPr>
            <w:r>
              <w:rPr>
                <w:b/>
                <w:w w:val="105"/>
                <w:sz w:val="21"/>
              </w:rPr>
              <w:t xml:space="preserve">The Shape Shifters </w:t>
            </w:r>
            <w:r>
              <w:rPr>
                <w:w w:val="105"/>
                <w:sz w:val="21"/>
              </w:rPr>
              <w:t xml:space="preserve">by John </w:t>
            </w:r>
            <w:proofErr w:type="spellStart"/>
            <w:r>
              <w:rPr>
                <w:w w:val="105"/>
                <w:sz w:val="21"/>
              </w:rPr>
              <w:t>Mariotti</w:t>
            </w:r>
            <w:proofErr w:type="spellEnd"/>
            <w:r>
              <w:rPr>
                <w:w w:val="105"/>
                <w:sz w:val="21"/>
              </w:rPr>
              <w:t xml:space="preserve"> Published by Reinhold 1997</w:t>
            </w:r>
          </w:p>
          <w:p w14:paraId="4BD4E3DF" w14:textId="77777777" w:rsidR="00B341A2" w:rsidRDefault="00B341A2">
            <w:pPr>
              <w:pStyle w:val="TableParagraph"/>
              <w:rPr>
                <w:rFonts w:ascii="Times New Roman"/>
                <w:sz w:val="21"/>
              </w:rPr>
            </w:pPr>
          </w:p>
          <w:p w14:paraId="4136C332" w14:textId="77777777" w:rsidR="00B341A2" w:rsidRDefault="00000000">
            <w:pPr>
              <w:pStyle w:val="TableParagraph"/>
              <w:ind w:left="100"/>
              <w:rPr>
                <w:b/>
                <w:sz w:val="24"/>
              </w:rPr>
            </w:pPr>
            <w:r>
              <w:rPr>
                <w:b/>
                <w:color w:val="FF0000"/>
                <w:sz w:val="24"/>
              </w:rPr>
              <w:t>Links with other tools</w:t>
            </w:r>
          </w:p>
          <w:p w14:paraId="6CEB1F31" w14:textId="77777777" w:rsidR="00B341A2" w:rsidRDefault="00000000">
            <w:pPr>
              <w:pStyle w:val="TableParagraph"/>
              <w:spacing w:before="10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Force Field Analysis No.6</w:t>
            </w:r>
          </w:p>
        </w:tc>
      </w:tr>
    </w:tbl>
    <w:p w14:paraId="2EE5EACE" w14:textId="77777777" w:rsidR="00B341A2" w:rsidRDefault="00B341A2">
      <w:pPr>
        <w:rPr>
          <w:sz w:val="21"/>
        </w:rPr>
        <w:sectPr w:rsidR="00B341A2">
          <w:pgSz w:w="12240" w:h="15840"/>
          <w:pgMar w:top="1080" w:right="400" w:bottom="540" w:left="1240" w:header="280" w:footer="347" w:gutter="0"/>
          <w:cols w:space="720"/>
        </w:sectPr>
      </w:pPr>
    </w:p>
    <w:p w14:paraId="456DB3B5" w14:textId="77777777" w:rsidR="00B341A2" w:rsidRDefault="00736B08">
      <w:pPr>
        <w:pStyle w:val="BodyText"/>
        <w:rPr>
          <w:rFonts w:ascii="Times New Roman"/>
          <w:sz w:val="20"/>
        </w:rPr>
      </w:pPr>
      <w:r>
        <w:lastRenderedPageBreak/>
        <w:pict w14:anchorId="0233F27F">
          <v:shape id="_x0000_s2241" alt="" style="position:absolute;margin-left:64.7pt;margin-top:632.4pt;width:50.4pt;height:108pt;z-index:-91096;mso-wrap-edited:f;mso-width-percent:0;mso-height-percent:0;mso-position-horizontal-relative:page;mso-position-vertical-relative:page;mso-width-percent:0;mso-height-percent:0" coordsize="1008,2160" o:spt="100" adj="0,,0" path="m1845,-4085r997,m2415,-5326r,2326m2415,-5326r427,m2415,-3000r427,e" filled="f" strokeweight=".72872mm">
            <v:stroke joinstyle="round"/>
            <v:formulas/>
            <v:path arrowok="t" o:connecttype="custom" o:connectlocs="2147483646,2147483646;2147483646,2147483646;2147483646,2147483646;2147483646,2147483646;2147483646,2147483646;2147483646,2147483646;2147483646,2147483646;2147483646,2147483646" o:connectangles="0,0,0,0,0,0,0,0"/>
            <w10:wrap anchorx="page" anchory="page"/>
          </v:shape>
        </w:pict>
      </w:r>
      <w:r>
        <w:pict w14:anchorId="0BFEAB36">
          <v:shape id="_x0000_s2240" alt="" style="position:absolute;margin-left:165.5pt;margin-top:610.8pt;width:43.2pt;height:43.2pt;z-index:-91072;mso-wrap-edited:f;mso-width-percent:0;mso-height-percent:0;mso-position-horizontal-relative:page;mso-position-vertical-relative:page;mso-width-percent:0;mso-height-percent:0" coordsize="864,864" o:spt="100" adj="0,,0" path="m1823,-4894r570,m2393,-5359r,931m2393,-5359r284,m2393,-4428r284,e" filled="f" strokeweight=".72872mm">
            <v:stroke joinstyle="round"/>
            <v:formulas/>
            <v:path arrowok="t" o:connecttype="custom" o:connectlocs="2147483646,2147483646;2147483646,2147483646;2147483646,2147483646;2147483646,2147483646;2147483646,2147483646;2147483646,2147483646;2147483646,2147483646;2147483646,2147483646" o:connectangles="0,0,0,0,0,0,0,0"/>
            <w10:wrap anchorx="page" anchory="page"/>
          </v:shape>
        </w:pict>
      </w:r>
      <w:r>
        <w:pict w14:anchorId="727F267E">
          <v:rect id="_x0000_s2239" alt="" style="position:absolute;margin-left:384.8pt;margin-top:319.6pt;width:178pt;height:217.3pt;z-index:-91048;mso-wrap-edited:f;mso-width-percent:0;mso-height-percent:0;mso-position-horizontal-relative:page;mso-position-vertical-relative:page;mso-width-percent:0;mso-height-percent:0" filled="f" strokeweight=".27097mm">
            <w10:wrap anchorx="page" anchory="page"/>
          </v:rect>
        </w:pict>
      </w:r>
      <w:r>
        <w:pict w14:anchorId="299BFF1E">
          <v:group id="_x0000_s2236" alt="" style="position:absolute;margin-left:139.9pt;margin-top:302.15pt;width:180pt;height:11.8pt;z-index:-91024;mso-position-horizontal-relative:page;mso-position-vertical-relative:page" coordorigin="2798,6043" coordsize="3600,236">
            <v:line id="_x0000_s2237" alt="" style="position:absolute" from="3019,6158" to="6168,6158" strokeweight="2.16pt"/>
            <v:shape id="_x0000_s2238" alt="" style="position:absolute;left:2798;top:6042;width:3600;height:236" coordorigin="2798,6043" coordsize="3600,236" o:spt="100" adj="0,,0" path="m3028,6043r-230,115l3028,6278r,-235m6398,6158l6163,6043r,235l6398,6158e" fillcolor="black" stroked="f">
              <v:stroke joinstyle="round"/>
              <v:formulas/>
              <v:path arrowok="t" o:connecttype="segments"/>
            </v:shape>
            <w10:wrap anchorx="page" anchory="page"/>
          </v:group>
        </w:pict>
      </w:r>
    </w:p>
    <w:p w14:paraId="1C93FC8D" w14:textId="77777777" w:rsidR="00B341A2" w:rsidRDefault="00B341A2">
      <w:pPr>
        <w:pStyle w:val="BodyText"/>
        <w:rPr>
          <w:rFonts w:ascii="Times New Roman"/>
          <w:sz w:val="20"/>
        </w:rPr>
      </w:pPr>
    </w:p>
    <w:p w14:paraId="744C5FDF" w14:textId="77777777" w:rsidR="00B341A2" w:rsidRDefault="00B341A2">
      <w:pPr>
        <w:pStyle w:val="BodyText"/>
        <w:rPr>
          <w:rFonts w:ascii="Times New Roman"/>
          <w:sz w:val="13"/>
        </w:rPr>
      </w:pPr>
    </w:p>
    <w:tbl>
      <w:tblPr>
        <w:tblW w:w="0" w:type="auto"/>
        <w:tblInd w:w="115" w:type="dxa"/>
        <w:tblLayout w:type="fixed"/>
        <w:tblCellMar>
          <w:left w:w="0" w:type="dxa"/>
          <w:right w:w="0" w:type="dxa"/>
        </w:tblCellMar>
        <w:tblLook w:val="01E0" w:firstRow="1" w:lastRow="1" w:firstColumn="1" w:lastColumn="1" w:noHBand="0" w:noVBand="0"/>
      </w:tblPr>
      <w:tblGrid>
        <w:gridCol w:w="2291"/>
        <w:gridCol w:w="2754"/>
        <w:gridCol w:w="1075"/>
        <w:gridCol w:w="4234"/>
      </w:tblGrid>
      <w:tr w:rsidR="00B341A2" w14:paraId="3A7B64BD" w14:textId="77777777">
        <w:trPr>
          <w:trHeight w:val="1180"/>
        </w:trPr>
        <w:tc>
          <w:tcPr>
            <w:tcW w:w="10354" w:type="dxa"/>
            <w:gridSpan w:val="4"/>
            <w:tcBorders>
              <w:top w:val="single" w:sz="4" w:space="0" w:color="000000"/>
              <w:left w:val="single" w:sz="4" w:space="0" w:color="000000"/>
              <w:bottom w:val="single" w:sz="4" w:space="0" w:color="000000"/>
              <w:right w:val="single" w:sz="4" w:space="0" w:color="000000"/>
            </w:tcBorders>
          </w:tcPr>
          <w:p w14:paraId="3106E61F" w14:textId="77777777" w:rsidR="00B341A2" w:rsidRDefault="00000000">
            <w:pPr>
              <w:pStyle w:val="TableParagraph"/>
              <w:tabs>
                <w:tab w:val="left" w:pos="917"/>
              </w:tabs>
              <w:spacing w:line="595" w:lineRule="exact"/>
              <w:ind w:left="105"/>
              <w:rPr>
                <w:b/>
                <w:sz w:val="31"/>
              </w:rPr>
            </w:pPr>
            <w:r>
              <w:rPr>
                <w:b/>
                <w:color w:val="0000FF"/>
                <w:sz w:val="52"/>
              </w:rPr>
              <w:t>10</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want</w:t>
            </w:r>
            <w:r>
              <w:rPr>
                <w:b/>
                <w:spacing w:val="25"/>
                <w:sz w:val="31"/>
              </w:rPr>
              <w:t xml:space="preserve"> </w:t>
            </w:r>
            <w:r>
              <w:rPr>
                <w:b/>
                <w:sz w:val="31"/>
              </w:rPr>
              <w:t>your</w:t>
            </w:r>
            <w:r>
              <w:rPr>
                <w:b/>
                <w:spacing w:val="25"/>
                <w:sz w:val="31"/>
              </w:rPr>
              <w:t xml:space="preserve"> </w:t>
            </w:r>
            <w:r>
              <w:rPr>
                <w:b/>
                <w:sz w:val="31"/>
              </w:rPr>
              <w:t>actions</w:t>
            </w:r>
            <w:r>
              <w:rPr>
                <w:b/>
                <w:spacing w:val="25"/>
                <w:sz w:val="31"/>
              </w:rPr>
              <w:t xml:space="preserve"> </w:t>
            </w:r>
            <w:r>
              <w:rPr>
                <w:b/>
                <w:sz w:val="31"/>
              </w:rPr>
              <w:t>to</w:t>
            </w:r>
            <w:r>
              <w:rPr>
                <w:b/>
                <w:spacing w:val="25"/>
                <w:sz w:val="31"/>
              </w:rPr>
              <w:t xml:space="preserve"> </w:t>
            </w:r>
            <w:r>
              <w:rPr>
                <w:b/>
                <w:sz w:val="31"/>
              </w:rPr>
              <w:t>flow</w:t>
            </w:r>
          </w:p>
          <w:p w14:paraId="70B713B1" w14:textId="77777777" w:rsidR="00B341A2" w:rsidRDefault="00000000">
            <w:pPr>
              <w:pStyle w:val="TableParagraph"/>
              <w:spacing w:before="6"/>
              <w:ind w:left="912"/>
              <w:rPr>
                <w:sz w:val="28"/>
              </w:rPr>
            </w:pPr>
            <w:r>
              <w:rPr>
                <w:color w:val="0000FF"/>
                <w:sz w:val="28"/>
              </w:rPr>
              <w:t>The How – Why Test or FAST Diagram</w:t>
            </w:r>
          </w:p>
        </w:tc>
      </w:tr>
      <w:tr w:rsidR="00B341A2" w14:paraId="303DF10B" w14:textId="77777777">
        <w:trPr>
          <w:trHeight w:val="2820"/>
        </w:trPr>
        <w:tc>
          <w:tcPr>
            <w:tcW w:w="5045" w:type="dxa"/>
            <w:gridSpan w:val="2"/>
            <w:tcBorders>
              <w:top w:val="single" w:sz="4" w:space="0" w:color="000000"/>
              <w:left w:val="single" w:sz="4" w:space="0" w:color="000000"/>
              <w:right w:val="single" w:sz="4" w:space="0" w:color="000000"/>
            </w:tcBorders>
          </w:tcPr>
          <w:p w14:paraId="2AD46EAB" w14:textId="77777777" w:rsidR="00B341A2" w:rsidRDefault="00B341A2">
            <w:pPr>
              <w:pStyle w:val="TableParagraph"/>
              <w:spacing w:before="9"/>
              <w:rPr>
                <w:rFonts w:ascii="Times New Roman"/>
                <w:sz w:val="23"/>
              </w:rPr>
            </w:pPr>
          </w:p>
          <w:p w14:paraId="32A65EF4" w14:textId="77777777" w:rsidR="00B341A2" w:rsidRDefault="00000000">
            <w:pPr>
              <w:pStyle w:val="TableParagraph"/>
              <w:ind w:left="105"/>
              <w:rPr>
                <w:b/>
                <w:sz w:val="24"/>
              </w:rPr>
            </w:pPr>
            <w:r>
              <w:rPr>
                <w:b/>
                <w:color w:val="FF0000"/>
                <w:sz w:val="24"/>
              </w:rPr>
              <w:t>When to use it</w:t>
            </w:r>
          </w:p>
          <w:p w14:paraId="33957F66" w14:textId="77777777" w:rsidR="00B341A2" w:rsidRDefault="00B341A2">
            <w:pPr>
              <w:pStyle w:val="TableParagraph"/>
              <w:spacing w:before="7"/>
              <w:rPr>
                <w:rFonts w:ascii="Times New Roman"/>
              </w:rPr>
            </w:pPr>
          </w:p>
          <w:p w14:paraId="09452DD8" w14:textId="7AC24887" w:rsidR="00B341A2" w:rsidRDefault="00000000">
            <w:pPr>
              <w:pStyle w:val="TableParagraph"/>
              <w:spacing w:line="252" w:lineRule="auto"/>
              <w:ind w:left="105" w:right="157"/>
              <w:rPr>
                <w:sz w:val="21"/>
              </w:rPr>
            </w:pPr>
            <w:r>
              <w:rPr>
                <w:w w:val="105"/>
                <w:sz w:val="21"/>
              </w:rPr>
              <w:t xml:space="preserve">This tool is a quick and effective way of linking activities or functions in a logical sequence so that they make sense to providers and users. You can then work in a more informed way to </w:t>
            </w:r>
            <w:proofErr w:type="spellStart"/>
            <w:r>
              <w:rPr>
                <w:w w:val="105"/>
                <w:sz w:val="21"/>
              </w:rPr>
              <w:t>analyse</w:t>
            </w:r>
            <w:proofErr w:type="spellEnd"/>
            <w:r>
              <w:rPr>
                <w:w w:val="105"/>
                <w:sz w:val="21"/>
              </w:rPr>
              <w:t xml:space="preserve"> and observe the likely impact/benefits of different options you might want to consider for your service, or how to </w:t>
            </w:r>
            <w:r w:rsidR="00576793">
              <w:rPr>
                <w:w w:val="105"/>
                <w:sz w:val="21"/>
              </w:rPr>
              <w:t>connect</w:t>
            </w:r>
            <w:r>
              <w:rPr>
                <w:w w:val="105"/>
                <w:sz w:val="21"/>
              </w:rPr>
              <w:t xml:space="preserve"> with others.</w:t>
            </w:r>
          </w:p>
        </w:tc>
        <w:tc>
          <w:tcPr>
            <w:tcW w:w="5309" w:type="dxa"/>
            <w:gridSpan w:val="2"/>
            <w:tcBorders>
              <w:top w:val="single" w:sz="4" w:space="0" w:color="000000"/>
              <w:left w:val="single" w:sz="4" w:space="0" w:color="000000"/>
              <w:right w:val="single" w:sz="4" w:space="0" w:color="000000"/>
            </w:tcBorders>
          </w:tcPr>
          <w:p w14:paraId="3DFC7D61" w14:textId="77777777" w:rsidR="00B341A2" w:rsidRDefault="00B341A2">
            <w:pPr>
              <w:pStyle w:val="TableParagraph"/>
              <w:spacing w:before="9"/>
              <w:rPr>
                <w:rFonts w:ascii="Times New Roman"/>
                <w:sz w:val="23"/>
              </w:rPr>
            </w:pPr>
          </w:p>
          <w:p w14:paraId="1A62B7C6" w14:textId="77777777" w:rsidR="00B341A2" w:rsidRDefault="00000000">
            <w:pPr>
              <w:pStyle w:val="TableParagraph"/>
              <w:ind w:left="100"/>
              <w:rPr>
                <w:b/>
                <w:sz w:val="24"/>
              </w:rPr>
            </w:pPr>
            <w:r>
              <w:rPr>
                <w:b/>
                <w:color w:val="FF0000"/>
                <w:sz w:val="24"/>
              </w:rPr>
              <w:t>The voice of experience</w:t>
            </w:r>
          </w:p>
          <w:p w14:paraId="5830EFFC" w14:textId="77777777" w:rsidR="00B341A2" w:rsidRDefault="00B341A2">
            <w:pPr>
              <w:pStyle w:val="TableParagraph"/>
              <w:spacing w:before="7"/>
              <w:rPr>
                <w:rFonts w:ascii="Times New Roman"/>
              </w:rPr>
            </w:pPr>
          </w:p>
          <w:p w14:paraId="68737435" w14:textId="0A6562B9" w:rsidR="00B341A2" w:rsidRDefault="00000000">
            <w:pPr>
              <w:pStyle w:val="TableParagraph"/>
              <w:spacing w:line="252" w:lineRule="auto"/>
              <w:ind w:left="100" w:right="136"/>
              <w:rPr>
                <w:sz w:val="21"/>
              </w:rPr>
            </w:pPr>
            <w:r>
              <w:rPr>
                <w:w w:val="105"/>
                <w:sz w:val="21"/>
              </w:rPr>
              <w:t>When producing a FAST diagram</w:t>
            </w:r>
            <w:r w:rsidR="00576793">
              <w:rPr>
                <w:w w:val="105"/>
                <w:sz w:val="21"/>
              </w:rPr>
              <w:t>,</w:t>
            </w:r>
            <w:r>
              <w:rPr>
                <w:w w:val="105"/>
                <w:sz w:val="21"/>
              </w:rPr>
              <w:t xml:space="preserve"> you should involve other people involved, preferably stakeholders and users. Everyone must feel free to offer suggestions no matter how silly they may sound. The functions required and the resources allocated must be driven by service targets and the needs of service users.</w:t>
            </w:r>
          </w:p>
        </w:tc>
      </w:tr>
      <w:tr w:rsidR="00B341A2" w14:paraId="75E0F88D" w14:textId="77777777">
        <w:trPr>
          <w:trHeight w:val="620"/>
        </w:trPr>
        <w:tc>
          <w:tcPr>
            <w:tcW w:w="2291" w:type="dxa"/>
            <w:tcBorders>
              <w:left w:val="single" w:sz="4" w:space="0" w:color="000000"/>
            </w:tcBorders>
          </w:tcPr>
          <w:p w14:paraId="5354FA07" w14:textId="77777777" w:rsidR="00B341A2" w:rsidRDefault="00B341A2">
            <w:pPr>
              <w:pStyle w:val="TableParagraph"/>
              <w:spacing w:before="7"/>
              <w:rPr>
                <w:rFonts w:ascii="Times New Roman"/>
                <w:sz w:val="24"/>
              </w:rPr>
            </w:pPr>
          </w:p>
          <w:p w14:paraId="7E08BFDF" w14:textId="77777777" w:rsidR="00B341A2" w:rsidRDefault="00000000">
            <w:pPr>
              <w:pStyle w:val="TableParagraph"/>
              <w:ind w:left="671"/>
              <w:rPr>
                <w:b/>
                <w:sz w:val="24"/>
              </w:rPr>
            </w:pPr>
            <w:r>
              <w:rPr>
                <w:b/>
                <w:sz w:val="24"/>
              </w:rPr>
              <w:t>WHY</w:t>
            </w:r>
          </w:p>
        </w:tc>
        <w:tc>
          <w:tcPr>
            <w:tcW w:w="2753" w:type="dxa"/>
          </w:tcPr>
          <w:p w14:paraId="30B5CC58" w14:textId="77777777" w:rsidR="00B341A2" w:rsidRDefault="00B341A2">
            <w:pPr>
              <w:pStyle w:val="TableParagraph"/>
              <w:rPr>
                <w:rFonts w:ascii="Times New Roman"/>
                <w:sz w:val="20"/>
              </w:rPr>
            </w:pPr>
          </w:p>
        </w:tc>
        <w:tc>
          <w:tcPr>
            <w:tcW w:w="1075" w:type="dxa"/>
            <w:vMerge w:val="restart"/>
          </w:tcPr>
          <w:p w14:paraId="496D08E3" w14:textId="77777777" w:rsidR="00B341A2" w:rsidRDefault="00B341A2">
            <w:pPr>
              <w:pStyle w:val="TableParagraph"/>
              <w:spacing w:before="7"/>
              <w:rPr>
                <w:rFonts w:ascii="Times New Roman"/>
                <w:sz w:val="24"/>
              </w:rPr>
            </w:pPr>
          </w:p>
          <w:p w14:paraId="76FAB9CA" w14:textId="77777777" w:rsidR="00B341A2" w:rsidRDefault="00000000">
            <w:pPr>
              <w:pStyle w:val="TableParagraph"/>
              <w:ind w:left="59"/>
              <w:rPr>
                <w:b/>
                <w:sz w:val="24"/>
              </w:rPr>
            </w:pPr>
            <w:r>
              <w:rPr>
                <w:b/>
                <w:sz w:val="24"/>
              </w:rPr>
              <w:t>HOW</w:t>
            </w:r>
          </w:p>
          <w:p w14:paraId="0BB6659C" w14:textId="77777777" w:rsidR="00B341A2" w:rsidRDefault="00B341A2">
            <w:pPr>
              <w:pStyle w:val="TableParagraph"/>
              <w:spacing w:before="4"/>
              <w:rPr>
                <w:rFonts w:ascii="Times New Roman"/>
                <w:sz w:val="26"/>
              </w:rPr>
            </w:pPr>
          </w:p>
          <w:p w14:paraId="6F64C273" w14:textId="77777777" w:rsidR="00B341A2" w:rsidRDefault="00000000">
            <w:pPr>
              <w:pStyle w:val="TableParagraph"/>
              <w:spacing w:line="244" w:lineRule="auto"/>
              <w:ind w:left="12" w:right="500"/>
              <w:rPr>
                <w:rFonts w:ascii="Arial Narrow"/>
                <w:sz w:val="23"/>
              </w:rPr>
            </w:pPr>
            <w:r>
              <w:rPr>
                <w:rFonts w:ascii="Arial Narrow"/>
                <w:spacing w:val="-3"/>
                <w:w w:val="94"/>
                <w:sz w:val="23"/>
              </w:rPr>
              <w:t>I</w:t>
            </w:r>
            <w:r>
              <w:rPr>
                <w:rFonts w:ascii="Arial Narrow"/>
                <w:w w:val="94"/>
                <w:sz w:val="23"/>
              </w:rPr>
              <w:t>ss</w:t>
            </w:r>
            <w:r>
              <w:rPr>
                <w:rFonts w:ascii="Arial Narrow"/>
                <w:spacing w:val="-1"/>
                <w:w w:val="94"/>
                <w:sz w:val="23"/>
              </w:rPr>
              <w:t>ue boo</w:t>
            </w:r>
            <w:r>
              <w:rPr>
                <w:rFonts w:ascii="Arial Narrow"/>
                <w:w w:val="94"/>
                <w:sz w:val="23"/>
              </w:rPr>
              <w:t>ks</w:t>
            </w:r>
          </w:p>
          <w:p w14:paraId="07849923" w14:textId="77777777" w:rsidR="00B341A2" w:rsidRDefault="00000000">
            <w:pPr>
              <w:pStyle w:val="TableParagraph"/>
              <w:spacing w:before="4"/>
              <w:ind w:left="12" w:right="-8"/>
              <w:rPr>
                <w:rFonts w:ascii="Arial Narrow" w:hAnsi="Arial Narrow"/>
                <w:sz w:val="23"/>
              </w:rPr>
            </w:pPr>
            <w:r>
              <w:rPr>
                <w:rFonts w:ascii="Arial Narrow" w:hAnsi="Arial Narrow"/>
                <w:w w:val="95"/>
                <w:sz w:val="23"/>
              </w:rPr>
              <w:t xml:space="preserve">£ </w:t>
            </w:r>
            <w:r>
              <w:rPr>
                <w:rFonts w:ascii="Arial Narrow" w:hAnsi="Arial Narrow"/>
                <w:spacing w:val="-23"/>
                <w:w w:val="95"/>
                <w:sz w:val="23"/>
              </w:rPr>
              <w:t xml:space="preserve">0.25 </w:t>
            </w:r>
            <w:r>
              <w:rPr>
                <w:rFonts w:ascii="Arial Narrow" w:hAnsi="Arial Narrow"/>
                <w:sz w:val="23"/>
              </w:rPr>
              <w:t>m</w:t>
            </w:r>
          </w:p>
          <w:p w14:paraId="04F381A6" w14:textId="77777777" w:rsidR="00B341A2" w:rsidRDefault="00000000">
            <w:pPr>
              <w:pStyle w:val="TableParagraph"/>
              <w:spacing w:before="124" w:line="244" w:lineRule="auto"/>
              <w:ind w:left="12" w:right="292"/>
              <w:rPr>
                <w:rFonts w:ascii="Arial Narrow"/>
                <w:sz w:val="23"/>
              </w:rPr>
            </w:pPr>
            <w:r>
              <w:rPr>
                <w:rFonts w:ascii="Arial Narrow"/>
                <w:spacing w:val="-2"/>
                <w:w w:val="94"/>
                <w:sz w:val="23"/>
              </w:rPr>
              <w:t>R</w:t>
            </w:r>
            <w:r>
              <w:rPr>
                <w:rFonts w:ascii="Arial Narrow"/>
                <w:spacing w:val="-1"/>
                <w:w w:val="94"/>
                <w:sz w:val="23"/>
              </w:rPr>
              <w:t>e</w:t>
            </w:r>
            <w:r>
              <w:rPr>
                <w:rFonts w:ascii="Arial Narrow"/>
                <w:w w:val="94"/>
                <w:sz w:val="23"/>
              </w:rPr>
              <w:t>c</w:t>
            </w:r>
            <w:r>
              <w:rPr>
                <w:rFonts w:ascii="Arial Narrow"/>
                <w:spacing w:val="-1"/>
                <w:w w:val="94"/>
                <w:sz w:val="23"/>
              </w:rPr>
              <w:t>o</w:t>
            </w:r>
            <w:r>
              <w:rPr>
                <w:rFonts w:ascii="Arial Narrow"/>
                <w:w w:val="94"/>
                <w:sz w:val="23"/>
              </w:rPr>
              <w:t>v</w:t>
            </w:r>
            <w:r>
              <w:rPr>
                <w:rFonts w:ascii="Arial Narrow"/>
                <w:spacing w:val="-1"/>
                <w:w w:val="94"/>
                <w:sz w:val="23"/>
              </w:rPr>
              <w:t>er boo</w:t>
            </w:r>
            <w:r>
              <w:rPr>
                <w:rFonts w:ascii="Arial Narrow"/>
                <w:w w:val="94"/>
                <w:sz w:val="23"/>
              </w:rPr>
              <w:t>ks</w:t>
            </w:r>
          </w:p>
          <w:p w14:paraId="0CC17E0C" w14:textId="77777777" w:rsidR="00B341A2" w:rsidRDefault="00000000">
            <w:pPr>
              <w:pStyle w:val="TableParagraph"/>
              <w:spacing w:before="4"/>
              <w:ind w:left="12" w:right="-8"/>
              <w:rPr>
                <w:rFonts w:ascii="Arial Narrow" w:hAnsi="Arial Narrow"/>
                <w:sz w:val="23"/>
              </w:rPr>
            </w:pPr>
            <w:r>
              <w:rPr>
                <w:rFonts w:ascii="Arial Narrow" w:hAnsi="Arial Narrow"/>
                <w:w w:val="95"/>
                <w:sz w:val="23"/>
              </w:rPr>
              <w:t xml:space="preserve">£ </w:t>
            </w:r>
            <w:r>
              <w:rPr>
                <w:rFonts w:ascii="Arial Narrow" w:hAnsi="Arial Narrow"/>
                <w:spacing w:val="-23"/>
                <w:w w:val="95"/>
                <w:sz w:val="23"/>
              </w:rPr>
              <w:t xml:space="preserve">0.25 </w:t>
            </w:r>
            <w:r>
              <w:rPr>
                <w:rFonts w:ascii="Arial Narrow" w:hAnsi="Arial Narrow"/>
                <w:sz w:val="23"/>
              </w:rPr>
              <w:t>m</w:t>
            </w:r>
          </w:p>
        </w:tc>
        <w:tc>
          <w:tcPr>
            <w:tcW w:w="4234" w:type="dxa"/>
            <w:tcBorders>
              <w:right w:val="single" w:sz="4" w:space="0" w:color="000000"/>
            </w:tcBorders>
          </w:tcPr>
          <w:p w14:paraId="760D436F" w14:textId="77777777" w:rsidR="00B341A2" w:rsidRDefault="00B341A2">
            <w:pPr>
              <w:pStyle w:val="TableParagraph"/>
              <w:rPr>
                <w:rFonts w:ascii="Times New Roman"/>
                <w:sz w:val="20"/>
              </w:rPr>
            </w:pPr>
          </w:p>
        </w:tc>
      </w:tr>
      <w:tr w:rsidR="00B341A2" w14:paraId="6CBF0567" w14:textId="77777777">
        <w:trPr>
          <w:trHeight w:val="280"/>
        </w:trPr>
        <w:tc>
          <w:tcPr>
            <w:tcW w:w="2291" w:type="dxa"/>
            <w:tcBorders>
              <w:left w:val="single" w:sz="4" w:space="0" w:color="000000"/>
            </w:tcBorders>
          </w:tcPr>
          <w:p w14:paraId="52AC2365" w14:textId="77777777" w:rsidR="00B341A2" w:rsidRDefault="00B341A2">
            <w:pPr>
              <w:pStyle w:val="TableParagraph"/>
              <w:rPr>
                <w:rFonts w:ascii="Times New Roman"/>
                <w:sz w:val="20"/>
              </w:rPr>
            </w:pPr>
          </w:p>
        </w:tc>
        <w:tc>
          <w:tcPr>
            <w:tcW w:w="2753" w:type="dxa"/>
          </w:tcPr>
          <w:p w14:paraId="30D6C25E" w14:textId="77777777" w:rsidR="00B341A2" w:rsidRDefault="00B341A2">
            <w:pPr>
              <w:pStyle w:val="TableParagraph"/>
              <w:rPr>
                <w:rFonts w:ascii="Times New Roman"/>
                <w:sz w:val="20"/>
              </w:rPr>
            </w:pPr>
          </w:p>
        </w:tc>
        <w:tc>
          <w:tcPr>
            <w:tcW w:w="1075" w:type="dxa"/>
            <w:vMerge/>
            <w:tcBorders>
              <w:top w:val="nil"/>
            </w:tcBorders>
          </w:tcPr>
          <w:p w14:paraId="39EB6079" w14:textId="77777777" w:rsidR="00B341A2" w:rsidRDefault="00B341A2">
            <w:pPr>
              <w:rPr>
                <w:sz w:val="2"/>
                <w:szCs w:val="2"/>
              </w:rPr>
            </w:pPr>
          </w:p>
        </w:tc>
        <w:tc>
          <w:tcPr>
            <w:tcW w:w="4234" w:type="dxa"/>
            <w:tcBorders>
              <w:right w:val="single" w:sz="4" w:space="0" w:color="000000"/>
            </w:tcBorders>
          </w:tcPr>
          <w:p w14:paraId="15E0D102" w14:textId="77777777" w:rsidR="00B341A2" w:rsidRPr="00576793" w:rsidRDefault="00000000">
            <w:pPr>
              <w:pStyle w:val="TableParagraph"/>
              <w:spacing w:before="80" w:line="198" w:lineRule="exact"/>
              <w:ind w:left="371"/>
              <w:rPr>
                <w:rFonts w:ascii="Arial Narrow"/>
                <w:sz w:val="21"/>
                <w:szCs w:val="21"/>
              </w:rPr>
            </w:pPr>
            <w:r w:rsidRPr="00576793">
              <w:rPr>
                <w:rFonts w:ascii="Arial Narrow"/>
                <w:w w:val="95"/>
                <w:sz w:val="21"/>
                <w:szCs w:val="21"/>
              </w:rPr>
              <w:t>To test the validity and coherence of the diagram,</w:t>
            </w:r>
          </w:p>
        </w:tc>
      </w:tr>
      <w:tr w:rsidR="00B341A2" w14:paraId="7840E304" w14:textId="77777777">
        <w:trPr>
          <w:trHeight w:val="220"/>
        </w:trPr>
        <w:tc>
          <w:tcPr>
            <w:tcW w:w="2291" w:type="dxa"/>
            <w:tcBorders>
              <w:left w:val="single" w:sz="4" w:space="0" w:color="000000"/>
            </w:tcBorders>
          </w:tcPr>
          <w:p w14:paraId="773F2BCA" w14:textId="77777777" w:rsidR="00B341A2" w:rsidRDefault="00B341A2">
            <w:pPr>
              <w:pStyle w:val="TableParagraph"/>
              <w:rPr>
                <w:rFonts w:ascii="Times New Roman"/>
                <w:sz w:val="14"/>
              </w:rPr>
            </w:pPr>
          </w:p>
        </w:tc>
        <w:tc>
          <w:tcPr>
            <w:tcW w:w="2753" w:type="dxa"/>
          </w:tcPr>
          <w:p w14:paraId="4D7FC976" w14:textId="77777777" w:rsidR="00B341A2" w:rsidRDefault="00B341A2">
            <w:pPr>
              <w:pStyle w:val="TableParagraph"/>
              <w:rPr>
                <w:rFonts w:ascii="Times New Roman"/>
                <w:sz w:val="14"/>
              </w:rPr>
            </w:pPr>
          </w:p>
        </w:tc>
        <w:tc>
          <w:tcPr>
            <w:tcW w:w="1075" w:type="dxa"/>
            <w:vMerge/>
            <w:tcBorders>
              <w:top w:val="nil"/>
            </w:tcBorders>
          </w:tcPr>
          <w:p w14:paraId="3A608F0E" w14:textId="77777777" w:rsidR="00B341A2" w:rsidRDefault="00B341A2">
            <w:pPr>
              <w:rPr>
                <w:sz w:val="2"/>
                <w:szCs w:val="2"/>
              </w:rPr>
            </w:pPr>
          </w:p>
        </w:tc>
        <w:tc>
          <w:tcPr>
            <w:tcW w:w="4234" w:type="dxa"/>
            <w:tcBorders>
              <w:right w:val="single" w:sz="4" w:space="0" w:color="000000"/>
            </w:tcBorders>
          </w:tcPr>
          <w:p w14:paraId="255CE81A" w14:textId="77777777" w:rsidR="00B341A2" w:rsidRPr="00576793" w:rsidRDefault="00000000">
            <w:pPr>
              <w:pStyle w:val="TableParagraph"/>
              <w:spacing w:before="4" w:line="198" w:lineRule="exact"/>
              <w:ind w:left="371"/>
              <w:rPr>
                <w:rFonts w:ascii="Arial Narrow"/>
                <w:sz w:val="21"/>
                <w:szCs w:val="21"/>
              </w:rPr>
            </w:pPr>
            <w:r w:rsidRPr="00576793">
              <w:rPr>
                <w:rFonts w:ascii="Arial Narrow"/>
                <w:sz w:val="21"/>
                <w:szCs w:val="21"/>
              </w:rPr>
              <w:t>read</w:t>
            </w:r>
            <w:r w:rsidRPr="00576793">
              <w:rPr>
                <w:rFonts w:ascii="Arial Narrow"/>
                <w:spacing w:val="-28"/>
                <w:sz w:val="21"/>
                <w:szCs w:val="21"/>
              </w:rPr>
              <w:t xml:space="preserve"> </w:t>
            </w:r>
            <w:r w:rsidRPr="00576793">
              <w:rPr>
                <w:rFonts w:ascii="Arial Narrow"/>
                <w:sz w:val="21"/>
                <w:szCs w:val="21"/>
              </w:rPr>
              <w:t>from</w:t>
            </w:r>
            <w:r w:rsidRPr="00576793">
              <w:rPr>
                <w:rFonts w:ascii="Arial Narrow"/>
                <w:spacing w:val="-27"/>
                <w:sz w:val="21"/>
                <w:szCs w:val="21"/>
              </w:rPr>
              <w:t xml:space="preserve"> </w:t>
            </w:r>
            <w:r w:rsidRPr="00576793">
              <w:rPr>
                <w:rFonts w:ascii="Arial Narrow"/>
                <w:sz w:val="21"/>
                <w:szCs w:val="21"/>
              </w:rPr>
              <w:t>the</w:t>
            </w:r>
            <w:r w:rsidRPr="00576793">
              <w:rPr>
                <w:rFonts w:ascii="Arial Narrow"/>
                <w:spacing w:val="-30"/>
                <w:sz w:val="21"/>
                <w:szCs w:val="21"/>
              </w:rPr>
              <w:t xml:space="preserve"> </w:t>
            </w:r>
            <w:r w:rsidRPr="00576793">
              <w:rPr>
                <w:rFonts w:ascii="Arial Narrow"/>
                <w:sz w:val="21"/>
                <w:szCs w:val="21"/>
              </w:rPr>
              <w:t>left</w:t>
            </w:r>
            <w:r w:rsidRPr="00576793">
              <w:rPr>
                <w:rFonts w:ascii="Arial Narrow"/>
                <w:spacing w:val="-27"/>
                <w:sz w:val="21"/>
                <w:szCs w:val="21"/>
              </w:rPr>
              <w:t xml:space="preserve"> </w:t>
            </w:r>
            <w:r w:rsidRPr="00576793">
              <w:rPr>
                <w:rFonts w:ascii="Arial Narrow"/>
                <w:sz w:val="21"/>
                <w:szCs w:val="21"/>
              </w:rPr>
              <w:t>asking</w:t>
            </w:r>
            <w:r w:rsidRPr="00576793">
              <w:rPr>
                <w:rFonts w:ascii="Arial Narrow"/>
                <w:spacing w:val="-30"/>
                <w:sz w:val="21"/>
                <w:szCs w:val="21"/>
              </w:rPr>
              <w:t xml:space="preserve"> </w:t>
            </w:r>
            <w:r w:rsidRPr="00576793">
              <w:rPr>
                <w:rFonts w:ascii="Arial Narrow"/>
                <w:sz w:val="21"/>
                <w:szCs w:val="21"/>
              </w:rPr>
              <w:t>HOW</w:t>
            </w:r>
            <w:r w:rsidRPr="00576793">
              <w:rPr>
                <w:rFonts w:ascii="Arial Narrow"/>
                <w:spacing w:val="-28"/>
                <w:sz w:val="21"/>
                <w:szCs w:val="21"/>
              </w:rPr>
              <w:t xml:space="preserve"> </w:t>
            </w:r>
            <w:r w:rsidRPr="00576793">
              <w:rPr>
                <w:rFonts w:ascii="Arial Narrow"/>
                <w:sz w:val="21"/>
                <w:szCs w:val="21"/>
              </w:rPr>
              <w:t>and</w:t>
            </w:r>
            <w:r w:rsidRPr="00576793">
              <w:rPr>
                <w:rFonts w:ascii="Arial Narrow"/>
                <w:spacing w:val="-28"/>
                <w:sz w:val="21"/>
                <w:szCs w:val="21"/>
              </w:rPr>
              <w:t xml:space="preserve"> </w:t>
            </w:r>
            <w:r w:rsidRPr="00576793">
              <w:rPr>
                <w:rFonts w:ascii="Arial Narrow"/>
                <w:spacing w:val="-3"/>
                <w:sz w:val="21"/>
                <w:szCs w:val="21"/>
              </w:rPr>
              <w:t>from</w:t>
            </w:r>
            <w:r w:rsidRPr="00576793">
              <w:rPr>
                <w:rFonts w:ascii="Arial Narrow"/>
                <w:spacing w:val="-27"/>
                <w:sz w:val="21"/>
                <w:szCs w:val="21"/>
              </w:rPr>
              <w:t xml:space="preserve"> </w:t>
            </w:r>
            <w:r w:rsidRPr="00576793">
              <w:rPr>
                <w:rFonts w:ascii="Arial Narrow"/>
                <w:sz w:val="21"/>
                <w:szCs w:val="21"/>
              </w:rPr>
              <w:t>the</w:t>
            </w:r>
            <w:r w:rsidRPr="00576793">
              <w:rPr>
                <w:rFonts w:ascii="Arial Narrow"/>
                <w:spacing w:val="-30"/>
                <w:sz w:val="21"/>
                <w:szCs w:val="21"/>
              </w:rPr>
              <w:t xml:space="preserve"> </w:t>
            </w:r>
            <w:r w:rsidRPr="00576793">
              <w:rPr>
                <w:rFonts w:ascii="Arial Narrow"/>
                <w:spacing w:val="-17"/>
                <w:sz w:val="21"/>
                <w:szCs w:val="21"/>
              </w:rPr>
              <w:t>right</w:t>
            </w:r>
          </w:p>
        </w:tc>
      </w:tr>
      <w:tr w:rsidR="00B341A2" w14:paraId="7C773AC2" w14:textId="77777777">
        <w:trPr>
          <w:trHeight w:val="420"/>
        </w:trPr>
        <w:tc>
          <w:tcPr>
            <w:tcW w:w="2291" w:type="dxa"/>
            <w:tcBorders>
              <w:left w:val="single" w:sz="4" w:space="0" w:color="000000"/>
            </w:tcBorders>
          </w:tcPr>
          <w:p w14:paraId="6C520BC8" w14:textId="77777777" w:rsidR="00B341A2" w:rsidRDefault="00B341A2">
            <w:pPr>
              <w:pStyle w:val="TableParagraph"/>
              <w:rPr>
                <w:rFonts w:ascii="Times New Roman"/>
                <w:sz w:val="20"/>
              </w:rPr>
            </w:pPr>
          </w:p>
        </w:tc>
        <w:tc>
          <w:tcPr>
            <w:tcW w:w="2753" w:type="dxa"/>
          </w:tcPr>
          <w:p w14:paraId="229AF71D" w14:textId="77777777" w:rsidR="00B341A2" w:rsidRDefault="00000000">
            <w:pPr>
              <w:pStyle w:val="TableParagraph"/>
              <w:spacing w:before="173" w:line="244" w:lineRule="exact"/>
              <w:ind w:left="772"/>
              <w:rPr>
                <w:rFonts w:ascii="Arial Narrow"/>
                <w:sz w:val="23"/>
              </w:rPr>
            </w:pPr>
            <w:r>
              <w:rPr>
                <w:rFonts w:ascii="Arial Narrow"/>
                <w:sz w:val="23"/>
              </w:rPr>
              <w:t>Lend</w:t>
            </w:r>
          </w:p>
        </w:tc>
        <w:tc>
          <w:tcPr>
            <w:tcW w:w="1075" w:type="dxa"/>
            <w:vMerge/>
            <w:tcBorders>
              <w:top w:val="nil"/>
            </w:tcBorders>
          </w:tcPr>
          <w:p w14:paraId="2E06C5F7" w14:textId="77777777" w:rsidR="00B341A2" w:rsidRDefault="00B341A2">
            <w:pPr>
              <w:rPr>
                <w:sz w:val="2"/>
                <w:szCs w:val="2"/>
              </w:rPr>
            </w:pPr>
          </w:p>
        </w:tc>
        <w:tc>
          <w:tcPr>
            <w:tcW w:w="4234" w:type="dxa"/>
            <w:tcBorders>
              <w:right w:val="single" w:sz="4" w:space="0" w:color="000000"/>
            </w:tcBorders>
          </w:tcPr>
          <w:p w14:paraId="54E55192" w14:textId="77777777" w:rsidR="00B341A2" w:rsidRPr="00576793" w:rsidRDefault="00000000">
            <w:pPr>
              <w:pStyle w:val="TableParagraph"/>
              <w:spacing w:before="4"/>
              <w:ind w:left="371"/>
              <w:rPr>
                <w:rFonts w:ascii="Arial Narrow"/>
                <w:sz w:val="21"/>
                <w:szCs w:val="21"/>
              </w:rPr>
            </w:pPr>
            <w:r w:rsidRPr="00576793">
              <w:rPr>
                <w:rFonts w:ascii="Arial Narrow"/>
                <w:w w:val="95"/>
                <w:sz w:val="21"/>
                <w:szCs w:val="21"/>
              </w:rPr>
              <w:t>asking WHY.</w:t>
            </w:r>
          </w:p>
        </w:tc>
      </w:tr>
      <w:tr w:rsidR="00B341A2" w14:paraId="502EE424" w14:textId="77777777">
        <w:trPr>
          <w:trHeight w:val="580"/>
        </w:trPr>
        <w:tc>
          <w:tcPr>
            <w:tcW w:w="2291" w:type="dxa"/>
            <w:tcBorders>
              <w:left w:val="single" w:sz="4" w:space="0" w:color="000000"/>
            </w:tcBorders>
          </w:tcPr>
          <w:p w14:paraId="051613D3" w14:textId="77777777" w:rsidR="00B341A2" w:rsidRDefault="00B341A2">
            <w:pPr>
              <w:pStyle w:val="TableParagraph"/>
              <w:rPr>
                <w:rFonts w:ascii="Times New Roman"/>
                <w:sz w:val="20"/>
              </w:rPr>
            </w:pPr>
          </w:p>
        </w:tc>
        <w:tc>
          <w:tcPr>
            <w:tcW w:w="2753" w:type="dxa"/>
          </w:tcPr>
          <w:p w14:paraId="3B0335FB" w14:textId="77777777" w:rsidR="00B341A2" w:rsidRDefault="00000000">
            <w:pPr>
              <w:pStyle w:val="TableParagraph"/>
              <w:spacing w:before="5"/>
              <w:ind w:left="772"/>
              <w:rPr>
                <w:rFonts w:ascii="Arial Narrow"/>
                <w:sz w:val="23"/>
              </w:rPr>
            </w:pPr>
            <w:r>
              <w:rPr>
                <w:rFonts w:ascii="Arial Narrow"/>
                <w:sz w:val="23"/>
              </w:rPr>
              <w:t>books</w:t>
            </w:r>
          </w:p>
          <w:p w14:paraId="053ABE19" w14:textId="77777777" w:rsidR="00B341A2" w:rsidRDefault="00000000">
            <w:pPr>
              <w:pStyle w:val="TableParagraph"/>
              <w:spacing w:before="9"/>
              <w:ind w:left="772"/>
              <w:rPr>
                <w:rFonts w:ascii="Arial Narrow" w:hAnsi="Arial Narrow"/>
                <w:sz w:val="23"/>
              </w:rPr>
            </w:pPr>
            <w:r>
              <w:rPr>
                <w:rFonts w:ascii="Arial Narrow" w:hAnsi="Arial Narrow"/>
                <w:sz w:val="23"/>
              </w:rPr>
              <w:t>£ 0.5 m</w:t>
            </w:r>
          </w:p>
        </w:tc>
        <w:tc>
          <w:tcPr>
            <w:tcW w:w="1075" w:type="dxa"/>
            <w:vMerge/>
            <w:tcBorders>
              <w:top w:val="nil"/>
            </w:tcBorders>
          </w:tcPr>
          <w:p w14:paraId="399B6560" w14:textId="77777777" w:rsidR="00B341A2" w:rsidRDefault="00B341A2">
            <w:pPr>
              <w:rPr>
                <w:sz w:val="2"/>
                <w:szCs w:val="2"/>
              </w:rPr>
            </w:pPr>
          </w:p>
        </w:tc>
        <w:tc>
          <w:tcPr>
            <w:tcW w:w="4234" w:type="dxa"/>
            <w:tcBorders>
              <w:right w:val="single" w:sz="4" w:space="0" w:color="000000"/>
            </w:tcBorders>
          </w:tcPr>
          <w:p w14:paraId="198CF8BB" w14:textId="6E891A76" w:rsidR="00B341A2" w:rsidRPr="00576793" w:rsidRDefault="00000000">
            <w:pPr>
              <w:pStyle w:val="TableParagraph"/>
              <w:spacing w:before="139" w:line="220" w:lineRule="atLeast"/>
              <w:ind w:left="371" w:right="1712"/>
              <w:rPr>
                <w:rFonts w:ascii="Arial Narrow"/>
                <w:sz w:val="21"/>
                <w:szCs w:val="21"/>
              </w:rPr>
            </w:pPr>
            <w:r w:rsidRPr="00576793">
              <w:rPr>
                <w:rFonts w:ascii="Arial Narrow"/>
                <w:w w:val="95"/>
                <w:sz w:val="21"/>
                <w:szCs w:val="21"/>
              </w:rPr>
              <w:t>How do we provide</w:t>
            </w:r>
            <w:r w:rsidRPr="00576793">
              <w:rPr>
                <w:rFonts w:ascii="Arial Narrow"/>
                <w:spacing w:val="-10"/>
                <w:w w:val="95"/>
                <w:sz w:val="21"/>
                <w:szCs w:val="21"/>
              </w:rPr>
              <w:t xml:space="preserve"> information</w:t>
            </w:r>
            <w:r w:rsidRPr="00576793">
              <w:rPr>
                <w:rFonts w:ascii="Arial Narrow"/>
                <w:w w:val="95"/>
                <w:sz w:val="21"/>
                <w:szCs w:val="21"/>
              </w:rPr>
              <w:t>? We lend books.</w:t>
            </w:r>
          </w:p>
        </w:tc>
      </w:tr>
      <w:tr w:rsidR="00B341A2" w14:paraId="2CB845D3" w14:textId="77777777">
        <w:trPr>
          <w:trHeight w:val="220"/>
        </w:trPr>
        <w:tc>
          <w:tcPr>
            <w:tcW w:w="2291" w:type="dxa"/>
            <w:tcBorders>
              <w:left w:val="single" w:sz="4" w:space="0" w:color="000000"/>
            </w:tcBorders>
          </w:tcPr>
          <w:p w14:paraId="31F31A7C" w14:textId="77777777" w:rsidR="00B341A2" w:rsidRDefault="00B341A2">
            <w:pPr>
              <w:pStyle w:val="TableParagraph"/>
              <w:rPr>
                <w:rFonts w:ascii="Times New Roman"/>
                <w:sz w:val="14"/>
              </w:rPr>
            </w:pPr>
          </w:p>
        </w:tc>
        <w:tc>
          <w:tcPr>
            <w:tcW w:w="2753" w:type="dxa"/>
          </w:tcPr>
          <w:p w14:paraId="564BE5FB" w14:textId="77777777" w:rsidR="00B341A2" w:rsidRDefault="00B341A2">
            <w:pPr>
              <w:pStyle w:val="TableParagraph"/>
              <w:rPr>
                <w:rFonts w:ascii="Times New Roman"/>
                <w:sz w:val="14"/>
              </w:rPr>
            </w:pPr>
          </w:p>
        </w:tc>
        <w:tc>
          <w:tcPr>
            <w:tcW w:w="1075" w:type="dxa"/>
            <w:vMerge/>
            <w:tcBorders>
              <w:top w:val="nil"/>
            </w:tcBorders>
          </w:tcPr>
          <w:p w14:paraId="38C2AD58" w14:textId="77777777" w:rsidR="00B341A2" w:rsidRDefault="00B341A2">
            <w:pPr>
              <w:rPr>
                <w:sz w:val="2"/>
                <w:szCs w:val="2"/>
              </w:rPr>
            </w:pPr>
          </w:p>
        </w:tc>
        <w:tc>
          <w:tcPr>
            <w:tcW w:w="4234" w:type="dxa"/>
            <w:tcBorders>
              <w:right w:val="single" w:sz="4" w:space="0" w:color="000000"/>
            </w:tcBorders>
          </w:tcPr>
          <w:p w14:paraId="1F80D6AC" w14:textId="1CC9171B" w:rsidR="00B341A2" w:rsidRPr="00576793" w:rsidRDefault="00000000">
            <w:pPr>
              <w:pStyle w:val="TableParagraph"/>
              <w:spacing w:before="4" w:line="198" w:lineRule="exact"/>
              <w:ind w:left="371"/>
              <w:rPr>
                <w:rFonts w:ascii="Arial Narrow"/>
                <w:sz w:val="21"/>
                <w:szCs w:val="21"/>
              </w:rPr>
            </w:pPr>
            <w:r w:rsidRPr="00576793">
              <w:rPr>
                <w:rFonts w:ascii="Arial Narrow"/>
                <w:sz w:val="21"/>
                <w:szCs w:val="21"/>
              </w:rPr>
              <w:t>How do we lend books?</w:t>
            </w:r>
          </w:p>
        </w:tc>
      </w:tr>
      <w:tr w:rsidR="00B341A2" w14:paraId="5E1AC570" w14:textId="77777777">
        <w:trPr>
          <w:trHeight w:val="420"/>
        </w:trPr>
        <w:tc>
          <w:tcPr>
            <w:tcW w:w="2291" w:type="dxa"/>
            <w:tcBorders>
              <w:left w:val="single" w:sz="4" w:space="0" w:color="000000"/>
            </w:tcBorders>
          </w:tcPr>
          <w:p w14:paraId="345B721D" w14:textId="77777777" w:rsidR="00B341A2" w:rsidRDefault="00000000">
            <w:pPr>
              <w:pStyle w:val="TableParagraph"/>
              <w:spacing w:before="173" w:line="244" w:lineRule="exact"/>
              <w:ind w:left="636"/>
              <w:rPr>
                <w:rFonts w:ascii="Arial Narrow"/>
                <w:sz w:val="23"/>
              </w:rPr>
            </w:pPr>
            <w:r>
              <w:rPr>
                <w:rFonts w:ascii="Arial Narrow"/>
                <w:sz w:val="23"/>
              </w:rPr>
              <w:t>Provide</w:t>
            </w:r>
          </w:p>
        </w:tc>
        <w:tc>
          <w:tcPr>
            <w:tcW w:w="2753" w:type="dxa"/>
          </w:tcPr>
          <w:p w14:paraId="3335A0CC" w14:textId="77777777" w:rsidR="00B341A2" w:rsidRDefault="00000000">
            <w:pPr>
              <w:pStyle w:val="TableParagraph"/>
              <w:spacing w:before="173" w:line="244" w:lineRule="exact"/>
              <w:ind w:left="772"/>
              <w:rPr>
                <w:rFonts w:ascii="Arial Narrow"/>
                <w:sz w:val="23"/>
              </w:rPr>
            </w:pPr>
            <w:r>
              <w:rPr>
                <w:rFonts w:ascii="Arial Narrow"/>
                <w:sz w:val="23"/>
              </w:rPr>
              <w:t>Classify</w:t>
            </w:r>
          </w:p>
        </w:tc>
        <w:tc>
          <w:tcPr>
            <w:tcW w:w="1075" w:type="dxa"/>
            <w:vMerge/>
            <w:tcBorders>
              <w:top w:val="nil"/>
            </w:tcBorders>
          </w:tcPr>
          <w:p w14:paraId="2B6678EB" w14:textId="77777777" w:rsidR="00B341A2" w:rsidRDefault="00B341A2">
            <w:pPr>
              <w:rPr>
                <w:sz w:val="2"/>
                <w:szCs w:val="2"/>
              </w:rPr>
            </w:pPr>
          </w:p>
        </w:tc>
        <w:tc>
          <w:tcPr>
            <w:tcW w:w="4234" w:type="dxa"/>
            <w:tcBorders>
              <w:right w:val="single" w:sz="4" w:space="0" w:color="000000"/>
            </w:tcBorders>
          </w:tcPr>
          <w:p w14:paraId="15399BCD" w14:textId="77777777" w:rsidR="00B341A2" w:rsidRPr="00576793" w:rsidRDefault="00000000">
            <w:pPr>
              <w:pStyle w:val="TableParagraph"/>
              <w:spacing w:before="4"/>
              <w:ind w:left="371"/>
              <w:rPr>
                <w:rFonts w:ascii="Arial Narrow"/>
                <w:sz w:val="21"/>
                <w:szCs w:val="21"/>
              </w:rPr>
            </w:pPr>
            <w:r w:rsidRPr="00576793">
              <w:rPr>
                <w:rFonts w:ascii="Arial Narrow"/>
                <w:w w:val="95"/>
                <w:sz w:val="21"/>
                <w:szCs w:val="21"/>
              </w:rPr>
              <w:t>We issue books</w:t>
            </w:r>
          </w:p>
        </w:tc>
      </w:tr>
      <w:tr w:rsidR="00B341A2" w14:paraId="68E2EAD0" w14:textId="77777777">
        <w:trPr>
          <w:trHeight w:val="660"/>
        </w:trPr>
        <w:tc>
          <w:tcPr>
            <w:tcW w:w="2291" w:type="dxa"/>
            <w:tcBorders>
              <w:left w:val="single" w:sz="4" w:space="0" w:color="000000"/>
            </w:tcBorders>
          </w:tcPr>
          <w:p w14:paraId="44153BD8" w14:textId="77777777" w:rsidR="00B341A2" w:rsidRDefault="00000000">
            <w:pPr>
              <w:pStyle w:val="TableParagraph"/>
              <w:spacing w:before="5"/>
              <w:ind w:left="636"/>
              <w:rPr>
                <w:rFonts w:ascii="Arial Narrow"/>
                <w:sz w:val="23"/>
              </w:rPr>
            </w:pPr>
            <w:r>
              <w:rPr>
                <w:rFonts w:ascii="Arial Narrow"/>
                <w:sz w:val="23"/>
              </w:rPr>
              <w:t>information</w:t>
            </w:r>
          </w:p>
          <w:p w14:paraId="7DA5A55B" w14:textId="77777777" w:rsidR="00B341A2" w:rsidRDefault="00000000">
            <w:pPr>
              <w:pStyle w:val="TableParagraph"/>
              <w:spacing w:before="138" w:line="251" w:lineRule="exact"/>
              <w:ind w:left="636"/>
              <w:rPr>
                <w:rFonts w:ascii="Arial Narrow" w:hAnsi="Arial Narrow"/>
                <w:sz w:val="23"/>
              </w:rPr>
            </w:pPr>
            <w:r>
              <w:rPr>
                <w:rFonts w:ascii="Arial Narrow" w:hAnsi="Arial Narrow"/>
                <w:w w:val="95"/>
                <w:sz w:val="23"/>
              </w:rPr>
              <w:t>£1.0 m</w:t>
            </w:r>
          </w:p>
        </w:tc>
        <w:tc>
          <w:tcPr>
            <w:tcW w:w="2753" w:type="dxa"/>
          </w:tcPr>
          <w:p w14:paraId="56C596BC" w14:textId="77777777" w:rsidR="00B341A2" w:rsidRDefault="00000000">
            <w:pPr>
              <w:pStyle w:val="TableParagraph"/>
              <w:spacing w:before="5"/>
              <w:ind w:left="772"/>
              <w:rPr>
                <w:rFonts w:ascii="Arial Narrow"/>
                <w:sz w:val="23"/>
              </w:rPr>
            </w:pPr>
            <w:r>
              <w:rPr>
                <w:rFonts w:ascii="Arial Narrow"/>
                <w:sz w:val="23"/>
              </w:rPr>
              <w:t>books</w:t>
            </w:r>
          </w:p>
          <w:p w14:paraId="75347BBE" w14:textId="77777777" w:rsidR="00B341A2" w:rsidRDefault="00000000">
            <w:pPr>
              <w:pStyle w:val="TableParagraph"/>
              <w:spacing w:before="9"/>
              <w:ind w:left="772"/>
              <w:rPr>
                <w:rFonts w:ascii="Arial Narrow" w:hAnsi="Arial Narrow"/>
                <w:sz w:val="23"/>
              </w:rPr>
            </w:pPr>
            <w:r>
              <w:rPr>
                <w:rFonts w:ascii="Arial Narrow" w:hAnsi="Arial Narrow"/>
                <w:sz w:val="23"/>
              </w:rPr>
              <w:t>£ 0.2 m</w:t>
            </w:r>
          </w:p>
        </w:tc>
        <w:tc>
          <w:tcPr>
            <w:tcW w:w="1075" w:type="dxa"/>
            <w:vMerge/>
            <w:tcBorders>
              <w:top w:val="nil"/>
            </w:tcBorders>
          </w:tcPr>
          <w:p w14:paraId="797C12DE" w14:textId="77777777" w:rsidR="00B341A2" w:rsidRDefault="00B341A2">
            <w:pPr>
              <w:rPr>
                <w:sz w:val="2"/>
                <w:szCs w:val="2"/>
              </w:rPr>
            </w:pPr>
          </w:p>
        </w:tc>
        <w:tc>
          <w:tcPr>
            <w:tcW w:w="4234" w:type="dxa"/>
            <w:tcBorders>
              <w:right w:val="single" w:sz="4" w:space="0" w:color="000000"/>
            </w:tcBorders>
          </w:tcPr>
          <w:p w14:paraId="27ECCF9A" w14:textId="77777777" w:rsidR="00B341A2" w:rsidRPr="00576793" w:rsidRDefault="00000000">
            <w:pPr>
              <w:pStyle w:val="TableParagraph"/>
              <w:spacing w:before="17" w:line="244" w:lineRule="auto"/>
              <w:ind w:left="371" w:right="2179"/>
              <w:rPr>
                <w:rFonts w:ascii="Arial Narrow"/>
                <w:sz w:val="21"/>
                <w:szCs w:val="21"/>
              </w:rPr>
            </w:pPr>
            <w:r w:rsidRPr="00576793">
              <w:rPr>
                <w:rFonts w:ascii="Arial Narrow"/>
                <w:sz w:val="21"/>
                <w:szCs w:val="21"/>
              </w:rPr>
              <w:t>Why</w:t>
            </w:r>
            <w:r w:rsidRPr="00576793">
              <w:rPr>
                <w:rFonts w:ascii="Arial Narrow"/>
                <w:spacing w:val="-25"/>
                <w:sz w:val="21"/>
                <w:szCs w:val="21"/>
              </w:rPr>
              <w:t xml:space="preserve"> </w:t>
            </w:r>
            <w:r w:rsidRPr="00576793">
              <w:rPr>
                <w:rFonts w:ascii="Arial Narrow"/>
                <w:sz w:val="21"/>
                <w:szCs w:val="21"/>
              </w:rPr>
              <w:t>do</w:t>
            </w:r>
            <w:r w:rsidRPr="00576793">
              <w:rPr>
                <w:rFonts w:ascii="Arial Narrow"/>
                <w:spacing w:val="-27"/>
                <w:sz w:val="21"/>
                <w:szCs w:val="21"/>
              </w:rPr>
              <w:t xml:space="preserve"> </w:t>
            </w:r>
            <w:r w:rsidRPr="00576793">
              <w:rPr>
                <w:rFonts w:ascii="Arial Narrow"/>
                <w:sz w:val="21"/>
                <w:szCs w:val="21"/>
              </w:rPr>
              <w:t>we</w:t>
            </w:r>
            <w:r w:rsidRPr="00576793">
              <w:rPr>
                <w:rFonts w:ascii="Arial Narrow"/>
                <w:spacing w:val="-28"/>
                <w:sz w:val="21"/>
                <w:szCs w:val="21"/>
              </w:rPr>
              <w:t xml:space="preserve"> </w:t>
            </w:r>
            <w:r w:rsidRPr="00576793">
              <w:rPr>
                <w:rFonts w:ascii="Arial Narrow"/>
                <w:sz w:val="21"/>
                <w:szCs w:val="21"/>
              </w:rPr>
              <w:t>issue</w:t>
            </w:r>
            <w:r w:rsidRPr="00576793">
              <w:rPr>
                <w:rFonts w:ascii="Arial Narrow"/>
                <w:spacing w:val="-27"/>
                <w:sz w:val="21"/>
                <w:szCs w:val="21"/>
              </w:rPr>
              <w:t xml:space="preserve"> </w:t>
            </w:r>
            <w:proofErr w:type="gramStart"/>
            <w:r w:rsidRPr="00576793">
              <w:rPr>
                <w:rFonts w:ascii="Arial Narrow"/>
                <w:spacing w:val="-26"/>
                <w:sz w:val="21"/>
                <w:szCs w:val="21"/>
              </w:rPr>
              <w:t xml:space="preserve">books </w:t>
            </w:r>
            <w:r w:rsidRPr="00576793">
              <w:rPr>
                <w:rFonts w:ascii="Arial Narrow"/>
                <w:sz w:val="21"/>
                <w:szCs w:val="21"/>
              </w:rPr>
              <w:t>?</w:t>
            </w:r>
            <w:proofErr w:type="gramEnd"/>
            <w:r w:rsidRPr="00576793">
              <w:rPr>
                <w:rFonts w:ascii="Arial Narrow"/>
                <w:spacing w:val="-28"/>
                <w:sz w:val="21"/>
                <w:szCs w:val="21"/>
              </w:rPr>
              <w:t xml:space="preserve"> </w:t>
            </w:r>
            <w:r w:rsidRPr="00576793">
              <w:rPr>
                <w:rFonts w:ascii="Arial Narrow"/>
                <w:sz w:val="21"/>
                <w:szCs w:val="21"/>
              </w:rPr>
              <w:t>We</w:t>
            </w:r>
            <w:r w:rsidRPr="00576793">
              <w:rPr>
                <w:rFonts w:ascii="Arial Narrow"/>
                <w:spacing w:val="-29"/>
                <w:sz w:val="21"/>
                <w:szCs w:val="21"/>
              </w:rPr>
              <w:t xml:space="preserve"> </w:t>
            </w:r>
            <w:r w:rsidRPr="00576793">
              <w:rPr>
                <w:rFonts w:ascii="Arial Narrow"/>
                <w:sz w:val="21"/>
                <w:szCs w:val="21"/>
              </w:rPr>
              <w:t>lend</w:t>
            </w:r>
            <w:r w:rsidRPr="00576793">
              <w:rPr>
                <w:rFonts w:ascii="Arial Narrow"/>
                <w:spacing w:val="-29"/>
                <w:sz w:val="21"/>
                <w:szCs w:val="21"/>
              </w:rPr>
              <w:t xml:space="preserve"> </w:t>
            </w:r>
            <w:r w:rsidRPr="00576793">
              <w:rPr>
                <w:rFonts w:ascii="Arial Narrow"/>
                <w:sz w:val="21"/>
                <w:szCs w:val="21"/>
              </w:rPr>
              <w:t>books</w:t>
            </w:r>
          </w:p>
          <w:p w14:paraId="42E511A6" w14:textId="77777777" w:rsidR="00B341A2" w:rsidRPr="00576793" w:rsidRDefault="00000000">
            <w:pPr>
              <w:pStyle w:val="TableParagraph"/>
              <w:spacing w:line="198" w:lineRule="exact"/>
              <w:ind w:left="371"/>
              <w:rPr>
                <w:rFonts w:ascii="Arial Narrow"/>
                <w:sz w:val="21"/>
                <w:szCs w:val="21"/>
              </w:rPr>
            </w:pPr>
            <w:r w:rsidRPr="00576793">
              <w:rPr>
                <w:rFonts w:ascii="Arial Narrow"/>
                <w:sz w:val="21"/>
                <w:szCs w:val="21"/>
              </w:rPr>
              <w:t xml:space="preserve">Why do we lend </w:t>
            </w:r>
            <w:proofErr w:type="gramStart"/>
            <w:r w:rsidRPr="00576793">
              <w:rPr>
                <w:rFonts w:ascii="Arial Narrow"/>
                <w:sz w:val="21"/>
                <w:szCs w:val="21"/>
              </w:rPr>
              <w:t>books ?</w:t>
            </w:r>
            <w:proofErr w:type="gramEnd"/>
          </w:p>
        </w:tc>
      </w:tr>
      <w:tr w:rsidR="00B341A2" w14:paraId="74E6CC8B" w14:textId="77777777">
        <w:trPr>
          <w:trHeight w:val="400"/>
        </w:trPr>
        <w:tc>
          <w:tcPr>
            <w:tcW w:w="2291" w:type="dxa"/>
            <w:tcBorders>
              <w:left w:val="single" w:sz="4" w:space="0" w:color="000000"/>
            </w:tcBorders>
          </w:tcPr>
          <w:p w14:paraId="645721C6" w14:textId="77777777" w:rsidR="00B341A2" w:rsidRDefault="00B341A2">
            <w:pPr>
              <w:pStyle w:val="TableParagraph"/>
              <w:rPr>
                <w:rFonts w:ascii="Times New Roman"/>
                <w:sz w:val="20"/>
              </w:rPr>
            </w:pPr>
          </w:p>
        </w:tc>
        <w:tc>
          <w:tcPr>
            <w:tcW w:w="2753" w:type="dxa"/>
          </w:tcPr>
          <w:p w14:paraId="7DB79E90" w14:textId="77777777" w:rsidR="00B341A2" w:rsidRDefault="00000000">
            <w:pPr>
              <w:pStyle w:val="TableParagraph"/>
              <w:spacing w:before="143" w:line="244" w:lineRule="exact"/>
              <w:ind w:left="772"/>
              <w:rPr>
                <w:rFonts w:ascii="Arial Narrow"/>
                <w:sz w:val="23"/>
              </w:rPr>
            </w:pPr>
            <w:r>
              <w:rPr>
                <w:rFonts w:ascii="Arial Narrow"/>
                <w:sz w:val="23"/>
              </w:rPr>
              <w:t>Purchase</w:t>
            </w:r>
          </w:p>
        </w:tc>
        <w:tc>
          <w:tcPr>
            <w:tcW w:w="1075" w:type="dxa"/>
            <w:vMerge/>
            <w:tcBorders>
              <w:top w:val="nil"/>
            </w:tcBorders>
          </w:tcPr>
          <w:p w14:paraId="084B0143" w14:textId="77777777" w:rsidR="00B341A2" w:rsidRDefault="00B341A2">
            <w:pPr>
              <w:rPr>
                <w:sz w:val="2"/>
                <w:szCs w:val="2"/>
              </w:rPr>
            </w:pPr>
          </w:p>
        </w:tc>
        <w:tc>
          <w:tcPr>
            <w:tcW w:w="4234" w:type="dxa"/>
            <w:tcBorders>
              <w:right w:val="single" w:sz="4" w:space="0" w:color="000000"/>
            </w:tcBorders>
          </w:tcPr>
          <w:p w14:paraId="407C2010" w14:textId="77777777" w:rsidR="00B341A2" w:rsidRPr="00576793" w:rsidRDefault="00000000">
            <w:pPr>
              <w:pStyle w:val="TableParagraph"/>
              <w:spacing w:before="4"/>
              <w:ind w:left="371"/>
              <w:rPr>
                <w:rFonts w:ascii="Arial Narrow"/>
                <w:sz w:val="21"/>
                <w:szCs w:val="21"/>
              </w:rPr>
            </w:pPr>
            <w:r w:rsidRPr="00576793">
              <w:rPr>
                <w:rFonts w:ascii="Arial Narrow"/>
                <w:w w:val="95"/>
                <w:sz w:val="21"/>
                <w:szCs w:val="21"/>
              </w:rPr>
              <w:t>To provide information</w:t>
            </w:r>
          </w:p>
        </w:tc>
      </w:tr>
      <w:tr w:rsidR="00B341A2" w14:paraId="5ECEFF89" w14:textId="77777777">
        <w:trPr>
          <w:trHeight w:val="1280"/>
        </w:trPr>
        <w:tc>
          <w:tcPr>
            <w:tcW w:w="2291" w:type="dxa"/>
            <w:tcBorders>
              <w:left w:val="single" w:sz="4" w:space="0" w:color="000000"/>
            </w:tcBorders>
          </w:tcPr>
          <w:p w14:paraId="5541DC51" w14:textId="77777777" w:rsidR="00B341A2" w:rsidRDefault="00B341A2">
            <w:pPr>
              <w:pStyle w:val="TableParagraph"/>
              <w:rPr>
                <w:rFonts w:ascii="Times New Roman"/>
                <w:sz w:val="20"/>
              </w:rPr>
            </w:pPr>
          </w:p>
        </w:tc>
        <w:tc>
          <w:tcPr>
            <w:tcW w:w="2753" w:type="dxa"/>
          </w:tcPr>
          <w:p w14:paraId="5AADF7F3" w14:textId="77777777" w:rsidR="00B341A2" w:rsidRDefault="00000000">
            <w:pPr>
              <w:pStyle w:val="TableParagraph"/>
              <w:spacing w:before="5"/>
              <w:ind w:left="772"/>
              <w:rPr>
                <w:rFonts w:ascii="Arial Narrow"/>
                <w:sz w:val="23"/>
              </w:rPr>
            </w:pPr>
            <w:r>
              <w:rPr>
                <w:rFonts w:ascii="Arial Narrow"/>
                <w:sz w:val="23"/>
              </w:rPr>
              <w:t>books</w:t>
            </w:r>
          </w:p>
          <w:p w14:paraId="5F0E0E07" w14:textId="77777777" w:rsidR="00B341A2" w:rsidRDefault="00000000">
            <w:pPr>
              <w:pStyle w:val="TableParagraph"/>
              <w:spacing w:before="10"/>
              <w:ind w:left="772"/>
              <w:rPr>
                <w:rFonts w:ascii="Arial Narrow" w:hAnsi="Arial Narrow"/>
                <w:sz w:val="23"/>
              </w:rPr>
            </w:pPr>
            <w:r>
              <w:rPr>
                <w:rFonts w:ascii="Arial Narrow" w:hAnsi="Arial Narrow"/>
                <w:sz w:val="23"/>
              </w:rPr>
              <w:t>£ 0.3 m</w:t>
            </w:r>
          </w:p>
        </w:tc>
        <w:tc>
          <w:tcPr>
            <w:tcW w:w="1075" w:type="dxa"/>
            <w:vMerge/>
            <w:tcBorders>
              <w:top w:val="nil"/>
            </w:tcBorders>
          </w:tcPr>
          <w:p w14:paraId="393CF9D6" w14:textId="77777777" w:rsidR="00B341A2" w:rsidRDefault="00B341A2">
            <w:pPr>
              <w:rPr>
                <w:sz w:val="2"/>
                <w:szCs w:val="2"/>
              </w:rPr>
            </w:pPr>
          </w:p>
        </w:tc>
        <w:tc>
          <w:tcPr>
            <w:tcW w:w="4234" w:type="dxa"/>
            <w:tcBorders>
              <w:right w:val="single" w:sz="4" w:space="0" w:color="000000"/>
            </w:tcBorders>
          </w:tcPr>
          <w:p w14:paraId="734951AB" w14:textId="550539D7" w:rsidR="00B341A2" w:rsidRPr="00576793" w:rsidRDefault="00000000">
            <w:pPr>
              <w:pStyle w:val="TableParagraph"/>
              <w:spacing w:before="42" w:line="247" w:lineRule="auto"/>
              <w:ind w:left="371" w:right="741"/>
              <w:jc w:val="both"/>
              <w:rPr>
                <w:rFonts w:ascii="Arial Narrow"/>
                <w:sz w:val="21"/>
                <w:szCs w:val="21"/>
              </w:rPr>
            </w:pPr>
            <w:r w:rsidRPr="00576793">
              <w:rPr>
                <w:rFonts w:ascii="Arial Narrow"/>
                <w:sz w:val="21"/>
                <w:szCs w:val="21"/>
              </w:rPr>
              <w:t>Once</w:t>
            </w:r>
            <w:r w:rsidRPr="00576793">
              <w:rPr>
                <w:rFonts w:ascii="Arial Narrow"/>
                <w:spacing w:val="-24"/>
                <w:sz w:val="21"/>
                <w:szCs w:val="21"/>
              </w:rPr>
              <w:t xml:space="preserve"> </w:t>
            </w:r>
            <w:r w:rsidRPr="00576793">
              <w:rPr>
                <w:rFonts w:ascii="Arial Narrow"/>
                <w:sz w:val="21"/>
                <w:szCs w:val="21"/>
              </w:rPr>
              <w:t>constructed</w:t>
            </w:r>
            <w:r w:rsidRPr="00576793">
              <w:rPr>
                <w:rFonts w:ascii="Arial Narrow"/>
                <w:spacing w:val="-24"/>
                <w:sz w:val="21"/>
                <w:szCs w:val="21"/>
              </w:rPr>
              <w:t xml:space="preserve"> </w:t>
            </w:r>
            <w:r w:rsidRPr="00576793">
              <w:rPr>
                <w:rFonts w:ascii="Arial Narrow"/>
                <w:sz w:val="21"/>
                <w:szCs w:val="21"/>
              </w:rPr>
              <w:t>to</w:t>
            </w:r>
            <w:r w:rsidRPr="00576793">
              <w:rPr>
                <w:rFonts w:ascii="Arial Narrow"/>
                <w:spacing w:val="-22"/>
                <w:sz w:val="21"/>
                <w:szCs w:val="21"/>
              </w:rPr>
              <w:t xml:space="preserve"> </w:t>
            </w:r>
            <w:r w:rsidRPr="00576793">
              <w:rPr>
                <w:rFonts w:ascii="Arial Narrow"/>
                <w:sz w:val="21"/>
                <w:szCs w:val="21"/>
              </w:rPr>
              <w:t>reflect</w:t>
            </w:r>
            <w:r w:rsidRPr="00576793">
              <w:rPr>
                <w:rFonts w:ascii="Arial Narrow"/>
                <w:spacing w:val="-22"/>
                <w:sz w:val="21"/>
                <w:szCs w:val="21"/>
              </w:rPr>
              <w:t xml:space="preserve"> </w:t>
            </w:r>
            <w:r w:rsidRPr="00576793">
              <w:rPr>
                <w:rFonts w:ascii="Arial Narrow"/>
                <w:sz w:val="21"/>
                <w:szCs w:val="21"/>
              </w:rPr>
              <w:t>the</w:t>
            </w:r>
            <w:r w:rsidRPr="00576793">
              <w:rPr>
                <w:rFonts w:ascii="Arial Narrow"/>
                <w:spacing w:val="-25"/>
                <w:sz w:val="21"/>
                <w:szCs w:val="21"/>
              </w:rPr>
              <w:t xml:space="preserve"> </w:t>
            </w:r>
            <w:proofErr w:type="spellStart"/>
            <w:r w:rsidR="00576793">
              <w:rPr>
                <w:rFonts w:ascii="Arial Narrow"/>
                <w:sz w:val="21"/>
                <w:szCs w:val="21"/>
              </w:rPr>
              <w:t>siyuation</w:t>
            </w:r>
            <w:proofErr w:type="spellEnd"/>
            <w:r w:rsidR="00576793">
              <w:rPr>
                <w:rFonts w:ascii="Arial Narrow"/>
                <w:sz w:val="21"/>
                <w:szCs w:val="21"/>
              </w:rPr>
              <w:t xml:space="preserve"> </w:t>
            </w:r>
            <w:r w:rsidRPr="00576793">
              <w:rPr>
                <w:rFonts w:ascii="Arial Narrow"/>
                <w:sz w:val="21"/>
                <w:szCs w:val="21"/>
              </w:rPr>
              <w:t xml:space="preserve">the </w:t>
            </w:r>
            <w:r w:rsidRPr="00576793">
              <w:rPr>
                <w:rFonts w:ascii="Arial Narrow"/>
                <w:spacing w:val="-3"/>
                <w:sz w:val="21"/>
                <w:szCs w:val="21"/>
              </w:rPr>
              <w:t xml:space="preserve">functions </w:t>
            </w:r>
            <w:r w:rsidRPr="00576793">
              <w:rPr>
                <w:rFonts w:ascii="Arial Narrow"/>
                <w:sz w:val="21"/>
                <w:szCs w:val="21"/>
              </w:rPr>
              <w:t>can be combined, removed</w:t>
            </w:r>
            <w:r w:rsidRPr="00576793">
              <w:rPr>
                <w:rFonts w:ascii="Arial Narrow"/>
                <w:spacing w:val="-29"/>
                <w:sz w:val="21"/>
                <w:szCs w:val="21"/>
              </w:rPr>
              <w:t xml:space="preserve"> </w:t>
            </w:r>
            <w:r w:rsidRPr="00576793">
              <w:rPr>
                <w:rFonts w:ascii="Arial Narrow"/>
                <w:sz w:val="21"/>
                <w:szCs w:val="21"/>
              </w:rPr>
              <w:t>or</w:t>
            </w:r>
            <w:r w:rsidRPr="00576793">
              <w:rPr>
                <w:rFonts w:ascii="Arial Narrow"/>
                <w:spacing w:val="-27"/>
                <w:sz w:val="21"/>
                <w:szCs w:val="21"/>
              </w:rPr>
              <w:t xml:space="preserve"> </w:t>
            </w:r>
            <w:r w:rsidRPr="00576793">
              <w:rPr>
                <w:rFonts w:ascii="Arial Narrow"/>
                <w:sz w:val="21"/>
                <w:szCs w:val="21"/>
              </w:rPr>
              <w:t>new</w:t>
            </w:r>
            <w:r w:rsidRPr="00576793">
              <w:rPr>
                <w:rFonts w:ascii="Arial Narrow"/>
                <w:spacing w:val="-27"/>
                <w:sz w:val="21"/>
                <w:szCs w:val="21"/>
              </w:rPr>
              <w:t xml:space="preserve"> </w:t>
            </w:r>
            <w:r w:rsidRPr="00576793">
              <w:rPr>
                <w:rFonts w:ascii="Arial Narrow"/>
                <w:sz w:val="21"/>
                <w:szCs w:val="21"/>
              </w:rPr>
              <w:t>ones</w:t>
            </w:r>
            <w:r w:rsidRPr="00576793">
              <w:rPr>
                <w:rFonts w:ascii="Arial Narrow"/>
                <w:spacing w:val="-26"/>
                <w:sz w:val="21"/>
                <w:szCs w:val="21"/>
              </w:rPr>
              <w:t xml:space="preserve"> </w:t>
            </w:r>
            <w:r w:rsidRPr="00576793">
              <w:rPr>
                <w:rFonts w:ascii="Arial Narrow"/>
                <w:sz w:val="21"/>
                <w:szCs w:val="21"/>
              </w:rPr>
              <w:t>added</w:t>
            </w:r>
            <w:r w:rsidRPr="00576793">
              <w:rPr>
                <w:rFonts w:ascii="Arial Narrow"/>
                <w:spacing w:val="-27"/>
                <w:sz w:val="21"/>
                <w:szCs w:val="21"/>
              </w:rPr>
              <w:t xml:space="preserve"> </w:t>
            </w:r>
            <w:r w:rsidRPr="00576793">
              <w:rPr>
                <w:rFonts w:ascii="Arial Narrow"/>
                <w:sz w:val="21"/>
                <w:szCs w:val="21"/>
              </w:rPr>
              <w:t>to</w:t>
            </w:r>
            <w:r w:rsidRPr="00576793">
              <w:rPr>
                <w:rFonts w:ascii="Arial Narrow"/>
                <w:spacing w:val="-29"/>
                <w:sz w:val="21"/>
                <w:szCs w:val="21"/>
              </w:rPr>
              <w:t xml:space="preserve"> </w:t>
            </w:r>
            <w:proofErr w:type="spellStart"/>
            <w:r w:rsidRPr="00576793">
              <w:rPr>
                <w:rFonts w:ascii="Arial Narrow"/>
                <w:sz w:val="21"/>
                <w:szCs w:val="21"/>
              </w:rPr>
              <w:t>optimise</w:t>
            </w:r>
            <w:proofErr w:type="spellEnd"/>
            <w:r w:rsidRPr="00576793">
              <w:rPr>
                <w:rFonts w:ascii="Arial Narrow"/>
                <w:spacing w:val="-29"/>
                <w:sz w:val="21"/>
                <w:szCs w:val="21"/>
              </w:rPr>
              <w:t xml:space="preserve"> </w:t>
            </w:r>
            <w:r w:rsidRPr="00576793">
              <w:rPr>
                <w:rFonts w:ascii="Arial Narrow"/>
                <w:sz w:val="21"/>
                <w:szCs w:val="21"/>
              </w:rPr>
              <w:t xml:space="preserve">value </w:t>
            </w:r>
            <w:r w:rsidRPr="00576793">
              <w:rPr>
                <w:rFonts w:ascii="Arial Narrow"/>
                <w:spacing w:val="-4"/>
                <w:w w:val="95"/>
                <w:sz w:val="21"/>
                <w:szCs w:val="21"/>
              </w:rPr>
              <w:t xml:space="preserve">by </w:t>
            </w:r>
            <w:r w:rsidRPr="00576793">
              <w:rPr>
                <w:rFonts w:ascii="Arial Narrow"/>
                <w:w w:val="95"/>
                <w:sz w:val="21"/>
                <w:szCs w:val="21"/>
              </w:rPr>
              <w:t>reducing</w:t>
            </w:r>
            <w:r w:rsidRPr="00576793">
              <w:rPr>
                <w:rFonts w:ascii="Arial Narrow"/>
                <w:spacing w:val="-19"/>
                <w:w w:val="95"/>
                <w:sz w:val="21"/>
                <w:szCs w:val="21"/>
              </w:rPr>
              <w:t xml:space="preserve"> </w:t>
            </w:r>
            <w:r w:rsidRPr="00576793">
              <w:rPr>
                <w:rFonts w:ascii="Arial Narrow"/>
                <w:w w:val="95"/>
                <w:sz w:val="21"/>
                <w:szCs w:val="21"/>
              </w:rPr>
              <w:t>costs.</w:t>
            </w:r>
          </w:p>
        </w:tc>
      </w:tr>
      <w:tr w:rsidR="00B341A2" w14:paraId="55BAEF57" w14:textId="77777777">
        <w:trPr>
          <w:trHeight w:val="3800"/>
        </w:trPr>
        <w:tc>
          <w:tcPr>
            <w:tcW w:w="5045" w:type="dxa"/>
            <w:gridSpan w:val="2"/>
            <w:tcBorders>
              <w:left w:val="single" w:sz="4" w:space="0" w:color="000000"/>
              <w:bottom w:val="single" w:sz="4" w:space="0" w:color="000000"/>
              <w:right w:val="single" w:sz="4" w:space="0" w:color="000000"/>
            </w:tcBorders>
          </w:tcPr>
          <w:p w14:paraId="462E12B2" w14:textId="77777777" w:rsidR="00B341A2" w:rsidRDefault="00000000">
            <w:pPr>
              <w:pStyle w:val="TableParagraph"/>
              <w:spacing w:before="154"/>
              <w:ind w:left="105"/>
              <w:rPr>
                <w:b/>
                <w:sz w:val="24"/>
              </w:rPr>
            </w:pPr>
            <w:r>
              <w:rPr>
                <w:b/>
                <w:color w:val="FF0000"/>
                <w:sz w:val="24"/>
              </w:rPr>
              <w:t>How to use it</w:t>
            </w:r>
          </w:p>
          <w:p w14:paraId="70900E07" w14:textId="77777777" w:rsidR="00B341A2" w:rsidRDefault="00000000">
            <w:pPr>
              <w:pStyle w:val="TableParagraph"/>
              <w:spacing w:before="97" w:line="252" w:lineRule="auto"/>
              <w:ind w:left="105" w:right="122"/>
              <w:rPr>
                <w:sz w:val="21"/>
              </w:rPr>
            </w:pPr>
            <w:r>
              <w:rPr>
                <w:w w:val="105"/>
                <w:sz w:val="21"/>
              </w:rPr>
              <w:t>List the main functions or activities involved in delivering your service. Arrange them so that they pass the “How-Why Test”. Moving to the left each function in the chain must answer the question ‘why’. Moving to the right each function in the chain must answer the question</w:t>
            </w:r>
            <w:r>
              <w:rPr>
                <w:spacing w:val="-23"/>
                <w:w w:val="105"/>
                <w:sz w:val="21"/>
              </w:rPr>
              <w:t xml:space="preserve"> </w:t>
            </w:r>
            <w:r>
              <w:rPr>
                <w:w w:val="105"/>
                <w:sz w:val="21"/>
              </w:rPr>
              <w:t>‘how’.</w:t>
            </w:r>
          </w:p>
          <w:p w14:paraId="61771ACD" w14:textId="77777777" w:rsidR="00B341A2" w:rsidRDefault="00B341A2">
            <w:pPr>
              <w:pStyle w:val="TableParagraph"/>
              <w:spacing w:before="8"/>
              <w:rPr>
                <w:rFonts w:ascii="Times New Roman"/>
                <w:sz w:val="21"/>
              </w:rPr>
            </w:pPr>
          </w:p>
          <w:p w14:paraId="314C18D8" w14:textId="77777777" w:rsidR="00B341A2" w:rsidRDefault="00000000">
            <w:pPr>
              <w:pStyle w:val="TableParagraph"/>
              <w:spacing w:line="252" w:lineRule="auto"/>
              <w:ind w:left="105" w:right="209"/>
              <w:rPr>
                <w:sz w:val="21"/>
              </w:rPr>
            </w:pPr>
            <w:r>
              <w:rPr>
                <w:w w:val="105"/>
                <w:sz w:val="21"/>
              </w:rPr>
              <w:t>Describe each activity using ‘verb-noun’ statements, such as “provide information”. You can then cost each function and apply a ‘how- why’ questioning technique so the connections between them make sense.</w:t>
            </w:r>
          </w:p>
        </w:tc>
        <w:tc>
          <w:tcPr>
            <w:tcW w:w="5309" w:type="dxa"/>
            <w:gridSpan w:val="2"/>
            <w:tcBorders>
              <w:left w:val="single" w:sz="4" w:space="0" w:color="000000"/>
              <w:bottom w:val="single" w:sz="4" w:space="0" w:color="000000"/>
              <w:right w:val="single" w:sz="4" w:space="0" w:color="000000"/>
            </w:tcBorders>
          </w:tcPr>
          <w:p w14:paraId="4F61DF4C" w14:textId="77777777" w:rsidR="00B341A2" w:rsidRDefault="00B341A2">
            <w:pPr>
              <w:pStyle w:val="TableParagraph"/>
              <w:rPr>
                <w:rFonts w:ascii="Times New Roman"/>
                <w:sz w:val="24"/>
              </w:rPr>
            </w:pPr>
          </w:p>
          <w:p w14:paraId="78C055BA" w14:textId="77777777" w:rsidR="00B341A2" w:rsidRDefault="00B341A2">
            <w:pPr>
              <w:pStyle w:val="TableParagraph"/>
              <w:spacing w:before="11"/>
              <w:rPr>
                <w:rFonts w:ascii="Times New Roman"/>
                <w:sz w:val="23"/>
              </w:rPr>
            </w:pPr>
          </w:p>
          <w:p w14:paraId="05A5A8B9" w14:textId="516F9F1E" w:rsidR="00B341A2" w:rsidRDefault="00000000">
            <w:pPr>
              <w:pStyle w:val="TableParagraph"/>
              <w:spacing w:line="252" w:lineRule="auto"/>
              <w:ind w:left="100" w:right="112"/>
              <w:rPr>
                <w:sz w:val="21"/>
              </w:rPr>
            </w:pPr>
            <w:r>
              <w:rPr>
                <w:w w:val="105"/>
                <w:sz w:val="21"/>
              </w:rPr>
              <w:t xml:space="preserve">The function of a service is an outcome or purposeful activity, not </w:t>
            </w:r>
            <w:r w:rsidR="00576793">
              <w:rPr>
                <w:w w:val="105"/>
                <w:sz w:val="21"/>
              </w:rPr>
              <w:t>how</w:t>
            </w:r>
            <w:r>
              <w:rPr>
                <w:w w:val="105"/>
                <w:sz w:val="21"/>
              </w:rPr>
              <w:t xml:space="preserve"> it is performed. A simple example outlined above based on a Library Service. You could use it to argue your case for doing things differently and more cost effectively</w:t>
            </w:r>
          </w:p>
          <w:p w14:paraId="3F46871E" w14:textId="77777777" w:rsidR="00B341A2" w:rsidRDefault="00B341A2">
            <w:pPr>
              <w:pStyle w:val="TableParagraph"/>
              <w:rPr>
                <w:rFonts w:ascii="Times New Roman"/>
                <w:sz w:val="21"/>
              </w:rPr>
            </w:pPr>
          </w:p>
          <w:p w14:paraId="0FBA4F6F" w14:textId="77777777" w:rsidR="00B341A2" w:rsidRDefault="00000000">
            <w:pPr>
              <w:pStyle w:val="TableParagraph"/>
              <w:ind w:left="100"/>
              <w:rPr>
                <w:b/>
                <w:sz w:val="24"/>
              </w:rPr>
            </w:pPr>
            <w:r>
              <w:rPr>
                <w:b/>
                <w:color w:val="FF0000"/>
                <w:sz w:val="24"/>
              </w:rPr>
              <w:t>Links with other tools</w:t>
            </w:r>
          </w:p>
          <w:p w14:paraId="79861E60"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Force Field Analysis No.6</w:t>
            </w:r>
          </w:p>
          <w:p w14:paraId="29484CE6"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Setting Targets No.36</w:t>
            </w:r>
          </w:p>
        </w:tc>
      </w:tr>
    </w:tbl>
    <w:p w14:paraId="7F7CC9FF" w14:textId="77777777" w:rsidR="00B341A2" w:rsidRDefault="00B341A2">
      <w:pPr>
        <w:rPr>
          <w:sz w:val="21"/>
        </w:rPr>
        <w:sectPr w:rsidR="00B341A2">
          <w:pgSz w:w="12240" w:h="15840"/>
          <w:pgMar w:top="1080" w:right="400" w:bottom="540" w:left="1240" w:header="280" w:footer="347" w:gutter="0"/>
          <w:cols w:space="720"/>
        </w:sectPr>
      </w:pPr>
    </w:p>
    <w:p w14:paraId="715E4354" w14:textId="77777777" w:rsidR="00B341A2" w:rsidRDefault="00B341A2">
      <w:pPr>
        <w:pStyle w:val="BodyText"/>
        <w:rPr>
          <w:rFonts w:ascii="Times New Roman"/>
          <w:sz w:val="20"/>
        </w:rPr>
      </w:pPr>
    </w:p>
    <w:p w14:paraId="4849EBEB" w14:textId="77777777" w:rsidR="00B341A2" w:rsidRDefault="00B341A2">
      <w:pPr>
        <w:pStyle w:val="BodyText"/>
        <w:rPr>
          <w:rFonts w:ascii="Times New Roman"/>
          <w:sz w:val="20"/>
        </w:rPr>
      </w:pPr>
    </w:p>
    <w:p w14:paraId="56EC80B1"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1A8C8944" w14:textId="77777777">
        <w:trPr>
          <w:trHeight w:val="1180"/>
        </w:trPr>
        <w:tc>
          <w:tcPr>
            <w:tcW w:w="10354" w:type="dxa"/>
            <w:gridSpan w:val="2"/>
          </w:tcPr>
          <w:p w14:paraId="4A11FCD6" w14:textId="4238100D" w:rsidR="00B341A2" w:rsidRDefault="00000000">
            <w:pPr>
              <w:pStyle w:val="TableParagraph"/>
              <w:tabs>
                <w:tab w:val="left" w:pos="917"/>
              </w:tabs>
              <w:spacing w:line="595" w:lineRule="exact"/>
              <w:ind w:left="105"/>
              <w:rPr>
                <w:b/>
                <w:sz w:val="31"/>
              </w:rPr>
            </w:pPr>
            <w:r>
              <w:rPr>
                <w:b/>
                <w:color w:val="0000FF"/>
                <w:sz w:val="52"/>
              </w:rPr>
              <w:t>11</w:t>
            </w:r>
            <w:r>
              <w:rPr>
                <w:b/>
                <w:color w:val="0000FF"/>
                <w:sz w:val="52"/>
              </w:rPr>
              <w:tab/>
            </w:r>
            <w:r>
              <w:rPr>
                <w:b/>
                <w:sz w:val="31"/>
              </w:rPr>
              <w:t>When you want to delegate more</w:t>
            </w:r>
          </w:p>
          <w:p w14:paraId="2F1D8538" w14:textId="77777777" w:rsidR="00B341A2" w:rsidRDefault="00000000">
            <w:pPr>
              <w:pStyle w:val="TableParagraph"/>
              <w:spacing w:before="6"/>
              <w:ind w:left="912"/>
              <w:rPr>
                <w:sz w:val="28"/>
              </w:rPr>
            </w:pPr>
            <w:r>
              <w:rPr>
                <w:color w:val="0000FF"/>
                <w:sz w:val="28"/>
              </w:rPr>
              <w:t>The CALAIS Loop</w:t>
            </w:r>
          </w:p>
        </w:tc>
      </w:tr>
      <w:tr w:rsidR="00B341A2" w14:paraId="7D96C84A" w14:textId="77777777">
        <w:trPr>
          <w:trHeight w:val="11800"/>
        </w:trPr>
        <w:tc>
          <w:tcPr>
            <w:tcW w:w="5045" w:type="dxa"/>
          </w:tcPr>
          <w:p w14:paraId="1C7AB9F7" w14:textId="77777777" w:rsidR="00B341A2" w:rsidRDefault="00B341A2">
            <w:pPr>
              <w:pStyle w:val="TableParagraph"/>
              <w:spacing w:before="9"/>
              <w:rPr>
                <w:rFonts w:ascii="Times New Roman"/>
                <w:sz w:val="23"/>
              </w:rPr>
            </w:pPr>
          </w:p>
          <w:p w14:paraId="2B3CFE6A" w14:textId="77777777" w:rsidR="00B341A2" w:rsidRDefault="00000000">
            <w:pPr>
              <w:pStyle w:val="TableParagraph"/>
              <w:ind w:left="105"/>
              <w:rPr>
                <w:b/>
                <w:sz w:val="24"/>
              </w:rPr>
            </w:pPr>
            <w:r>
              <w:rPr>
                <w:b/>
                <w:color w:val="FF0000"/>
                <w:sz w:val="24"/>
              </w:rPr>
              <w:t>When to use it</w:t>
            </w:r>
          </w:p>
          <w:p w14:paraId="5DF8FF80" w14:textId="77777777" w:rsidR="00B341A2" w:rsidRDefault="00B341A2">
            <w:pPr>
              <w:pStyle w:val="TableParagraph"/>
              <w:spacing w:before="7"/>
              <w:rPr>
                <w:rFonts w:ascii="Times New Roman"/>
              </w:rPr>
            </w:pPr>
          </w:p>
          <w:p w14:paraId="346EA6EB" w14:textId="7CE2CE07" w:rsidR="00B341A2" w:rsidRDefault="00000000">
            <w:pPr>
              <w:pStyle w:val="TableParagraph"/>
              <w:spacing w:line="249" w:lineRule="auto"/>
              <w:ind w:left="105"/>
              <w:rPr>
                <w:sz w:val="21"/>
              </w:rPr>
            </w:pPr>
            <w:r>
              <w:rPr>
                <w:w w:val="105"/>
                <w:sz w:val="21"/>
              </w:rPr>
              <w:t>This tool is useful when a manager wants to delegate tasks in a command</w:t>
            </w:r>
            <w:r w:rsidR="00576793">
              <w:rPr>
                <w:w w:val="105"/>
                <w:sz w:val="21"/>
              </w:rPr>
              <w:t>-</w:t>
            </w:r>
            <w:r>
              <w:rPr>
                <w:w w:val="105"/>
                <w:sz w:val="21"/>
              </w:rPr>
              <w:t>and</w:t>
            </w:r>
            <w:r w:rsidR="00576793">
              <w:rPr>
                <w:w w:val="105"/>
                <w:sz w:val="21"/>
              </w:rPr>
              <w:t>-</w:t>
            </w:r>
            <w:r>
              <w:rPr>
                <w:w w:val="105"/>
                <w:sz w:val="21"/>
              </w:rPr>
              <w:t>control relationship.</w:t>
            </w:r>
          </w:p>
          <w:p w14:paraId="140661E9" w14:textId="77777777" w:rsidR="00B341A2" w:rsidRDefault="00B341A2">
            <w:pPr>
              <w:pStyle w:val="TableParagraph"/>
              <w:spacing w:before="4"/>
              <w:rPr>
                <w:rFonts w:ascii="Times New Roman"/>
              </w:rPr>
            </w:pPr>
          </w:p>
          <w:p w14:paraId="53E6E7A2" w14:textId="77777777" w:rsidR="00B341A2" w:rsidRDefault="00000000">
            <w:pPr>
              <w:pStyle w:val="TableParagraph"/>
              <w:spacing w:line="252" w:lineRule="auto"/>
              <w:ind w:left="105" w:right="209"/>
              <w:rPr>
                <w:sz w:val="21"/>
              </w:rPr>
            </w:pPr>
            <w:r>
              <w:rPr>
                <w:w w:val="105"/>
                <w:sz w:val="21"/>
              </w:rPr>
              <w:t>This is required in situations where staff are permitted to do things that are allocated to them or where compliance to specified procedures is critical to success.</w:t>
            </w:r>
          </w:p>
          <w:p w14:paraId="5C511056" w14:textId="77777777" w:rsidR="00B341A2" w:rsidRDefault="00B341A2">
            <w:pPr>
              <w:pStyle w:val="TableParagraph"/>
              <w:rPr>
                <w:rFonts w:ascii="Times New Roman"/>
                <w:sz w:val="24"/>
              </w:rPr>
            </w:pPr>
          </w:p>
          <w:p w14:paraId="2CEC8EF5" w14:textId="77777777" w:rsidR="00B341A2" w:rsidRDefault="00B341A2">
            <w:pPr>
              <w:pStyle w:val="TableParagraph"/>
              <w:spacing w:before="1"/>
              <w:rPr>
                <w:rFonts w:ascii="Times New Roman"/>
                <w:sz w:val="19"/>
              </w:rPr>
            </w:pPr>
          </w:p>
          <w:p w14:paraId="0A350D12" w14:textId="2406EA9D" w:rsidR="00B341A2" w:rsidRDefault="00000000">
            <w:pPr>
              <w:pStyle w:val="TableParagraph"/>
              <w:ind w:left="105"/>
              <w:rPr>
                <w:b/>
                <w:sz w:val="24"/>
              </w:rPr>
            </w:pPr>
            <w:r>
              <w:rPr>
                <w:b/>
                <w:color w:val="FF0000"/>
                <w:sz w:val="24"/>
              </w:rPr>
              <w:t>What is the approach?</w:t>
            </w:r>
          </w:p>
          <w:p w14:paraId="30432AA1" w14:textId="77777777" w:rsidR="00B341A2" w:rsidRDefault="00B341A2">
            <w:pPr>
              <w:pStyle w:val="TableParagraph"/>
              <w:spacing w:before="11"/>
              <w:rPr>
                <w:rFonts w:ascii="Times New Roman"/>
                <w:sz w:val="23"/>
              </w:rPr>
            </w:pPr>
          </w:p>
          <w:p w14:paraId="1BC73A15" w14:textId="77777777" w:rsidR="00B341A2" w:rsidRDefault="00000000">
            <w:pPr>
              <w:pStyle w:val="TableParagraph"/>
              <w:ind w:left="105" w:right="187"/>
              <w:rPr>
                <w:sz w:val="24"/>
              </w:rPr>
            </w:pPr>
            <w:r>
              <w:rPr>
                <w:sz w:val="24"/>
              </w:rPr>
              <w:t>The approach proposed here is sometimes known as the CALAIS Loop because it follows six stages in a cycle of actions linked to:</w:t>
            </w:r>
          </w:p>
          <w:p w14:paraId="450BF811" w14:textId="77777777" w:rsidR="00B341A2" w:rsidRDefault="00B341A2">
            <w:pPr>
              <w:pStyle w:val="TableParagraph"/>
              <w:spacing w:before="11"/>
              <w:rPr>
                <w:rFonts w:ascii="Times New Roman"/>
                <w:sz w:val="23"/>
              </w:rPr>
            </w:pPr>
          </w:p>
          <w:p w14:paraId="7738861B" w14:textId="77777777" w:rsidR="00B341A2" w:rsidRDefault="00000000">
            <w:pPr>
              <w:pStyle w:val="TableParagraph"/>
              <w:ind w:left="825" w:right="1698"/>
              <w:rPr>
                <w:sz w:val="24"/>
              </w:rPr>
            </w:pPr>
            <w:r>
              <w:rPr>
                <w:b/>
                <w:color w:val="0000FF"/>
                <w:sz w:val="24"/>
              </w:rPr>
              <w:t>C</w:t>
            </w:r>
            <w:r>
              <w:rPr>
                <w:color w:val="0000FF"/>
                <w:sz w:val="24"/>
              </w:rPr>
              <w:t xml:space="preserve">riteria setting </w:t>
            </w:r>
            <w:r>
              <w:rPr>
                <w:b/>
                <w:color w:val="0000FF"/>
                <w:sz w:val="24"/>
              </w:rPr>
              <w:t>A</w:t>
            </w:r>
            <w:r>
              <w:rPr>
                <w:color w:val="0000FF"/>
                <w:sz w:val="24"/>
              </w:rPr>
              <w:t xml:space="preserve">wareness building </w:t>
            </w:r>
            <w:r>
              <w:rPr>
                <w:b/>
                <w:color w:val="0000FF"/>
                <w:sz w:val="24"/>
              </w:rPr>
              <w:t>L</w:t>
            </w:r>
            <w:r>
              <w:rPr>
                <w:color w:val="0000FF"/>
                <w:sz w:val="24"/>
              </w:rPr>
              <w:t xml:space="preserve">ogical analysis </w:t>
            </w:r>
            <w:r>
              <w:rPr>
                <w:b/>
                <w:color w:val="0000FF"/>
                <w:sz w:val="24"/>
              </w:rPr>
              <w:t>A</w:t>
            </w:r>
            <w:r>
              <w:rPr>
                <w:color w:val="0000FF"/>
                <w:sz w:val="24"/>
              </w:rPr>
              <w:t xml:space="preserve">lternatives considered </w:t>
            </w:r>
            <w:r>
              <w:rPr>
                <w:b/>
                <w:color w:val="0000FF"/>
                <w:sz w:val="24"/>
              </w:rPr>
              <w:t>I</w:t>
            </w:r>
            <w:r>
              <w:rPr>
                <w:color w:val="0000FF"/>
                <w:sz w:val="24"/>
              </w:rPr>
              <w:t xml:space="preserve">mplementation </w:t>
            </w:r>
            <w:r>
              <w:rPr>
                <w:b/>
                <w:color w:val="0000FF"/>
                <w:sz w:val="24"/>
              </w:rPr>
              <w:t>S</w:t>
            </w:r>
            <w:r>
              <w:rPr>
                <w:color w:val="0000FF"/>
                <w:sz w:val="24"/>
              </w:rPr>
              <w:t>crutiny and</w:t>
            </w:r>
            <w:r>
              <w:rPr>
                <w:color w:val="0000FF"/>
                <w:spacing w:val="-2"/>
                <w:sz w:val="24"/>
              </w:rPr>
              <w:t xml:space="preserve"> </w:t>
            </w:r>
            <w:r>
              <w:rPr>
                <w:color w:val="0000FF"/>
                <w:sz w:val="24"/>
              </w:rPr>
              <w:t>review</w:t>
            </w:r>
          </w:p>
          <w:p w14:paraId="4E7DA328" w14:textId="77777777" w:rsidR="00B341A2" w:rsidRDefault="00B341A2">
            <w:pPr>
              <w:pStyle w:val="TableParagraph"/>
              <w:spacing w:before="11"/>
              <w:rPr>
                <w:rFonts w:ascii="Times New Roman"/>
                <w:sz w:val="23"/>
              </w:rPr>
            </w:pPr>
          </w:p>
          <w:p w14:paraId="44E91E35" w14:textId="77777777" w:rsidR="00B341A2" w:rsidRDefault="00000000">
            <w:pPr>
              <w:pStyle w:val="TableParagraph"/>
              <w:ind w:left="105"/>
              <w:rPr>
                <w:b/>
                <w:sz w:val="24"/>
              </w:rPr>
            </w:pPr>
            <w:r>
              <w:rPr>
                <w:b/>
                <w:color w:val="FF0000"/>
                <w:sz w:val="24"/>
              </w:rPr>
              <w:t>The benefits you can get from it</w:t>
            </w:r>
          </w:p>
          <w:p w14:paraId="3E38A794" w14:textId="5706065B" w:rsidR="00B341A2" w:rsidRDefault="00000000">
            <w:pPr>
              <w:pStyle w:val="TableParagraph"/>
              <w:spacing w:before="102" w:line="249" w:lineRule="auto"/>
              <w:ind w:left="105" w:right="142"/>
              <w:rPr>
                <w:sz w:val="21"/>
              </w:rPr>
            </w:pPr>
            <w:r>
              <w:rPr>
                <w:w w:val="105"/>
                <w:sz w:val="21"/>
              </w:rPr>
              <w:t xml:space="preserve">It focuses people on what </w:t>
            </w:r>
            <w:r w:rsidR="00576793">
              <w:rPr>
                <w:w w:val="105"/>
                <w:sz w:val="21"/>
              </w:rPr>
              <w:t>must</w:t>
            </w:r>
            <w:r>
              <w:rPr>
                <w:w w:val="105"/>
                <w:sz w:val="21"/>
              </w:rPr>
              <w:t xml:space="preserve"> be done to serve a customer (outside-in), such as standards of performance and job requirements.</w:t>
            </w:r>
          </w:p>
          <w:p w14:paraId="1E81A7D1" w14:textId="77777777" w:rsidR="00B341A2" w:rsidRDefault="00B341A2">
            <w:pPr>
              <w:pStyle w:val="TableParagraph"/>
              <w:spacing w:before="11"/>
              <w:rPr>
                <w:rFonts w:ascii="Times New Roman"/>
                <w:sz w:val="21"/>
              </w:rPr>
            </w:pPr>
          </w:p>
          <w:p w14:paraId="6F0FC89A" w14:textId="77777777" w:rsidR="00B341A2" w:rsidRDefault="00000000">
            <w:pPr>
              <w:pStyle w:val="TableParagraph"/>
              <w:spacing w:line="252" w:lineRule="auto"/>
              <w:ind w:left="105" w:right="138"/>
              <w:rPr>
                <w:sz w:val="21"/>
              </w:rPr>
            </w:pPr>
            <w:r>
              <w:rPr>
                <w:w w:val="105"/>
                <w:sz w:val="21"/>
              </w:rPr>
              <w:t xml:space="preserve">The criteria must also reflect the employee’s desired outcomes and learning needs (inside- out), not to mention their contribution to the team (bottom-up) and the </w:t>
            </w:r>
            <w:proofErr w:type="spellStart"/>
            <w:r>
              <w:rPr>
                <w:w w:val="105"/>
                <w:sz w:val="21"/>
              </w:rPr>
              <w:t>organisation’s</w:t>
            </w:r>
            <w:proofErr w:type="spellEnd"/>
            <w:r>
              <w:rPr>
                <w:w w:val="105"/>
                <w:sz w:val="21"/>
              </w:rPr>
              <w:t xml:space="preserve"> goals (top- down).</w:t>
            </w:r>
          </w:p>
          <w:p w14:paraId="4B8FA751" w14:textId="77777777" w:rsidR="00B341A2" w:rsidRDefault="00B341A2">
            <w:pPr>
              <w:pStyle w:val="TableParagraph"/>
              <w:spacing w:before="2"/>
              <w:rPr>
                <w:rFonts w:ascii="Times New Roman"/>
              </w:rPr>
            </w:pPr>
          </w:p>
          <w:p w14:paraId="6112B381" w14:textId="77777777" w:rsidR="00B341A2" w:rsidRDefault="00000000">
            <w:pPr>
              <w:pStyle w:val="TableParagraph"/>
              <w:spacing w:line="249" w:lineRule="auto"/>
              <w:ind w:left="105" w:right="209"/>
              <w:rPr>
                <w:sz w:val="21"/>
              </w:rPr>
            </w:pPr>
            <w:r>
              <w:rPr>
                <w:w w:val="105"/>
                <w:sz w:val="21"/>
              </w:rPr>
              <w:t>All four dimensions must be aligned to resolve the tensions and find a balanced solution that works for you.</w:t>
            </w:r>
          </w:p>
        </w:tc>
        <w:tc>
          <w:tcPr>
            <w:tcW w:w="5309" w:type="dxa"/>
          </w:tcPr>
          <w:p w14:paraId="257D36FA" w14:textId="77777777" w:rsidR="00B341A2" w:rsidRDefault="00B341A2">
            <w:pPr>
              <w:pStyle w:val="TableParagraph"/>
              <w:spacing w:before="9"/>
              <w:rPr>
                <w:rFonts w:ascii="Times New Roman"/>
                <w:sz w:val="23"/>
              </w:rPr>
            </w:pPr>
          </w:p>
          <w:p w14:paraId="4FB2E9DD" w14:textId="77777777" w:rsidR="00B341A2" w:rsidRDefault="00000000">
            <w:pPr>
              <w:pStyle w:val="TableParagraph"/>
              <w:ind w:left="100"/>
              <w:rPr>
                <w:b/>
                <w:sz w:val="24"/>
              </w:rPr>
            </w:pPr>
            <w:r>
              <w:rPr>
                <w:b/>
                <w:color w:val="FF0000"/>
                <w:sz w:val="24"/>
              </w:rPr>
              <w:t>The voice of experience</w:t>
            </w:r>
          </w:p>
          <w:p w14:paraId="1DC2A358" w14:textId="77777777" w:rsidR="00B341A2" w:rsidRDefault="00B341A2">
            <w:pPr>
              <w:pStyle w:val="TableParagraph"/>
              <w:spacing w:before="7"/>
              <w:rPr>
                <w:rFonts w:ascii="Times New Roman"/>
              </w:rPr>
            </w:pPr>
          </w:p>
          <w:p w14:paraId="4F013B90" w14:textId="65B851DB" w:rsidR="00B341A2" w:rsidRDefault="00000000">
            <w:pPr>
              <w:pStyle w:val="TableParagraph"/>
              <w:spacing w:line="252" w:lineRule="auto"/>
              <w:ind w:left="100" w:right="427"/>
              <w:rPr>
                <w:sz w:val="21"/>
              </w:rPr>
            </w:pPr>
            <w:r>
              <w:rPr>
                <w:w w:val="105"/>
                <w:sz w:val="21"/>
              </w:rPr>
              <w:t xml:space="preserve">By exploring the four dimensions of change it is possible to identify the factors that influence performance. Self-generated or self-collected feedback, drawn out by a </w:t>
            </w:r>
            <w:r w:rsidR="00576793">
              <w:rPr>
                <w:w w:val="105"/>
                <w:sz w:val="21"/>
              </w:rPr>
              <w:t>skillful</w:t>
            </w:r>
            <w:r>
              <w:rPr>
                <w:w w:val="105"/>
                <w:sz w:val="21"/>
              </w:rPr>
              <w:t xml:space="preserve"> coach, is more likely to be acted on.</w:t>
            </w:r>
          </w:p>
          <w:p w14:paraId="7D56DFEC" w14:textId="77777777" w:rsidR="00B341A2" w:rsidRDefault="00B341A2">
            <w:pPr>
              <w:pStyle w:val="TableParagraph"/>
              <w:spacing w:before="8"/>
              <w:rPr>
                <w:rFonts w:ascii="Times New Roman"/>
                <w:sz w:val="21"/>
              </w:rPr>
            </w:pPr>
          </w:p>
          <w:p w14:paraId="08D94E0F" w14:textId="77777777" w:rsidR="00B341A2" w:rsidRDefault="00000000">
            <w:pPr>
              <w:pStyle w:val="TableParagraph"/>
              <w:spacing w:line="252" w:lineRule="auto"/>
              <w:ind w:left="100" w:right="46"/>
              <w:rPr>
                <w:sz w:val="21"/>
              </w:rPr>
            </w:pPr>
            <w:r>
              <w:rPr>
                <w:w w:val="105"/>
                <w:sz w:val="21"/>
              </w:rPr>
              <w:t>It is better if the feedback is collected in the process of doing things rather than after the event as this allows the lessons to be fed forward to reinforce real time change. This generates a sense of ownership for the actions because they ‘make sense’.</w:t>
            </w:r>
          </w:p>
          <w:p w14:paraId="13944987" w14:textId="77777777" w:rsidR="00B341A2" w:rsidRDefault="00B341A2">
            <w:pPr>
              <w:pStyle w:val="TableParagraph"/>
              <w:spacing w:before="11"/>
              <w:rPr>
                <w:rFonts w:ascii="Times New Roman"/>
                <w:sz w:val="20"/>
              </w:rPr>
            </w:pPr>
          </w:p>
          <w:p w14:paraId="3AD57CBC" w14:textId="77777777" w:rsidR="00B341A2" w:rsidRDefault="00000000">
            <w:pPr>
              <w:pStyle w:val="TableParagraph"/>
              <w:ind w:left="100"/>
              <w:rPr>
                <w:b/>
                <w:sz w:val="24"/>
              </w:rPr>
            </w:pPr>
            <w:r>
              <w:rPr>
                <w:b/>
                <w:color w:val="FF0000"/>
                <w:sz w:val="24"/>
              </w:rPr>
              <w:t>How to use it</w:t>
            </w:r>
          </w:p>
          <w:p w14:paraId="2B1F1715" w14:textId="77777777" w:rsidR="00B341A2" w:rsidRDefault="00B341A2">
            <w:pPr>
              <w:pStyle w:val="TableParagraph"/>
              <w:spacing w:before="1"/>
              <w:rPr>
                <w:rFonts w:ascii="Times New Roman"/>
                <w:sz w:val="33"/>
              </w:rPr>
            </w:pPr>
          </w:p>
          <w:p w14:paraId="62C551D9" w14:textId="45782D1E" w:rsidR="00B341A2" w:rsidRDefault="00000000">
            <w:pPr>
              <w:pStyle w:val="TableParagraph"/>
              <w:spacing w:line="252" w:lineRule="auto"/>
              <w:ind w:left="100"/>
              <w:rPr>
                <w:sz w:val="21"/>
              </w:rPr>
            </w:pPr>
            <w:r>
              <w:rPr>
                <w:w w:val="105"/>
                <w:sz w:val="21"/>
              </w:rPr>
              <w:t>Not getting involved, not being responsible and not developing oneself may have developed into habits over many years. To confront employees in a non- threatening way</w:t>
            </w:r>
            <w:r w:rsidR="00576793">
              <w:rPr>
                <w:w w:val="105"/>
                <w:sz w:val="21"/>
              </w:rPr>
              <w:t>,</w:t>
            </w:r>
            <w:r>
              <w:rPr>
                <w:w w:val="105"/>
                <w:sz w:val="21"/>
              </w:rPr>
              <w:t xml:space="preserve"> ask may mean asking them to rate themselves out of ten on </w:t>
            </w:r>
            <w:r w:rsidR="00576793">
              <w:rPr>
                <w:w w:val="105"/>
                <w:sz w:val="21"/>
              </w:rPr>
              <w:t>actions</w:t>
            </w:r>
            <w:r>
              <w:rPr>
                <w:w w:val="105"/>
                <w:sz w:val="21"/>
              </w:rPr>
              <w:t>. This allows a conversation to take place around the CALAIS Loop.</w:t>
            </w:r>
          </w:p>
          <w:p w14:paraId="46E1EE23" w14:textId="77777777" w:rsidR="00B341A2" w:rsidRDefault="00B341A2">
            <w:pPr>
              <w:pStyle w:val="TableParagraph"/>
              <w:spacing w:before="8"/>
              <w:rPr>
                <w:rFonts w:ascii="Times New Roman"/>
                <w:sz w:val="21"/>
              </w:rPr>
            </w:pPr>
          </w:p>
          <w:p w14:paraId="64799BAA" w14:textId="77777777" w:rsidR="00B341A2" w:rsidRDefault="00000000">
            <w:pPr>
              <w:pStyle w:val="TableParagraph"/>
              <w:spacing w:before="1" w:line="252" w:lineRule="auto"/>
              <w:ind w:left="100"/>
              <w:rPr>
                <w:sz w:val="21"/>
              </w:rPr>
            </w:pPr>
            <w:r>
              <w:rPr>
                <w:w w:val="105"/>
                <w:sz w:val="21"/>
              </w:rPr>
              <w:t>The manager as expert could evaluate the performance of subordinates, but to enhance their motivation for learning and achievement it is better if they help subordinates to self-assess their own performance and what they need to do to improve, with only generic advice from the manager.</w:t>
            </w:r>
          </w:p>
          <w:p w14:paraId="2855B8A1" w14:textId="77777777" w:rsidR="00B341A2" w:rsidRDefault="00B341A2">
            <w:pPr>
              <w:pStyle w:val="TableParagraph"/>
              <w:spacing w:before="1"/>
              <w:rPr>
                <w:rFonts w:ascii="Times New Roman"/>
                <w:sz w:val="28"/>
              </w:rPr>
            </w:pPr>
          </w:p>
          <w:p w14:paraId="7B98B33B" w14:textId="77777777" w:rsidR="00B341A2" w:rsidRDefault="00000000">
            <w:pPr>
              <w:pStyle w:val="TableParagraph"/>
              <w:ind w:left="100"/>
              <w:rPr>
                <w:b/>
                <w:sz w:val="24"/>
              </w:rPr>
            </w:pPr>
            <w:r>
              <w:rPr>
                <w:b/>
                <w:color w:val="FF0000"/>
                <w:sz w:val="24"/>
              </w:rPr>
              <w:t>Some useful references</w:t>
            </w:r>
          </w:p>
          <w:p w14:paraId="2C20C7DC" w14:textId="77777777" w:rsidR="00B341A2" w:rsidRDefault="00000000">
            <w:pPr>
              <w:pStyle w:val="TableParagraph"/>
              <w:spacing w:before="193" w:line="252" w:lineRule="auto"/>
              <w:ind w:left="100" w:right="427"/>
              <w:rPr>
                <w:sz w:val="21"/>
              </w:rPr>
            </w:pPr>
            <w:r>
              <w:rPr>
                <w:b/>
                <w:w w:val="105"/>
                <w:sz w:val="21"/>
              </w:rPr>
              <w:t xml:space="preserve">The Manager as Coach </w:t>
            </w:r>
            <w:r>
              <w:rPr>
                <w:w w:val="105"/>
                <w:sz w:val="21"/>
              </w:rPr>
              <w:t>by Jim Durcan Published by Pitman 1994</w:t>
            </w:r>
          </w:p>
          <w:p w14:paraId="00A00C48" w14:textId="77777777" w:rsidR="00B341A2" w:rsidRDefault="00000000">
            <w:pPr>
              <w:pStyle w:val="TableParagraph"/>
              <w:spacing w:line="252" w:lineRule="auto"/>
              <w:ind w:left="100" w:right="83"/>
              <w:rPr>
                <w:sz w:val="21"/>
              </w:rPr>
            </w:pPr>
            <w:r>
              <w:rPr>
                <w:b/>
                <w:i/>
                <w:w w:val="105"/>
                <w:sz w:val="21"/>
              </w:rPr>
              <w:t xml:space="preserve">The Severn Habits of Highly Successful People </w:t>
            </w:r>
            <w:r>
              <w:rPr>
                <w:w w:val="105"/>
                <w:sz w:val="21"/>
              </w:rPr>
              <w:t>by Stephen Covey. Published by Simon &amp; Schuster 1994</w:t>
            </w:r>
          </w:p>
          <w:p w14:paraId="1703D2F7" w14:textId="77777777" w:rsidR="00B341A2" w:rsidRDefault="00B341A2">
            <w:pPr>
              <w:pStyle w:val="TableParagraph"/>
              <w:spacing w:before="4"/>
              <w:rPr>
                <w:rFonts w:ascii="Times New Roman"/>
                <w:sz w:val="21"/>
              </w:rPr>
            </w:pPr>
          </w:p>
          <w:p w14:paraId="08C1190A" w14:textId="77777777" w:rsidR="00B341A2" w:rsidRDefault="00000000">
            <w:pPr>
              <w:pStyle w:val="TableParagraph"/>
              <w:ind w:left="100"/>
              <w:rPr>
                <w:b/>
                <w:sz w:val="24"/>
              </w:rPr>
            </w:pPr>
            <w:r>
              <w:rPr>
                <w:b/>
                <w:color w:val="FF0000"/>
                <w:sz w:val="24"/>
              </w:rPr>
              <w:t>Links with other tools</w:t>
            </w:r>
          </w:p>
          <w:p w14:paraId="72EA424D"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Force Field Analysis No.6</w:t>
            </w:r>
          </w:p>
          <w:p w14:paraId="1FFE65DE" w14:textId="1D2EC6A0"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Circle of Concern/Influence No. 8</w:t>
            </w:r>
          </w:p>
        </w:tc>
      </w:tr>
    </w:tbl>
    <w:p w14:paraId="1C8ECC80" w14:textId="77777777" w:rsidR="00B341A2" w:rsidRDefault="00B341A2">
      <w:pPr>
        <w:rPr>
          <w:sz w:val="21"/>
        </w:rPr>
        <w:sectPr w:rsidR="00B341A2">
          <w:pgSz w:w="12240" w:h="15840"/>
          <w:pgMar w:top="1080" w:right="400" w:bottom="540" w:left="1240" w:header="280" w:footer="347" w:gutter="0"/>
          <w:cols w:space="720"/>
        </w:sectPr>
      </w:pPr>
    </w:p>
    <w:p w14:paraId="2D480984" w14:textId="77777777" w:rsidR="00B341A2" w:rsidRDefault="00736B08">
      <w:pPr>
        <w:pStyle w:val="BodyText"/>
        <w:rPr>
          <w:rFonts w:ascii="Times New Roman"/>
          <w:sz w:val="20"/>
        </w:rPr>
      </w:pPr>
      <w:r>
        <w:lastRenderedPageBreak/>
        <w:pict w14:anchorId="554E0427">
          <v:shape id="_x0000_s2235" type="#_x0000_t202" alt="" style="position:absolute;margin-left:73.55pt;margin-top:378.35pt;width:241.2pt;height:98.4pt;z-index:2056;mso-wrap-style:square;mso-wrap-edited:f;mso-width-percent:0;mso-height-percent:0;mso-position-horizontal-relative:page;mso-position-vertical-relative:page;mso-width-percent:0;mso-height-percent:0;v-text-anchor:top"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1843"/>
                    <w:gridCol w:w="2050"/>
                  </w:tblGrid>
                  <w:tr w:rsidR="00B341A2" w14:paraId="6AF7A71B" w14:textId="77777777">
                    <w:trPr>
                      <w:trHeight w:val="240"/>
                    </w:trPr>
                    <w:tc>
                      <w:tcPr>
                        <w:tcW w:w="917" w:type="dxa"/>
                      </w:tcPr>
                      <w:p w14:paraId="34F89807" w14:textId="77777777" w:rsidR="00B341A2" w:rsidRDefault="00000000">
                        <w:pPr>
                          <w:pStyle w:val="TableParagraph"/>
                          <w:spacing w:before="4" w:line="230" w:lineRule="exact"/>
                          <w:ind w:left="131" w:right="134"/>
                          <w:jc w:val="center"/>
                          <w:rPr>
                            <w:b/>
                            <w:sz w:val="21"/>
                          </w:rPr>
                        </w:pPr>
                        <w:r>
                          <w:rPr>
                            <w:b/>
                            <w:w w:val="105"/>
                            <w:sz w:val="21"/>
                          </w:rPr>
                          <w:t>Stage</w:t>
                        </w:r>
                      </w:p>
                    </w:tc>
                    <w:tc>
                      <w:tcPr>
                        <w:tcW w:w="1843" w:type="dxa"/>
                      </w:tcPr>
                      <w:p w14:paraId="3FED0E6C" w14:textId="77777777" w:rsidR="00B341A2" w:rsidRDefault="00000000">
                        <w:pPr>
                          <w:pStyle w:val="TableParagraph"/>
                          <w:spacing w:before="4" w:line="230" w:lineRule="exact"/>
                          <w:ind w:left="110" w:right="108"/>
                          <w:jc w:val="center"/>
                          <w:rPr>
                            <w:b/>
                            <w:sz w:val="21"/>
                          </w:rPr>
                        </w:pPr>
                        <w:r>
                          <w:rPr>
                            <w:b/>
                            <w:w w:val="105"/>
                            <w:sz w:val="21"/>
                          </w:rPr>
                          <w:t>Tuckman</w:t>
                        </w:r>
                      </w:p>
                    </w:tc>
                    <w:tc>
                      <w:tcPr>
                        <w:tcW w:w="2050" w:type="dxa"/>
                      </w:tcPr>
                      <w:p w14:paraId="044F22D3" w14:textId="77777777" w:rsidR="00B341A2" w:rsidRDefault="00000000">
                        <w:pPr>
                          <w:pStyle w:val="TableParagraph"/>
                          <w:spacing w:before="4" w:line="230" w:lineRule="exact"/>
                          <w:ind w:left="125" w:right="131"/>
                          <w:jc w:val="center"/>
                          <w:rPr>
                            <w:b/>
                            <w:sz w:val="21"/>
                          </w:rPr>
                        </w:pPr>
                        <w:r>
                          <w:rPr>
                            <w:b/>
                            <w:w w:val="105"/>
                            <w:sz w:val="21"/>
                          </w:rPr>
                          <w:t>M Scott Peck</w:t>
                        </w:r>
                      </w:p>
                    </w:tc>
                  </w:tr>
                  <w:tr w:rsidR="00B341A2" w14:paraId="799728CE" w14:textId="77777777">
                    <w:trPr>
                      <w:trHeight w:val="400"/>
                    </w:trPr>
                    <w:tc>
                      <w:tcPr>
                        <w:tcW w:w="917" w:type="dxa"/>
                      </w:tcPr>
                      <w:p w14:paraId="39D2A853" w14:textId="77777777" w:rsidR="00B341A2" w:rsidRDefault="00000000">
                        <w:pPr>
                          <w:pStyle w:val="TableParagraph"/>
                          <w:spacing w:before="95"/>
                          <w:ind w:right="3"/>
                          <w:jc w:val="center"/>
                          <w:rPr>
                            <w:sz w:val="19"/>
                          </w:rPr>
                        </w:pPr>
                        <w:r>
                          <w:rPr>
                            <w:w w:val="103"/>
                            <w:sz w:val="19"/>
                          </w:rPr>
                          <w:t>1</w:t>
                        </w:r>
                      </w:p>
                    </w:tc>
                    <w:tc>
                      <w:tcPr>
                        <w:tcW w:w="1843" w:type="dxa"/>
                      </w:tcPr>
                      <w:p w14:paraId="6190592F" w14:textId="77777777" w:rsidR="00B341A2" w:rsidRDefault="00000000">
                        <w:pPr>
                          <w:pStyle w:val="TableParagraph"/>
                          <w:spacing w:before="95"/>
                          <w:ind w:left="110" w:right="108"/>
                          <w:jc w:val="center"/>
                          <w:rPr>
                            <w:sz w:val="19"/>
                          </w:rPr>
                        </w:pPr>
                        <w:r>
                          <w:rPr>
                            <w:w w:val="105"/>
                            <w:sz w:val="19"/>
                          </w:rPr>
                          <w:t>Forming/Inclusion</w:t>
                        </w:r>
                      </w:p>
                    </w:tc>
                    <w:tc>
                      <w:tcPr>
                        <w:tcW w:w="2050" w:type="dxa"/>
                      </w:tcPr>
                      <w:p w14:paraId="79BA4287" w14:textId="77777777" w:rsidR="00B341A2" w:rsidRDefault="00000000">
                        <w:pPr>
                          <w:pStyle w:val="TableParagraph"/>
                          <w:spacing w:before="95"/>
                          <w:ind w:left="125" w:right="132"/>
                          <w:jc w:val="center"/>
                          <w:rPr>
                            <w:sz w:val="19"/>
                          </w:rPr>
                        </w:pPr>
                        <w:r>
                          <w:rPr>
                            <w:w w:val="105"/>
                            <w:sz w:val="19"/>
                          </w:rPr>
                          <w:t>Pseudo Community</w:t>
                        </w:r>
                      </w:p>
                    </w:tc>
                  </w:tr>
                  <w:tr w:rsidR="00B341A2" w14:paraId="0FDA32FA" w14:textId="77777777">
                    <w:trPr>
                      <w:trHeight w:val="400"/>
                    </w:trPr>
                    <w:tc>
                      <w:tcPr>
                        <w:tcW w:w="917" w:type="dxa"/>
                      </w:tcPr>
                      <w:p w14:paraId="3705591A" w14:textId="77777777" w:rsidR="00B341A2" w:rsidRDefault="00000000">
                        <w:pPr>
                          <w:pStyle w:val="TableParagraph"/>
                          <w:spacing w:before="95"/>
                          <w:ind w:right="3"/>
                          <w:jc w:val="center"/>
                          <w:rPr>
                            <w:sz w:val="19"/>
                          </w:rPr>
                        </w:pPr>
                        <w:r>
                          <w:rPr>
                            <w:w w:val="103"/>
                            <w:sz w:val="19"/>
                          </w:rPr>
                          <w:t>2</w:t>
                        </w:r>
                      </w:p>
                    </w:tc>
                    <w:tc>
                      <w:tcPr>
                        <w:tcW w:w="1843" w:type="dxa"/>
                      </w:tcPr>
                      <w:p w14:paraId="6338146F" w14:textId="77777777" w:rsidR="00B341A2" w:rsidRDefault="00000000">
                        <w:pPr>
                          <w:pStyle w:val="TableParagraph"/>
                          <w:spacing w:before="95"/>
                          <w:ind w:left="110" w:right="107"/>
                          <w:jc w:val="center"/>
                          <w:rPr>
                            <w:sz w:val="19"/>
                          </w:rPr>
                        </w:pPr>
                        <w:r>
                          <w:rPr>
                            <w:w w:val="105"/>
                            <w:sz w:val="19"/>
                          </w:rPr>
                          <w:t>Storming/Fight</w:t>
                        </w:r>
                      </w:p>
                    </w:tc>
                    <w:tc>
                      <w:tcPr>
                        <w:tcW w:w="2050" w:type="dxa"/>
                      </w:tcPr>
                      <w:p w14:paraId="7974C5EE" w14:textId="77777777" w:rsidR="00B341A2" w:rsidRDefault="00000000">
                        <w:pPr>
                          <w:pStyle w:val="TableParagraph"/>
                          <w:spacing w:before="95"/>
                          <w:ind w:left="125" w:right="131"/>
                          <w:jc w:val="center"/>
                          <w:rPr>
                            <w:sz w:val="19"/>
                          </w:rPr>
                        </w:pPr>
                        <w:r>
                          <w:rPr>
                            <w:w w:val="105"/>
                            <w:sz w:val="19"/>
                          </w:rPr>
                          <w:t>Chaos</w:t>
                        </w:r>
                      </w:p>
                    </w:tc>
                  </w:tr>
                  <w:tr w:rsidR="00B341A2" w14:paraId="1C2B23E3" w14:textId="77777777">
                    <w:trPr>
                      <w:trHeight w:val="400"/>
                    </w:trPr>
                    <w:tc>
                      <w:tcPr>
                        <w:tcW w:w="917" w:type="dxa"/>
                      </w:tcPr>
                      <w:p w14:paraId="40E24982" w14:textId="77777777" w:rsidR="00B341A2" w:rsidRDefault="00000000">
                        <w:pPr>
                          <w:pStyle w:val="TableParagraph"/>
                          <w:spacing w:before="100"/>
                          <w:ind w:right="3"/>
                          <w:jc w:val="center"/>
                          <w:rPr>
                            <w:sz w:val="19"/>
                          </w:rPr>
                        </w:pPr>
                        <w:r>
                          <w:rPr>
                            <w:w w:val="103"/>
                            <w:sz w:val="19"/>
                          </w:rPr>
                          <w:t>3</w:t>
                        </w:r>
                      </w:p>
                    </w:tc>
                    <w:tc>
                      <w:tcPr>
                        <w:tcW w:w="1843" w:type="dxa"/>
                      </w:tcPr>
                      <w:p w14:paraId="442ACBE7" w14:textId="77777777" w:rsidR="00B341A2" w:rsidRDefault="00000000">
                        <w:pPr>
                          <w:pStyle w:val="TableParagraph"/>
                          <w:spacing w:before="100"/>
                          <w:ind w:left="110" w:right="108"/>
                          <w:jc w:val="center"/>
                          <w:rPr>
                            <w:sz w:val="19"/>
                          </w:rPr>
                        </w:pPr>
                        <w:r>
                          <w:rPr>
                            <w:w w:val="105"/>
                            <w:sz w:val="19"/>
                          </w:rPr>
                          <w:t>Norming</w:t>
                        </w:r>
                      </w:p>
                    </w:tc>
                    <w:tc>
                      <w:tcPr>
                        <w:tcW w:w="2050" w:type="dxa"/>
                      </w:tcPr>
                      <w:p w14:paraId="38DD484A" w14:textId="77777777" w:rsidR="00B341A2" w:rsidRDefault="00000000">
                        <w:pPr>
                          <w:pStyle w:val="TableParagraph"/>
                          <w:spacing w:before="100"/>
                          <w:ind w:left="125" w:right="131"/>
                          <w:jc w:val="center"/>
                          <w:rPr>
                            <w:sz w:val="19"/>
                          </w:rPr>
                        </w:pPr>
                        <w:r>
                          <w:rPr>
                            <w:w w:val="105"/>
                            <w:sz w:val="19"/>
                          </w:rPr>
                          <w:t>Emptiness</w:t>
                        </w:r>
                      </w:p>
                    </w:tc>
                  </w:tr>
                  <w:tr w:rsidR="00B341A2" w14:paraId="1DB346B8" w14:textId="77777777">
                    <w:trPr>
                      <w:trHeight w:val="400"/>
                    </w:trPr>
                    <w:tc>
                      <w:tcPr>
                        <w:tcW w:w="917" w:type="dxa"/>
                      </w:tcPr>
                      <w:p w14:paraId="3E0C8F9C" w14:textId="77777777" w:rsidR="00B341A2" w:rsidRDefault="00000000">
                        <w:pPr>
                          <w:pStyle w:val="TableParagraph"/>
                          <w:spacing w:before="95"/>
                          <w:ind w:right="3"/>
                          <w:jc w:val="center"/>
                          <w:rPr>
                            <w:sz w:val="19"/>
                          </w:rPr>
                        </w:pPr>
                        <w:r>
                          <w:rPr>
                            <w:w w:val="103"/>
                            <w:sz w:val="19"/>
                          </w:rPr>
                          <w:t>4</w:t>
                        </w:r>
                      </w:p>
                    </w:tc>
                    <w:tc>
                      <w:tcPr>
                        <w:tcW w:w="1843" w:type="dxa"/>
                      </w:tcPr>
                      <w:p w14:paraId="02EE2CD7" w14:textId="77777777" w:rsidR="00B341A2" w:rsidRDefault="00000000">
                        <w:pPr>
                          <w:pStyle w:val="TableParagraph"/>
                          <w:spacing w:before="95"/>
                          <w:ind w:left="110" w:right="108"/>
                          <w:jc w:val="center"/>
                          <w:rPr>
                            <w:sz w:val="19"/>
                          </w:rPr>
                        </w:pPr>
                        <w:r>
                          <w:rPr>
                            <w:w w:val="105"/>
                            <w:sz w:val="19"/>
                          </w:rPr>
                          <w:t>Performing</w:t>
                        </w:r>
                      </w:p>
                    </w:tc>
                    <w:tc>
                      <w:tcPr>
                        <w:tcW w:w="2050" w:type="dxa"/>
                      </w:tcPr>
                      <w:p w14:paraId="063AED6E" w14:textId="77777777" w:rsidR="00B341A2" w:rsidRDefault="00000000">
                        <w:pPr>
                          <w:pStyle w:val="TableParagraph"/>
                          <w:spacing w:before="95"/>
                          <w:ind w:left="125" w:right="131"/>
                          <w:jc w:val="center"/>
                          <w:rPr>
                            <w:sz w:val="19"/>
                          </w:rPr>
                        </w:pPr>
                        <w:r>
                          <w:rPr>
                            <w:w w:val="105"/>
                            <w:sz w:val="19"/>
                          </w:rPr>
                          <w:t>Community</w:t>
                        </w:r>
                      </w:p>
                    </w:tc>
                  </w:tr>
                </w:tbl>
                <w:p w14:paraId="01ACBC56" w14:textId="77777777" w:rsidR="00B341A2" w:rsidRDefault="00B341A2">
                  <w:pPr>
                    <w:pStyle w:val="BodyText"/>
                  </w:pPr>
                </w:p>
              </w:txbxContent>
            </v:textbox>
            <w10:wrap anchorx="page" anchory="page"/>
          </v:shape>
        </w:pict>
      </w:r>
    </w:p>
    <w:p w14:paraId="3FA1DD94" w14:textId="77777777" w:rsidR="00B341A2" w:rsidRDefault="00B341A2">
      <w:pPr>
        <w:pStyle w:val="BodyText"/>
        <w:rPr>
          <w:rFonts w:ascii="Times New Roman"/>
          <w:sz w:val="20"/>
        </w:rPr>
      </w:pPr>
    </w:p>
    <w:p w14:paraId="3FBE3B53"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4EF5ED1E" w14:textId="77777777">
        <w:trPr>
          <w:trHeight w:val="1180"/>
        </w:trPr>
        <w:tc>
          <w:tcPr>
            <w:tcW w:w="10354" w:type="dxa"/>
            <w:gridSpan w:val="2"/>
          </w:tcPr>
          <w:p w14:paraId="7FF6C0B5" w14:textId="20364CBB" w:rsidR="00B341A2" w:rsidRDefault="00000000">
            <w:pPr>
              <w:pStyle w:val="TableParagraph"/>
              <w:tabs>
                <w:tab w:val="left" w:pos="917"/>
              </w:tabs>
              <w:spacing w:line="595" w:lineRule="exact"/>
              <w:ind w:left="105"/>
              <w:rPr>
                <w:b/>
                <w:sz w:val="31"/>
              </w:rPr>
            </w:pPr>
            <w:r>
              <w:rPr>
                <w:b/>
                <w:color w:val="0000FF"/>
                <w:sz w:val="52"/>
              </w:rPr>
              <w:t>12</w:t>
            </w:r>
            <w:r>
              <w:rPr>
                <w:b/>
                <w:color w:val="0000FF"/>
                <w:sz w:val="52"/>
              </w:rPr>
              <w:tab/>
            </w:r>
            <w:r>
              <w:rPr>
                <w:b/>
                <w:sz w:val="31"/>
              </w:rPr>
              <w:t>When</w:t>
            </w:r>
            <w:r>
              <w:rPr>
                <w:b/>
                <w:spacing w:val="27"/>
                <w:sz w:val="31"/>
              </w:rPr>
              <w:t xml:space="preserve"> </w:t>
            </w:r>
            <w:r>
              <w:rPr>
                <w:b/>
                <w:sz w:val="31"/>
              </w:rPr>
              <w:t>you</w:t>
            </w:r>
            <w:r>
              <w:rPr>
                <w:b/>
                <w:spacing w:val="27"/>
                <w:sz w:val="31"/>
              </w:rPr>
              <w:t xml:space="preserve"> </w:t>
            </w:r>
            <w:r>
              <w:rPr>
                <w:b/>
                <w:sz w:val="31"/>
              </w:rPr>
              <w:t>want</w:t>
            </w:r>
            <w:r>
              <w:rPr>
                <w:b/>
                <w:spacing w:val="27"/>
                <w:sz w:val="31"/>
              </w:rPr>
              <w:t xml:space="preserve"> </w:t>
            </w:r>
            <w:r>
              <w:rPr>
                <w:b/>
                <w:sz w:val="31"/>
              </w:rPr>
              <w:t>to</w:t>
            </w:r>
            <w:r>
              <w:rPr>
                <w:b/>
                <w:spacing w:val="27"/>
                <w:sz w:val="31"/>
              </w:rPr>
              <w:t xml:space="preserve"> </w:t>
            </w:r>
            <w:r>
              <w:rPr>
                <w:b/>
                <w:sz w:val="31"/>
              </w:rPr>
              <w:t>build</w:t>
            </w:r>
            <w:r>
              <w:rPr>
                <w:b/>
                <w:spacing w:val="27"/>
                <w:sz w:val="31"/>
              </w:rPr>
              <w:t xml:space="preserve"> </w:t>
            </w:r>
            <w:r>
              <w:rPr>
                <w:b/>
                <w:sz w:val="31"/>
              </w:rPr>
              <w:t>teams</w:t>
            </w:r>
            <w:r>
              <w:rPr>
                <w:b/>
                <w:spacing w:val="27"/>
                <w:sz w:val="31"/>
              </w:rPr>
              <w:t xml:space="preserve"> </w:t>
            </w:r>
            <w:r>
              <w:rPr>
                <w:b/>
                <w:sz w:val="31"/>
              </w:rPr>
              <w:t>and</w:t>
            </w:r>
            <w:r>
              <w:rPr>
                <w:b/>
                <w:spacing w:val="27"/>
                <w:sz w:val="31"/>
              </w:rPr>
              <w:t xml:space="preserve"> </w:t>
            </w:r>
            <w:r>
              <w:rPr>
                <w:b/>
                <w:sz w:val="31"/>
              </w:rPr>
              <w:t>work</w:t>
            </w:r>
            <w:r>
              <w:rPr>
                <w:b/>
                <w:spacing w:val="27"/>
                <w:sz w:val="31"/>
              </w:rPr>
              <w:t xml:space="preserve"> </w:t>
            </w:r>
            <w:r w:rsidR="0015629A">
              <w:rPr>
                <w:b/>
                <w:spacing w:val="27"/>
                <w:sz w:val="31"/>
              </w:rPr>
              <w:t xml:space="preserve">with </w:t>
            </w:r>
            <w:r>
              <w:rPr>
                <w:b/>
                <w:sz w:val="31"/>
              </w:rPr>
              <w:t>communities</w:t>
            </w:r>
          </w:p>
          <w:p w14:paraId="384BCCA0" w14:textId="77777777" w:rsidR="00B341A2" w:rsidRDefault="00000000">
            <w:pPr>
              <w:pStyle w:val="TableParagraph"/>
              <w:spacing w:before="6"/>
              <w:ind w:left="912"/>
              <w:rPr>
                <w:sz w:val="28"/>
              </w:rPr>
            </w:pPr>
            <w:r>
              <w:rPr>
                <w:color w:val="0000FF"/>
                <w:sz w:val="28"/>
              </w:rPr>
              <w:t>Team and Community Building</w:t>
            </w:r>
          </w:p>
        </w:tc>
      </w:tr>
      <w:tr w:rsidR="00B341A2" w14:paraId="0A9F4A07" w14:textId="77777777">
        <w:trPr>
          <w:trHeight w:val="11860"/>
        </w:trPr>
        <w:tc>
          <w:tcPr>
            <w:tcW w:w="5045" w:type="dxa"/>
          </w:tcPr>
          <w:p w14:paraId="4B966D51" w14:textId="77777777" w:rsidR="00B341A2" w:rsidRDefault="00B341A2">
            <w:pPr>
              <w:pStyle w:val="TableParagraph"/>
              <w:spacing w:before="9"/>
              <w:rPr>
                <w:rFonts w:ascii="Times New Roman"/>
                <w:sz w:val="23"/>
              </w:rPr>
            </w:pPr>
          </w:p>
          <w:p w14:paraId="64EC98F6" w14:textId="77777777" w:rsidR="00B341A2" w:rsidRDefault="00000000">
            <w:pPr>
              <w:pStyle w:val="TableParagraph"/>
              <w:ind w:left="105"/>
              <w:rPr>
                <w:b/>
                <w:sz w:val="24"/>
              </w:rPr>
            </w:pPr>
            <w:r>
              <w:rPr>
                <w:b/>
                <w:color w:val="FF0000"/>
                <w:sz w:val="24"/>
              </w:rPr>
              <w:t>When to use it</w:t>
            </w:r>
          </w:p>
          <w:p w14:paraId="63B4FBB8" w14:textId="7FC9F27E" w:rsidR="00B341A2" w:rsidRDefault="00000000">
            <w:pPr>
              <w:pStyle w:val="TableParagraph"/>
              <w:spacing w:before="97" w:line="252" w:lineRule="auto"/>
              <w:ind w:left="105"/>
              <w:rPr>
                <w:sz w:val="21"/>
              </w:rPr>
            </w:pPr>
            <w:r>
              <w:rPr>
                <w:w w:val="105"/>
                <w:sz w:val="21"/>
              </w:rPr>
              <w:t xml:space="preserve">This is a valuable approach when people’s </w:t>
            </w:r>
            <w:proofErr w:type="spellStart"/>
            <w:r>
              <w:rPr>
                <w:w w:val="105"/>
                <w:sz w:val="21"/>
              </w:rPr>
              <w:t>behaviour</w:t>
            </w:r>
            <w:proofErr w:type="spellEnd"/>
            <w:r>
              <w:rPr>
                <w:w w:val="105"/>
                <w:sz w:val="21"/>
              </w:rPr>
              <w:t xml:space="preserve"> needs improving</w:t>
            </w:r>
            <w:r w:rsidR="002F28E8">
              <w:rPr>
                <w:w w:val="105"/>
                <w:sz w:val="21"/>
              </w:rPr>
              <w:t>,</w:t>
            </w:r>
            <w:r>
              <w:rPr>
                <w:w w:val="105"/>
                <w:sz w:val="21"/>
              </w:rPr>
              <w:t xml:space="preserve"> and you need to get ownership from someone who will guide you through a process that will enable team members to trust each other and act in each other’s best interests. Use it when there needs to be a better understanding of each other’s position and consideration of the needs and feelings of each member by each member.</w:t>
            </w:r>
          </w:p>
          <w:p w14:paraId="3129A054" w14:textId="77777777" w:rsidR="00B341A2" w:rsidRDefault="00B341A2">
            <w:pPr>
              <w:pStyle w:val="TableParagraph"/>
              <w:rPr>
                <w:rFonts w:ascii="Times New Roman"/>
                <w:sz w:val="21"/>
              </w:rPr>
            </w:pPr>
          </w:p>
          <w:p w14:paraId="24F8923B" w14:textId="0168BB92" w:rsidR="00B341A2" w:rsidRDefault="00000000">
            <w:pPr>
              <w:pStyle w:val="TableParagraph"/>
              <w:ind w:left="105"/>
              <w:rPr>
                <w:b/>
                <w:sz w:val="24"/>
              </w:rPr>
            </w:pPr>
            <w:r>
              <w:rPr>
                <w:b/>
                <w:color w:val="FF0000"/>
                <w:sz w:val="24"/>
              </w:rPr>
              <w:t>What is the approach?</w:t>
            </w:r>
          </w:p>
          <w:p w14:paraId="6F0EA17F" w14:textId="0AFDB01D" w:rsidR="00B341A2" w:rsidRDefault="00000000">
            <w:pPr>
              <w:pStyle w:val="TableParagraph"/>
              <w:spacing w:before="93"/>
              <w:ind w:left="105" w:right="240"/>
              <w:rPr>
                <w:sz w:val="24"/>
              </w:rPr>
            </w:pPr>
            <w:r>
              <w:rPr>
                <w:sz w:val="24"/>
              </w:rPr>
              <w:t>The approach proposed here is a four</w:t>
            </w:r>
            <w:r w:rsidR="002F28E8">
              <w:rPr>
                <w:sz w:val="24"/>
              </w:rPr>
              <w:t>-</w:t>
            </w:r>
            <w:r>
              <w:rPr>
                <w:sz w:val="24"/>
              </w:rPr>
              <w:t>stage model that combines the work of Tuckman and Scott Peck.</w:t>
            </w:r>
          </w:p>
          <w:p w14:paraId="1F566A98" w14:textId="77777777" w:rsidR="00B341A2" w:rsidRDefault="00B341A2">
            <w:pPr>
              <w:pStyle w:val="TableParagraph"/>
              <w:rPr>
                <w:rFonts w:ascii="Times New Roman"/>
                <w:sz w:val="26"/>
              </w:rPr>
            </w:pPr>
          </w:p>
          <w:p w14:paraId="5143FA72" w14:textId="77777777" w:rsidR="00B341A2" w:rsidRDefault="00B341A2">
            <w:pPr>
              <w:pStyle w:val="TableParagraph"/>
              <w:rPr>
                <w:rFonts w:ascii="Times New Roman"/>
                <w:sz w:val="26"/>
              </w:rPr>
            </w:pPr>
          </w:p>
          <w:p w14:paraId="37EBCE37" w14:textId="77777777" w:rsidR="00B341A2" w:rsidRDefault="00B341A2">
            <w:pPr>
              <w:pStyle w:val="TableParagraph"/>
              <w:rPr>
                <w:rFonts w:ascii="Times New Roman"/>
                <w:sz w:val="26"/>
              </w:rPr>
            </w:pPr>
          </w:p>
          <w:p w14:paraId="6C52F5E9" w14:textId="77777777" w:rsidR="00B341A2" w:rsidRDefault="00B341A2">
            <w:pPr>
              <w:pStyle w:val="TableParagraph"/>
              <w:rPr>
                <w:rFonts w:ascii="Times New Roman"/>
                <w:sz w:val="26"/>
              </w:rPr>
            </w:pPr>
          </w:p>
          <w:p w14:paraId="45B0D4FE" w14:textId="77777777" w:rsidR="00B341A2" w:rsidRDefault="00B341A2">
            <w:pPr>
              <w:pStyle w:val="TableParagraph"/>
              <w:rPr>
                <w:rFonts w:ascii="Times New Roman"/>
                <w:sz w:val="26"/>
              </w:rPr>
            </w:pPr>
          </w:p>
          <w:p w14:paraId="2BE7FCF3" w14:textId="77777777" w:rsidR="00B341A2" w:rsidRDefault="00B341A2">
            <w:pPr>
              <w:pStyle w:val="TableParagraph"/>
              <w:rPr>
                <w:rFonts w:ascii="Times New Roman"/>
                <w:sz w:val="26"/>
              </w:rPr>
            </w:pPr>
          </w:p>
          <w:p w14:paraId="7DDFC699" w14:textId="77777777" w:rsidR="00B341A2" w:rsidRDefault="00B341A2">
            <w:pPr>
              <w:pStyle w:val="TableParagraph"/>
              <w:rPr>
                <w:rFonts w:ascii="Times New Roman"/>
                <w:sz w:val="26"/>
              </w:rPr>
            </w:pPr>
          </w:p>
          <w:p w14:paraId="0CD2D100" w14:textId="77777777" w:rsidR="00B341A2" w:rsidRDefault="00B341A2">
            <w:pPr>
              <w:pStyle w:val="TableParagraph"/>
              <w:spacing w:before="3"/>
              <w:rPr>
                <w:rFonts w:ascii="Times New Roman"/>
                <w:sz w:val="37"/>
              </w:rPr>
            </w:pPr>
          </w:p>
          <w:p w14:paraId="0EA89264" w14:textId="77777777" w:rsidR="00B341A2" w:rsidRDefault="00000000">
            <w:pPr>
              <w:pStyle w:val="TableParagraph"/>
              <w:numPr>
                <w:ilvl w:val="0"/>
                <w:numId w:val="13"/>
              </w:numPr>
              <w:tabs>
                <w:tab w:val="left" w:pos="439"/>
              </w:tabs>
              <w:ind w:right="137" w:firstLine="0"/>
              <w:rPr>
                <w:sz w:val="24"/>
              </w:rPr>
            </w:pPr>
            <w:r>
              <w:rPr>
                <w:sz w:val="24"/>
              </w:rPr>
              <w:t>This stage is reserved for polite conversation as people try to fit in with the norms that are guessed but not really</w:t>
            </w:r>
            <w:r>
              <w:rPr>
                <w:spacing w:val="-5"/>
                <w:sz w:val="24"/>
              </w:rPr>
              <w:t xml:space="preserve"> </w:t>
            </w:r>
            <w:r>
              <w:rPr>
                <w:sz w:val="24"/>
              </w:rPr>
              <w:t>known.</w:t>
            </w:r>
          </w:p>
          <w:p w14:paraId="7404D24D" w14:textId="33556A24" w:rsidR="00B341A2" w:rsidRDefault="00000000">
            <w:pPr>
              <w:pStyle w:val="TableParagraph"/>
              <w:numPr>
                <w:ilvl w:val="0"/>
                <w:numId w:val="13"/>
              </w:numPr>
              <w:tabs>
                <w:tab w:val="left" w:pos="439"/>
              </w:tabs>
              <w:spacing w:before="88"/>
              <w:ind w:right="110" w:firstLine="0"/>
              <w:rPr>
                <w:sz w:val="24"/>
              </w:rPr>
            </w:pPr>
            <w:r>
              <w:rPr>
                <w:sz w:val="24"/>
              </w:rPr>
              <w:t>People start to open</w:t>
            </w:r>
            <w:r w:rsidR="002F28E8">
              <w:rPr>
                <w:sz w:val="24"/>
              </w:rPr>
              <w:t>-</w:t>
            </w:r>
            <w:r>
              <w:rPr>
                <w:sz w:val="24"/>
              </w:rPr>
              <w:t>up and say what they think. They are not really listening, just advocating their own point of view. The conflict is valuable as it helps people learn how to ‘trust the process’ to get things</w:t>
            </w:r>
            <w:r>
              <w:rPr>
                <w:spacing w:val="-8"/>
                <w:sz w:val="24"/>
              </w:rPr>
              <w:t xml:space="preserve"> </w:t>
            </w:r>
            <w:r>
              <w:rPr>
                <w:sz w:val="24"/>
              </w:rPr>
              <w:t>done.</w:t>
            </w:r>
          </w:p>
          <w:p w14:paraId="7804DB37" w14:textId="77777777" w:rsidR="00B341A2" w:rsidRDefault="00000000">
            <w:pPr>
              <w:pStyle w:val="TableParagraph"/>
              <w:numPr>
                <w:ilvl w:val="0"/>
                <w:numId w:val="13"/>
              </w:numPr>
              <w:tabs>
                <w:tab w:val="left" w:pos="506"/>
              </w:tabs>
              <w:spacing w:before="93"/>
              <w:ind w:right="177" w:firstLine="0"/>
              <w:rPr>
                <w:sz w:val="24"/>
              </w:rPr>
            </w:pPr>
            <w:r>
              <w:rPr>
                <w:sz w:val="24"/>
              </w:rPr>
              <w:t>The group agrees its operating principles and accommodates people’s differences by people giving up their preconceptions of each other. Can bring emotions to the surface which can then be</w:t>
            </w:r>
            <w:r>
              <w:rPr>
                <w:spacing w:val="-4"/>
                <w:sz w:val="24"/>
              </w:rPr>
              <w:t xml:space="preserve"> </w:t>
            </w:r>
            <w:r>
              <w:rPr>
                <w:sz w:val="24"/>
              </w:rPr>
              <w:t>addressed.</w:t>
            </w:r>
          </w:p>
          <w:p w14:paraId="6D5AC7EF" w14:textId="77777777" w:rsidR="00B341A2" w:rsidRDefault="00000000">
            <w:pPr>
              <w:pStyle w:val="TableParagraph"/>
              <w:numPr>
                <w:ilvl w:val="0"/>
                <w:numId w:val="13"/>
              </w:numPr>
              <w:tabs>
                <w:tab w:val="left" w:pos="439"/>
              </w:tabs>
              <w:spacing w:before="93"/>
              <w:ind w:right="164" w:firstLine="0"/>
              <w:rPr>
                <w:sz w:val="24"/>
              </w:rPr>
            </w:pPr>
            <w:r>
              <w:rPr>
                <w:sz w:val="24"/>
              </w:rPr>
              <w:t>There is a sense of joy and spontaneity in being together and achieving something important.</w:t>
            </w:r>
          </w:p>
        </w:tc>
        <w:tc>
          <w:tcPr>
            <w:tcW w:w="5309" w:type="dxa"/>
          </w:tcPr>
          <w:p w14:paraId="4EB51EE0" w14:textId="77777777" w:rsidR="00B341A2" w:rsidRDefault="00B341A2">
            <w:pPr>
              <w:pStyle w:val="TableParagraph"/>
              <w:spacing w:before="9"/>
              <w:rPr>
                <w:rFonts w:ascii="Times New Roman"/>
                <w:sz w:val="23"/>
              </w:rPr>
            </w:pPr>
          </w:p>
          <w:p w14:paraId="156E4561" w14:textId="77777777" w:rsidR="00B341A2" w:rsidRDefault="00000000">
            <w:pPr>
              <w:pStyle w:val="TableParagraph"/>
              <w:ind w:left="100"/>
              <w:rPr>
                <w:b/>
                <w:sz w:val="24"/>
              </w:rPr>
            </w:pPr>
            <w:r>
              <w:rPr>
                <w:b/>
                <w:color w:val="FF0000"/>
                <w:sz w:val="24"/>
              </w:rPr>
              <w:t>The voice of experience</w:t>
            </w:r>
          </w:p>
          <w:p w14:paraId="42685116" w14:textId="77777777" w:rsidR="00B341A2" w:rsidRDefault="00B341A2">
            <w:pPr>
              <w:pStyle w:val="TableParagraph"/>
              <w:spacing w:before="7"/>
              <w:rPr>
                <w:rFonts w:ascii="Times New Roman"/>
              </w:rPr>
            </w:pPr>
          </w:p>
          <w:p w14:paraId="36FB9155" w14:textId="77777777" w:rsidR="00B341A2" w:rsidRDefault="00000000">
            <w:pPr>
              <w:pStyle w:val="TableParagraph"/>
              <w:spacing w:line="252" w:lineRule="auto"/>
              <w:ind w:left="100" w:right="133"/>
              <w:rPr>
                <w:sz w:val="21"/>
              </w:rPr>
            </w:pPr>
            <w:r>
              <w:rPr>
                <w:w w:val="105"/>
                <w:sz w:val="21"/>
              </w:rPr>
              <w:t xml:space="preserve">To build a high performing team requires a commitment to agreeing which core values, attitudes and </w:t>
            </w:r>
            <w:proofErr w:type="spellStart"/>
            <w:r>
              <w:rPr>
                <w:w w:val="105"/>
                <w:sz w:val="21"/>
              </w:rPr>
              <w:t>behaviours</w:t>
            </w:r>
            <w:proofErr w:type="spellEnd"/>
            <w:r>
              <w:rPr>
                <w:w w:val="105"/>
                <w:sz w:val="21"/>
              </w:rPr>
              <w:t xml:space="preserve"> all team members are expected to display. For example, not being late for meetings, seeking explanations before advocating</w:t>
            </w:r>
            <w:r>
              <w:rPr>
                <w:spacing w:val="-30"/>
                <w:w w:val="105"/>
                <w:sz w:val="21"/>
              </w:rPr>
              <w:t xml:space="preserve"> </w:t>
            </w:r>
            <w:r>
              <w:rPr>
                <w:w w:val="105"/>
                <w:sz w:val="21"/>
              </w:rPr>
              <w:t>a point of view, adhering to the discipline of dialogue, etc. There must be a strong sense of ‘shared responsibility’ for achieving</w:t>
            </w:r>
            <w:r>
              <w:rPr>
                <w:spacing w:val="-26"/>
                <w:w w:val="105"/>
                <w:sz w:val="21"/>
              </w:rPr>
              <w:t xml:space="preserve"> </w:t>
            </w:r>
            <w:r>
              <w:rPr>
                <w:w w:val="105"/>
                <w:sz w:val="21"/>
              </w:rPr>
              <w:t>results.</w:t>
            </w:r>
          </w:p>
          <w:p w14:paraId="6C0349A3" w14:textId="77777777" w:rsidR="00B341A2" w:rsidRDefault="00B341A2">
            <w:pPr>
              <w:pStyle w:val="TableParagraph"/>
              <w:spacing w:before="8"/>
              <w:rPr>
                <w:rFonts w:ascii="Times New Roman"/>
                <w:sz w:val="21"/>
              </w:rPr>
            </w:pPr>
          </w:p>
          <w:p w14:paraId="552CD14C" w14:textId="47C85848" w:rsidR="00B341A2" w:rsidRDefault="00000000">
            <w:pPr>
              <w:pStyle w:val="TableParagraph"/>
              <w:spacing w:line="252" w:lineRule="auto"/>
              <w:ind w:left="100" w:right="136"/>
              <w:rPr>
                <w:sz w:val="21"/>
              </w:rPr>
            </w:pPr>
            <w:r>
              <w:rPr>
                <w:w w:val="105"/>
                <w:sz w:val="21"/>
              </w:rPr>
              <w:t xml:space="preserve">An empowered team also requires its members to </w:t>
            </w:r>
            <w:proofErr w:type="spellStart"/>
            <w:r>
              <w:rPr>
                <w:w w:val="105"/>
                <w:sz w:val="21"/>
              </w:rPr>
              <w:t>realise</w:t>
            </w:r>
            <w:proofErr w:type="spellEnd"/>
            <w:r>
              <w:rPr>
                <w:w w:val="105"/>
                <w:sz w:val="21"/>
              </w:rPr>
              <w:t xml:space="preserve"> their potential by sharing and developing their knowledge, skills, experience and motivation. Everyone must share what they know, have a shared understanding of how much autonomy they </w:t>
            </w:r>
            <w:r w:rsidR="002F28E8">
              <w:rPr>
                <w:w w:val="105"/>
                <w:sz w:val="21"/>
              </w:rPr>
              <w:t>must</w:t>
            </w:r>
            <w:r>
              <w:rPr>
                <w:w w:val="105"/>
                <w:sz w:val="21"/>
              </w:rPr>
              <w:t xml:space="preserve"> choose how they do things. Ther</w:t>
            </w:r>
            <w:r w:rsidR="002F28E8">
              <w:rPr>
                <w:w w:val="105"/>
                <w:sz w:val="21"/>
              </w:rPr>
              <w:t xml:space="preserve">e </w:t>
            </w:r>
            <w:r>
              <w:rPr>
                <w:w w:val="105"/>
                <w:sz w:val="21"/>
              </w:rPr>
              <w:t>must be agreement on how decisions will be made so that there is synergy in their effort</w:t>
            </w:r>
            <w:r w:rsidR="002F28E8">
              <w:rPr>
                <w:w w:val="105"/>
                <w:sz w:val="21"/>
              </w:rPr>
              <w:t>,</w:t>
            </w:r>
            <w:r>
              <w:rPr>
                <w:w w:val="105"/>
                <w:sz w:val="21"/>
              </w:rPr>
              <w:t xml:space="preserve"> and they accept joint accountability </w:t>
            </w:r>
            <w:r w:rsidR="002F28E8">
              <w:rPr>
                <w:w w:val="105"/>
                <w:sz w:val="21"/>
              </w:rPr>
              <w:t>for</w:t>
            </w:r>
            <w:r>
              <w:rPr>
                <w:w w:val="105"/>
                <w:sz w:val="21"/>
              </w:rPr>
              <w:t xml:space="preserve"> results and mistakes.</w:t>
            </w:r>
          </w:p>
          <w:p w14:paraId="33663DC8" w14:textId="77777777" w:rsidR="00B341A2" w:rsidRDefault="00B341A2">
            <w:pPr>
              <w:pStyle w:val="TableParagraph"/>
              <w:spacing w:before="11"/>
              <w:rPr>
                <w:rFonts w:ascii="Times New Roman"/>
                <w:sz w:val="20"/>
              </w:rPr>
            </w:pPr>
          </w:p>
          <w:p w14:paraId="745CEE15" w14:textId="77777777" w:rsidR="00B341A2" w:rsidRDefault="00000000">
            <w:pPr>
              <w:pStyle w:val="TableParagraph"/>
              <w:ind w:left="100"/>
              <w:rPr>
                <w:b/>
                <w:sz w:val="24"/>
              </w:rPr>
            </w:pPr>
            <w:r>
              <w:rPr>
                <w:b/>
                <w:color w:val="FF0000"/>
                <w:sz w:val="24"/>
              </w:rPr>
              <w:t>How to use it</w:t>
            </w:r>
          </w:p>
          <w:p w14:paraId="2C267FF6" w14:textId="12CC6EEE" w:rsidR="00B341A2" w:rsidRDefault="00000000">
            <w:pPr>
              <w:pStyle w:val="TableParagraph"/>
              <w:spacing w:before="102" w:line="252" w:lineRule="auto"/>
              <w:ind w:left="100" w:right="112"/>
              <w:rPr>
                <w:sz w:val="21"/>
              </w:rPr>
            </w:pPr>
            <w:r>
              <w:rPr>
                <w:w w:val="105"/>
                <w:sz w:val="21"/>
              </w:rPr>
              <w:t>Taking teams on this four</w:t>
            </w:r>
            <w:r w:rsidR="002F28E8">
              <w:rPr>
                <w:w w:val="105"/>
                <w:sz w:val="21"/>
              </w:rPr>
              <w:t>-</w:t>
            </w:r>
            <w:r>
              <w:rPr>
                <w:w w:val="105"/>
                <w:sz w:val="21"/>
              </w:rPr>
              <w:t>stage journey will feel like you are venturing into the unknown. However, the journey is vital if your team members are not to feel the stress of producing more with fewer people and a wider span of control.</w:t>
            </w:r>
          </w:p>
          <w:p w14:paraId="5C07BC3C" w14:textId="77777777" w:rsidR="00B341A2" w:rsidRDefault="00B341A2">
            <w:pPr>
              <w:pStyle w:val="TableParagraph"/>
              <w:spacing w:before="8"/>
              <w:rPr>
                <w:rFonts w:ascii="Times New Roman"/>
                <w:sz w:val="21"/>
              </w:rPr>
            </w:pPr>
          </w:p>
          <w:p w14:paraId="2FCD28A8" w14:textId="77777777" w:rsidR="00B341A2" w:rsidRDefault="00000000">
            <w:pPr>
              <w:pStyle w:val="TableParagraph"/>
              <w:spacing w:before="1" w:line="252" w:lineRule="auto"/>
              <w:ind w:left="100" w:right="427"/>
              <w:rPr>
                <w:sz w:val="21"/>
              </w:rPr>
            </w:pPr>
            <w:r>
              <w:rPr>
                <w:w w:val="105"/>
                <w:sz w:val="21"/>
              </w:rPr>
              <w:t>Use it as a way of helping staff feel a stronger sense of community at work and take a renewed sense of pride in what they are doing.</w:t>
            </w:r>
          </w:p>
          <w:p w14:paraId="6C9D8D38" w14:textId="77777777" w:rsidR="00B341A2" w:rsidRDefault="00B341A2">
            <w:pPr>
              <w:pStyle w:val="TableParagraph"/>
              <w:rPr>
                <w:rFonts w:ascii="Times New Roman"/>
                <w:sz w:val="21"/>
              </w:rPr>
            </w:pPr>
          </w:p>
          <w:p w14:paraId="733F9587" w14:textId="77777777" w:rsidR="00B341A2" w:rsidRDefault="00000000">
            <w:pPr>
              <w:pStyle w:val="TableParagraph"/>
              <w:ind w:left="100"/>
              <w:rPr>
                <w:b/>
                <w:sz w:val="24"/>
              </w:rPr>
            </w:pPr>
            <w:r>
              <w:rPr>
                <w:b/>
                <w:color w:val="FF0000"/>
                <w:sz w:val="24"/>
              </w:rPr>
              <w:t>Some useful references</w:t>
            </w:r>
          </w:p>
          <w:p w14:paraId="6958435E" w14:textId="77777777" w:rsidR="00B341A2" w:rsidRDefault="00000000">
            <w:pPr>
              <w:pStyle w:val="TableParagraph"/>
              <w:spacing w:before="193" w:line="252" w:lineRule="auto"/>
              <w:ind w:left="100"/>
              <w:rPr>
                <w:sz w:val="21"/>
              </w:rPr>
            </w:pPr>
            <w:r>
              <w:rPr>
                <w:b/>
                <w:w w:val="105"/>
                <w:sz w:val="21"/>
              </w:rPr>
              <w:t xml:space="preserve">The Road Less Travelled </w:t>
            </w:r>
            <w:r>
              <w:rPr>
                <w:w w:val="105"/>
                <w:sz w:val="21"/>
              </w:rPr>
              <w:t>by M Scott Peck Published by Pitman 1994</w:t>
            </w:r>
          </w:p>
          <w:p w14:paraId="7A1D5991" w14:textId="77777777" w:rsidR="00B341A2" w:rsidRDefault="00000000">
            <w:pPr>
              <w:pStyle w:val="TableParagraph"/>
              <w:spacing w:line="252" w:lineRule="auto"/>
              <w:ind w:left="100"/>
              <w:rPr>
                <w:sz w:val="21"/>
              </w:rPr>
            </w:pPr>
            <w:r>
              <w:rPr>
                <w:b/>
                <w:w w:val="105"/>
                <w:sz w:val="21"/>
              </w:rPr>
              <w:t xml:space="preserve">The 3 Keys to Empowerment </w:t>
            </w:r>
            <w:r>
              <w:rPr>
                <w:w w:val="105"/>
                <w:sz w:val="21"/>
              </w:rPr>
              <w:t>by Ken Blanchard Published by Berrett Koehler 1999</w:t>
            </w:r>
          </w:p>
          <w:p w14:paraId="53020982" w14:textId="77777777" w:rsidR="00B341A2" w:rsidRDefault="00B341A2">
            <w:pPr>
              <w:pStyle w:val="TableParagraph"/>
              <w:spacing w:before="4"/>
              <w:rPr>
                <w:rFonts w:ascii="Times New Roman"/>
                <w:sz w:val="21"/>
              </w:rPr>
            </w:pPr>
          </w:p>
          <w:p w14:paraId="1033A768" w14:textId="77777777" w:rsidR="00B341A2" w:rsidRDefault="00000000">
            <w:pPr>
              <w:pStyle w:val="TableParagraph"/>
              <w:ind w:left="100"/>
              <w:rPr>
                <w:b/>
                <w:sz w:val="24"/>
              </w:rPr>
            </w:pPr>
            <w:r>
              <w:rPr>
                <w:b/>
                <w:color w:val="FF0000"/>
                <w:sz w:val="24"/>
              </w:rPr>
              <w:t>Links with other tools</w:t>
            </w:r>
          </w:p>
          <w:p w14:paraId="28A9F8D4"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Coaching for Performance No.13</w:t>
            </w:r>
          </w:p>
          <w:p w14:paraId="1BBBB1C3"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 22</w:t>
            </w:r>
          </w:p>
        </w:tc>
      </w:tr>
    </w:tbl>
    <w:p w14:paraId="1BE7AD43" w14:textId="77777777" w:rsidR="00B341A2" w:rsidRDefault="00B341A2">
      <w:pPr>
        <w:rPr>
          <w:sz w:val="21"/>
        </w:rPr>
        <w:sectPr w:rsidR="00B341A2">
          <w:pgSz w:w="12240" w:h="15840"/>
          <w:pgMar w:top="1080" w:right="400" w:bottom="540" w:left="1240" w:header="280" w:footer="347" w:gutter="0"/>
          <w:cols w:space="720"/>
        </w:sectPr>
      </w:pPr>
    </w:p>
    <w:p w14:paraId="21EE9817" w14:textId="77777777" w:rsidR="00B341A2" w:rsidRDefault="00736B08">
      <w:pPr>
        <w:pStyle w:val="BodyText"/>
        <w:rPr>
          <w:rFonts w:ascii="Times New Roman"/>
          <w:sz w:val="20"/>
        </w:rPr>
      </w:pPr>
      <w:r>
        <w:lastRenderedPageBreak/>
        <w:pict w14:anchorId="106B5F52">
          <v:group id="_x0000_s2228" alt="" style="position:absolute;margin-left:396.95pt;margin-top:351.6pt;width:112.1pt;height:94.1pt;z-index:-90976;mso-position-horizontal-relative:page;mso-position-vertical-relative:page" coordorigin="7939,7032" coordsize="2242,1882">
            <v:line id="_x0000_s2229" alt="" style="position:absolute" from="8016,7185" to="8016,8832" strokeweight=".72pt"/>
            <v:shape id="_x0000_s2230" alt="" style="position:absolute;left:7938;top:7031;width:159;height:159" coordorigin="7939,7032" coordsize="159,159" path="m8020,7032r-81,158l8097,7190r-77,-158xe" fillcolor="black" stroked="f">
              <v:path arrowok="t"/>
            </v:shape>
            <v:line id="_x0000_s2231" alt="" style="position:absolute" from="8016,8832" to="10022,8832" strokeweight=".72pt"/>
            <v:shape id="_x0000_s2232" alt="" style="position:absolute;left:10022;top:8754;width:159;height:159" coordorigin="10022,8755" coordsize="159,159" path="m10022,8755r,158l10180,8836r-158,-81xe" fillcolor="black" stroked="f">
              <v:path arrowok="t"/>
            </v:shape>
            <v:line id="_x0000_s2233" alt="" style="position:absolute" from="8016,8832" to="9873,7305" strokeweight=".72pt">
              <v:stroke dashstyle="longDash"/>
            </v:line>
            <v:shape id="_x0000_s2234" alt="" style="position:absolute;left:9825;top:7214;width:173;height:159" coordorigin="9825,7214" coordsize="173,159" path="m9998,7214r-173,34l9921,7372r77,-158xe" fillcolor="black" stroked="f">
              <v:path arrowok="t"/>
            </v:shape>
            <w10:wrap anchorx="page" anchory="page"/>
          </v:group>
        </w:pict>
      </w:r>
      <w:r>
        <w:pict w14:anchorId="18183334">
          <v:shape id="_x0000_s2227" type="#_x0000_t202" alt="" style="position:absolute;margin-left:380.45pt;margin-top:367.65pt;width:13pt;height:63.1pt;z-index:-90952;mso-wrap-style:square;mso-wrap-edited:f;mso-width-percent:0;mso-height-percent:0;mso-position-horizontal-relative:page;mso-position-vertical-relative:page;mso-width-percent:0;mso-height-percent:0;v-text-anchor:top" filled="f" stroked="f">
            <v:textbox style="layout-flow:vertical;mso-layout-flow-alt:bottom-to-top" inset="0,0,0,0">
              <w:txbxContent>
                <w:p w14:paraId="5B45FCF7" w14:textId="77777777" w:rsidR="00B341A2" w:rsidRDefault="00000000">
                  <w:pPr>
                    <w:spacing w:before="20"/>
                    <w:ind w:left="20" w:right="-377"/>
                    <w:rPr>
                      <w:sz w:val="19"/>
                    </w:rPr>
                  </w:pPr>
                  <w:r>
                    <w:rPr>
                      <w:spacing w:val="1"/>
                      <w:w w:val="103"/>
                      <w:sz w:val="19"/>
                    </w:rPr>
                    <w:t>Q</w:t>
                  </w:r>
                  <w:r>
                    <w:rPr>
                      <w:w w:val="103"/>
                      <w:sz w:val="19"/>
                    </w:rPr>
                    <w:t>uality</w:t>
                  </w:r>
                  <w:r>
                    <w:rPr>
                      <w:spacing w:val="3"/>
                      <w:sz w:val="19"/>
                    </w:rPr>
                    <w:t xml:space="preserve"> </w:t>
                  </w:r>
                  <w:r>
                    <w:rPr>
                      <w:w w:val="103"/>
                      <w:sz w:val="19"/>
                    </w:rPr>
                    <w:t>of</w:t>
                  </w:r>
                  <w:r>
                    <w:rPr>
                      <w:spacing w:val="2"/>
                      <w:sz w:val="19"/>
                    </w:rPr>
                    <w:t xml:space="preserve"> </w:t>
                  </w:r>
                  <w:r>
                    <w:rPr>
                      <w:w w:val="103"/>
                      <w:sz w:val="19"/>
                    </w:rPr>
                    <w:t>Life</w:t>
                  </w:r>
                </w:p>
              </w:txbxContent>
            </v:textbox>
            <w10:wrap anchorx="page" anchory="page"/>
          </v:shape>
        </w:pict>
      </w:r>
    </w:p>
    <w:p w14:paraId="594D7F66" w14:textId="77777777" w:rsidR="00B341A2" w:rsidRDefault="00B341A2">
      <w:pPr>
        <w:pStyle w:val="BodyText"/>
        <w:rPr>
          <w:rFonts w:ascii="Times New Roman"/>
          <w:sz w:val="20"/>
        </w:rPr>
      </w:pPr>
    </w:p>
    <w:p w14:paraId="0D1D4C1E"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5FD781E7" w14:textId="77777777">
        <w:trPr>
          <w:trHeight w:val="1180"/>
        </w:trPr>
        <w:tc>
          <w:tcPr>
            <w:tcW w:w="10354" w:type="dxa"/>
            <w:gridSpan w:val="2"/>
          </w:tcPr>
          <w:p w14:paraId="37FDC921" w14:textId="77777777" w:rsidR="00B341A2" w:rsidRDefault="00000000">
            <w:pPr>
              <w:pStyle w:val="TableParagraph"/>
              <w:tabs>
                <w:tab w:val="left" w:pos="917"/>
              </w:tabs>
              <w:spacing w:line="595" w:lineRule="exact"/>
              <w:ind w:left="105"/>
              <w:rPr>
                <w:b/>
                <w:sz w:val="31"/>
              </w:rPr>
            </w:pPr>
            <w:r>
              <w:rPr>
                <w:b/>
                <w:color w:val="0000FF"/>
                <w:sz w:val="52"/>
              </w:rPr>
              <w:t>13</w:t>
            </w:r>
            <w:r>
              <w:rPr>
                <w:b/>
                <w:color w:val="0000FF"/>
                <w:sz w:val="52"/>
              </w:rPr>
              <w:tab/>
            </w:r>
            <w:r>
              <w:rPr>
                <w:b/>
                <w:sz w:val="31"/>
              </w:rPr>
              <w:t>When</w:t>
            </w:r>
            <w:r>
              <w:rPr>
                <w:b/>
                <w:spacing w:val="31"/>
                <w:sz w:val="31"/>
              </w:rPr>
              <w:t xml:space="preserve"> </w:t>
            </w:r>
            <w:r>
              <w:rPr>
                <w:b/>
                <w:sz w:val="31"/>
              </w:rPr>
              <w:t>you</w:t>
            </w:r>
            <w:r>
              <w:rPr>
                <w:b/>
                <w:spacing w:val="31"/>
                <w:sz w:val="31"/>
              </w:rPr>
              <w:t xml:space="preserve"> </w:t>
            </w:r>
            <w:r>
              <w:rPr>
                <w:b/>
                <w:sz w:val="31"/>
              </w:rPr>
              <w:t>want</w:t>
            </w:r>
            <w:r>
              <w:rPr>
                <w:b/>
                <w:spacing w:val="30"/>
                <w:sz w:val="31"/>
              </w:rPr>
              <w:t xml:space="preserve"> </w:t>
            </w:r>
            <w:r>
              <w:rPr>
                <w:b/>
                <w:sz w:val="31"/>
              </w:rPr>
              <w:t>to</w:t>
            </w:r>
            <w:r>
              <w:rPr>
                <w:b/>
                <w:spacing w:val="31"/>
                <w:sz w:val="31"/>
              </w:rPr>
              <w:t xml:space="preserve"> </w:t>
            </w:r>
            <w:r>
              <w:rPr>
                <w:b/>
                <w:sz w:val="31"/>
              </w:rPr>
              <w:t>build</w:t>
            </w:r>
            <w:r>
              <w:rPr>
                <w:b/>
                <w:spacing w:val="31"/>
                <w:sz w:val="31"/>
              </w:rPr>
              <w:t xml:space="preserve"> </w:t>
            </w:r>
            <w:r>
              <w:rPr>
                <w:b/>
                <w:sz w:val="31"/>
              </w:rPr>
              <w:t>awareness</w:t>
            </w:r>
            <w:r>
              <w:rPr>
                <w:b/>
                <w:spacing w:val="31"/>
                <w:sz w:val="31"/>
              </w:rPr>
              <w:t xml:space="preserve"> </w:t>
            </w:r>
            <w:r>
              <w:rPr>
                <w:b/>
                <w:sz w:val="31"/>
              </w:rPr>
              <w:t>and</w:t>
            </w:r>
            <w:r>
              <w:rPr>
                <w:b/>
                <w:spacing w:val="31"/>
                <w:sz w:val="31"/>
              </w:rPr>
              <w:t xml:space="preserve"> </w:t>
            </w:r>
            <w:r>
              <w:rPr>
                <w:b/>
                <w:sz w:val="31"/>
              </w:rPr>
              <w:t>responsibility</w:t>
            </w:r>
          </w:p>
          <w:p w14:paraId="1E19D39A" w14:textId="77777777" w:rsidR="00B341A2" w:rsidRDefault="00000000">
            <w:pPr>
              <w:pStyle w:val="TableParagraph"/>
              <w:spacing w:before="6"/>
              <w:ind w:left="912"/>
              <w:rPr>
                <w:sz w:val="28"/>
              </w:rPr>
            </w:pPr>
            <w:r>
              <w:rPr>
                <w:color w:val="0000FF"/>
                <w:sz w:val="28"/>
              </w:rPr>
              <w:t>Coaching for Performance</w:t>
            </w:r>
          </w:p>
        </w:tc>
      </w:tr>
      <w:tr w:rsidR="00B341A2" w14:paraId="1351E42F" w14:textId="77777777">
        <w:trPr>
          <w:trHeight w:val="11640"/>
        </w:trPr>
        <w:tc>
          <w:tcPr>
            <w:tcW w:w="5045" w:type="dxa"/>
          </w:tcPr>
          <w:p w14:paraId="699F5547" w14:textId="77777777" w:rsidR="00B341A2" w:rsidRDefault="00B341A2">
            <w:pPr>
              <w:pStyle w:val="TableParagraph"/>
              <w:spacing w:before="9"/>
              <w:rPr>
                <w:rFonts w:ascii="Times New Roman"/>
                <w:sz w:val="23"/>
              </w:rPr>
            </w:pPr>
          </w:p>
          <w:p w14:paraId="2097873F" w14:textId="77777777" w:rsidR="00B341A2" w:rsidRDefault="00000000">
            <w:pPr>
              <w:pStyle w:val="TableParagraph"/>
              <w:ind w:left="105"/>
              <w:rPr>
                <w:b/>
                <w:sz w:val="24"/>
              </w:rPr>
            </w:pPr>
            <w:r>
              <w:rPr>
                <w:b/>
                <w:color w:val="FF0000"/>
                <w:sz w:val="24"/>
              </w:rPr>
              <w:t>When to use it</w:t>
            </w:r>
          </w:p>
          <w:p w14:paraId="702C386D" w14:textId="77777777" w:rsidR="00B341A2" w:rsidRDefault="00B341A2">
            <w:pPr>
              <w:pStyle w:val="TableParagraph"/>
              <w:spacing w:before="7"/>
              <w:rPr>
                <w:rFonts w:ascii="Times New Roman"/>
              </w:rPr>
            </w:pPr>
          </w:p>
          <w:p w14:paraId="6B7DA4CE" w14:textId="77777777" w:rsidR="00B341A2" w:rsidRDefault="00000000">
            <w:pPr>
              <w:pStyle w:val="TableParagraph"/>
              <w:spacing w:line="249" w:lineRule="auto"/>
              <w:ind w:left="105" w:right="87"/>
              <w:rPr>
                <w:sz w:val="21"/>
              </w:rPr>
            </w:pPr>
            <w:r>
              <w:rPr>
                <w:w w:val="105"/>
                <w:sz w:val="21"/>
              </w:rPr>
              <w:t xml:space="preserve">This is a valuable approach when people’s </w:t>
            </w:r>
            <w:proofErr w:type="spellStart"/>
            <w:r>
              <w:rPr>
                <w:w w:val="105"/>
                <w:sz w:val="21"/>
              </w:rPr>
              <w:t>behaviour</w:t>
            </w:r>
            <w:proofErr w:type="spellEnd"/>
            <w:r>
              <w:rPr>
                <w:w w:val="105"/>
                <w:sz w:val="21"/>
              </w:rPr>
              <w:t xml:space="preserve"> or skills need improving and you need to get their commitment to make change happen.</w:t>
            </w:r>
          </w:p>
          <w:p w14:paraId="4E2872BD" w14:textId="77777777" w:rsidR="00B341A2" w:rsidRDefault="00B341A2">
            <w:pPr>
              <w:pStyle w:val="TableParagraph"/>
              <w:spacing w:before="4"/>
              <w:rPr>
                <w:rFonts w:ascii="Times New Roman"/>
              </w:rPr>
            </w:pPr>
          </w:p>
          <w:p w14:paraId="00C698E7" w14:textId="77777777" w:rsidR="00B341A2" w:rsidRDefault="00000000">
            <w:pPr>
              <w:pStyle w:val="TableParagraph"/>
              <w:spacing w:line="252" w:lineRule="auto"/>
              <w:ind w:left="105" w:right="209"/>
              <w:rPr>
                <w:sz w:val="21"/>
              </w:rPr>
            </w:pPr>
            <w:r>
              <w:rPr>
                <w:w w:val="105"/>
                <w:sz w:val="21"/>
              </w:rPr>
              <w:t>The coaching approach uses listening and questioning skills to raise levels of self- awareness and personal responsibility in ways appropriate to the situation.</w:t>
            </w:r>
          </w:p>
          <w:p w14:paraId="5DE47A08" w14:textId="77777777" w:rsidR="00B341A2" w:rsidRDefault="00B341A2">
            <w:pPr>
              <w:pStyle w:val="TableParagraph"/>
              <w:spacing w:before="11"/>
              <w:rPr>
                <w:rFonts w:ascii="Times New Roman"/>
                <w:sz w:val="20"/>
              </w:rPr>
            </w:pPr>
          </w:p>
          <w:p w14:paraId="212A73E1" w14:textId="1549D653" w:rsidR="00B341A2" w:rsidRDefault="00F42DC5">
            <w:pPr>
              <w:pStyle w:val="TableParagraph"/>
              <w:ind w:left="105"/>
              <w:rPr>
                <w:b/>
                <w:sz w:val="24"/>
              </w:rPr>
            </w:pPr>
            <w:r>
              <w:rPr>
                <w:b/>
                <w:noProof/>
                <w:color w:val="FF0000"/>
                <w:sz w:val="24"/>
              </w:rPr>
              <mc:AlternateContent>
                <mc:Choice Requires="wpi">
                  <w:drawing>
                    <wp:anchor distT="0" distB="0" distL="114300" distR="114300" simplePos="0" relativeHeight="503232608" behindDoc="0" locked="0" layoutInCell="1" allowOverlap="1" wp14:anchorId="423B5B45" wp14:editId="617D0C32">
                      <wp:simplePos x="0" y="0"/>
                      <wp:positionH relativeFrom="column">
                        <wp:posOffset>1639570</wp:posOffset>
                      </wp:positionH>
                      <wp:positionV relativeFrom="paragraph">
                        <wp:posOffset>106680</wp:posOffset>
                      </wp:positionV>
                      <wp:extent cx="360" cy="360"/>
                      <wp:effectExtent l="38100" t="38100" r="25400" b="25400"/>
                      <wp:wrapNone/>
                      <wp:docPr id="1391577050" name="Ink 23"/>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595AB3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128.4pt;margin-top:7.7pt;width:1.45pt;height:1.45pt;z-index:503232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">
                      <v:imagedata r:id="rId11" o:title=""/>
                      <o:lock v:ext="edit" rotation="t" aspectratio="f"/>
                    </v:shape>
                  </w:pict>
                </mc:Fallback>
              </mc:AlternateContent>
            </w:r>
            <w:r>
              <w:rPr>
                <w:b/>
                <w:noProof/>
                <w:color w:val="FF0000"/>
                <w:sz w:val="24"/>
              </w:rPr>
              <mc:AlternateContent>
                <mc:Choice Requires="wpi">
                  <w:drawing>
                    <wp:anchor distT="0" distB="0" distL="114300" distR="114300" simplePos="0" relativeHeight="503229536" behindDoc="0" locked="0" layoutInCell="1" allowOverlap="1" wp14:anchorId="00AE5108" wp14:editId="3C64AC8B">
                      <wp:simplePos x="0" y="0"/>
                      <wp:positionH relativeFrom="column">
                        <wp:posOffset>1673420</wp:posOffset>
                      </wp:positionH>
                      <wp:positionV relativeFrom="paragraph">
                        <wp:posOffset>88200</wp:posOffset>
                      </wp:positionV>
                      <wp:extent cx="360" cy="360"/>
                      <wp:effectExtent l="38100" t="38100" r="25400" b="25400"/>
                      <wp:wrapNone/>
                      <wp:docPr id="419289616" name="Ink 20"/>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03B2A866" id="Ink 20" o:spid="_x0000_s1026" type="#_x0000_t75" style="position:absolute;margin-left:131.05pt;margin-top:6.25pt;width:1.45pt;height:1.45pt;z-index:503229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">
                      <v:imagedata r:id="rId11" o:title=""/>
                      <o:lock v:ext="edit" rotation="t" aspectratio="f"/>
                    </v:shape>
                  </w:pict>
                </mc:Fallback>
              </mc:AlternateContent>
            </w:r>
            <w:r w:rsidR="00000000">
              <w:rPr>
                <w:b/>
                <w:color w:val="FF0000"/>
                <w:sz w:val="24"/>
              </w:rPr>
              <w:t>What is the approach?</w:t>
            </w:r>
          </w:p>
          <w:p w14:paraId="74AC3E0D" w14:textId="77777777" w:rsidR="00B341A2" w:rsidRDefault="00000000">
            <w:pPr>
              <w:pStyle w:val="TableParagraph"/>
              <w:spacing w:before="93"/>
              <w:ind w:left="105" w:right="174"/>
              <w:rPr>
                <w:sz w:val="24"/>
              </w:rPr>
            </w:pPr>
            <w:r>
              <w:rPr>
                <w:sz w:val="24"/>
              </w:rPr>
              <w:t>It is sometimes helpful to get people to ‘the edge’ where they become much more aware of what they are doing – in the moment.</w:t>
            </w:r>
          </w:p>
          <w:p w14:paraId="0ED56539" w14:textId="12501096" w:rsidR="00B341A2" w:rsidRDefault="00000000">
            <w:pPr>
              <w:pStyle w:val="TableParagraph"/>
              <w:spacing w:before="93"/>
              <w:ind w:left="105" w:right="200"/>
              <w:rPr>
                <w:sz w:val="24"/>
              </w:rPr>
            </w:pPr>
            <w:r>
              <w:rPr>
                <w:sz w:val="24"/>
              </w:rPr>
              <w:t xml:space="preserve">Applying the following principles can help your staff get to know themselves better and what they </w:t>
            </w:r>
            <w:r w:rsidR="00F42DC5">
              <w:rPr>
                <w:sz w:val="24"/>
              </w:rPr>
              <w:t>can achieve</w:t>
            </w:r>
            <w:r>
              <w:rPr>
                <w:sz w:val="24"/>
              </w:rPr>
              <w:t>.</w:t>
            </w:r>
          </w:p>
          <w:p w14:paraId="2B98EFC9" w14:textId="77777777" w:rsidR="00B341A2" w:rsidRDefault="00B341A2">
            <w:pPr>
              <w:pStyle w:val="TableParagraph"/>
              <w:spacing w:before="11"/>
              <w:rPr>
                <w:rFonts w:ascii="Times New Roman"/>
                <w:sz w:val="23"/>
              </w:rPr>
            </w:pPr>
          </w:p>
          <w:p w14:paraId="2533AEB7" w14:textId="77777777" w:rsidR="00B341A2" w:rsidRDefault="00000000">
            <w:pPr>
              <w:pStyle w:val="TableParagraph"/>
              <w:ind w:left="105"/>
              <w:rPr>
                <w:b/>
                <w:sz w:val="24"/>
              </w:rPr>
            </w:pPr>
            <w:r>
              <w:rPr>
                <w:b/>
                <w:color w:val="FF0000"/>
                <w:sz w:val="24"/>
              </w:rPr>
              <w:t>The benefits you can get from it</w:t>
            </w:r>
          </w:p>
          <w:p w14:paraId="4AC25AE7" w14:textId="77777777" w:rsidR="00B341A2" w:rsidRDefault="00000000">
            <w:pPr>
              <w:pStyle w:val="TableParagraph"/>
              <w:spacing w:before="97"/>
              <w:ind w:left="105"/>
              <w:rPr>
                <w:sz w:val="21"/>
              </w:rPr>
            </w:pPr>
            <w:r>
              <w:rPr>
                <w:w w:val="105"/>
                <w:sz w:val="21"/>
              </w:rPr>
              <w:t>Coaching can:</w:t>
            </w:r>
          </w:p>
          <w:p w14:paraId="1D262125" w14:textId="77777777" w:rsidR="00B341A2" w:rsidRDefault="00B341A2">
            <w:pPr>
              <w:pStyle w:val="TableParagraph"/>
              <w:spacing w:before="2"/>
              <w:rPr>
                <w:rFonts w:ascii="Times New Roman"/>
                <w:sz w:val="23"/>
              </w:rPr>
            </w:pPr>
          </w:p>
          <w:p w14:paraId="5AD23805" w14:textId="4AD1F075" w:rsidR="00B341A2" w:rsidRDefault="00000000">
            <w:pPr>
              <w:pStyle w:val="TableParagraph"/>
              <w:spacing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Get the mind to go beyond its self</w:t>
            </w:r>
            <w:r w:rsidR="00F42DC5">
              <w:rPr>
                <w:sz w:val="21"/>
              </w:rPr>
              <w:t>-</w:t>
            </w:r>
            <w:r>
              <w:rPr>
                <w:sz w:val="21"/>
              </w:rPr>
              <w:t>imposed limits and externally imposed barriers</w:t>
            </w:r>
          </w:p>
          <w:p w14:paraId="4DBBFEC4" w14:textId="77777777" w:rsidR="00B341A2" w:rsidRDefault="00000000">
            <w:pPr>
              <w:pStyle w:val="TableParagraph"/>
              <w:spacing w:before="5"/>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Encourage you to ask and not tell</w:t>
            </w:r>
          </w:p>
          <w:p w14:paraId="40299512"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Raise awareness and generate responsibility</w:t>
            </w:r>
          </w:p>
          <w:p w14:paraId="1648B4A6" w14:textId="77777777" w:rsidR="00B341A2" w:rsidRDefault="00000000">
            <w:pPr>
              <w:pStyle w:val="TableParagraph"/>
              <w:spacing w:before="8"/>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 assess you own level of competence</w:t>
            </w:r>
          </w:p>
          <w:p w14:paraId="7E47075D" w14:textId="77777777" w:rsidR="00B341A2" w:rsidRDefault="00000000">
            <w:pPr>
              <w:pStyle w:val="TableParagraph"/>
              <w:spacing w:before="1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Identifying the best next steps to improve</w:t>
            </w:r>
          </w:p>
          <w:p w14:paraId="05F26A6F" w14:textId="536A0914" w:rsidR="00B341A2" w:rsidRDefault="00000000">
            <w:pPr>
              <w:pStyle w:val="TableParagraph"/>
              <w:spacing w:before="1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F42DC5">
              <w:rPr>
                <w:rFonts w:ascii="Times New Roman" w:hAnsi="Times New Roman"/>
                <w:w w:val="90"/>
                <w:sz w:val="21"/>
              </w:rPr>
              <w:t xml:space="preserve"> </w:t>
            </w:r>
            <w:r>
              <w:rPr>
                <w:sz w:val="21"/>
              </w:rPr>
              <w:t>Get ownership for action</w:t>
            </w:r>
          </w:p>
          <w:p w14:paraId="3FE9CA2A" w14:textId="77777777" w:rsidR="00B341A2" w:rsidRDefault="00000000">
            <w:pPr>
              <w:pStyle w:val="TableParagraph"/>
              <w:spacing w:before="1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Deal with your internal obstacles</w:t>
            </w:r>
          </w:p>
          <w:p w14:paraId="06FD7CB0" w14:textId="77777777" w:rsidR="00B341A2" w:rsidRDefault="00000000">
            <w:pPr>
              <w:pStyle w:val="TableParagraph"/>
              <w:spacing w:before="8"/>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 you be more effective in your role</w:t>
            </w:r>
          </w:p>
          <w:p w14:paraId="45A50DBB"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Remove obstacles to performance</w:t>
            </w:r>
          </w:p>
          <w:p w14:paraId="680C95B3" w14:textId="77777777" w:rsidR="00B341A2" w:rsidRDefault="00B341A2">
            <w:pPr>
              <w:pStyle w:val="TableParagraph"/>
              <w:spacing w:before="8"/>
              <w:rPr>
                <w:rFonts w:ascii="Times New Roman"/>
              </w:rPr>
            </w:pPr>
          </w:p>
          <w:p w14:paraId="45D7DAE7" w14:textId="77777777" w:rsidR="00B341A2" w:rsidRDefault="00000000">
            <w:pPr>
              <w:pStyle w:val="TableParagraph"/>
              <w:spacing w:line="252" w:lineRule="auto"/>
              <w:ind w:left="105" w:right="132"/>
              <w:rPr>
                <w:sz w:val="21"/>
              </w:rPr>
            </w:pPr>
            <w:r>
              <w:rPr>
                <w:w w:val="105"/>
                <w:sz w:val="21"/>
              </w:rPr>
              <w:t>The search for meaning is the primary motivation. Performance, learning and</w:t>
            </w:r>
            <w:r>
              <w:rPr>
                <w:spacing w:val="-25"/>
                <w:w w:val="105"/>
                <w:sz w:val="21"/>
              </w:rPr>
              <w:t xml:space="preserve"> </w:t>
            </w:r>
            <w:r>
              <w:rPr>
                <w:w w:val="105"/>
                <w:sz w:val="21"/>
              </w:rPr>
              <w:t>enjoyment are seamless. So are self-esteem, confidence and</w:t>
            </w:r>
            <w:r>
              <w:rPr>
                <w:spacing w:val="-8"/>
                <w:w w:val="105"/>
                <w:sz w:val="21"/>
              </w:rPr>
              <w:t xml:space="preserve"> </w:t>
            </w:r>
            <w:r>
              <w:rPr>
                <w:w w:val="105"/>
                <w:sz w:val="21"/>
              </w:rPr>
              <w:t>performance.</w:t>
            </w:r>
          </w:p>
          <w:p w14:paraId="04F5B8D2" w14:textId="77777777" w:rsidR="00B341A2" w:rsidRDefault="00B341A2">
            <w:pPr>
              <w:pStyle w:val="TableParagraph"/>
              <w:spacing w:before="1"/>
              <w:rPr>
                <w:rFonts w:ascii="Times New Roman"/>
              </w:rPr>
            </w:pPr>
          </w:p>
          <w:p w14:paraId="61C00F27" w14:textId="77777777" w:rsidR="00B341A2" w:rsidRDefault="00000000">
            <w:pPr>
              <w:pStyle w:val="TableParagraph"/>
              <w:spacing w:before="1" w:line="252" w:lineRule="auto"/>
              <w:ind w:left="105" w:right="209"/>
              <w:rPr>
                <w:sz w:val="21"/>
              </w:rPr>
            </w:pPr>
            <w:r>
              <w:rPr>
                <w:w w:val="105"/>
                <w:sz w:val="21"/>
              </w:rPr>
              <w:t xml:space="preserve">However, for most performance appraisals the starting point is to </w:t>
            </w:r>
            <w:proofErr w:type="spellStart"/>
            <w:r>
              <w:rPr>
                <w:w w:val="105"/>
                <w:sz w:val="21"/>
              </w:rPr>
              <w:t>recognise</w:t>
            </w:r>
            <w:proofErr w:type="spellEnd"/>
            <w:r>
              <w:rPr>
                <w:w w:val="105"/>
                <w:sz w:val="21"/>
              </w:rPr>
              <w:t xml:space="preserve"> flaws and weaknesses and then contrive to demonstrate that an effort is being made to address them.</w:t>
            </w:r>
          </w:p>
        </w:tc>
        <w:tc>
          <w:tcPr>
            <w:tcW w:w="5309" w:type="dxa"/>
          </w:tcPr>
          <w:p w14:paraId="20123438" w14:textId="77777777" w:rsidR="00B341A2" w:rsidRDefault="00B341A2">
            <w:pPr>
              <w:pStyle w:val="TableParagraph"/>
              <w:spacing w:before="9"/>
              <w:rPr>
                <w:rFonts w:ascii="Times New Roman"/>
                <w:sz w:val="23"/>
              </w:rPr>
            </w:pPr>
          </w:p>
          <w:p w14:paraId="756A1524" w14:textId="77777777" w:rsidR="00B341A2" w:rsidRDefault="00000000">
            <w:pPr>
              <w:pStyle w:val="TableParagraph"/>
              <w:ind w:left="100"/>
              <w:rPr>
                <w:b/>
                <w:sz w:val="24"/>
              </w:rPr>
            </w:pPr>
            <w:r>
              <w:rPr>
                <w:b/>
                <w:color w:val="FF0000"/>
                <w:sz w:val="24"/>
              </w:rPr>
              <w:t>The voice of experience</w:t>
            </w:r>
          </w:p>
          <w:p w14:paraId="01BA0D41" w14:textId="77777777" w:rsidR="00B341A2" w:rsidRDefault="00B341A2">
            <w:pPr>
              <w:pStyle w:val="TableParagraph"/>
              <w:spacing w:before="7"/>
              <w:rPr>
                <w:rFonts w:ascii="Times New Roman"/>
              </w:rPr>
            </w:pPr>
          </w:p>
          <w:p w14:paraId="599B1DCD" w14:textId="77777777" w:rsidR="00B341A2" w:rsidRDefault="00000000">
            <w:pPr>
              <w:pStyle w:val="TableParagraph"/>
              <w:spacing w:line="252" w:lineRule="auto"/>
              <w:ind w:left="100" w:right="83"/>
              <w:rPr>
                <w:sz w:val="21"/>
              </w:rPr>
            </w:pPr>
            <w:r>
              <w:rPr>
                <w:w w:val="105"/>
                <w:sz w:val="21"/>
              </w:rPr>
              <w:t>Lasting change is only a pipe dream without the commitment of a senior manager to help make it happen. It also requires regular updates, supervision, buddy sharing, feedback, assessment, appraisals and coaching support.</w:t>
            </w:r>
          </w:p>
          <w:p w14:paraId="2ED31B3E" w14:textId="77777777" w:rsidR="00B341A2" w:rsidRDefault="00B341A2">
            <w:pPr>
              <w:pStyle w:val="TableParagraph"/>
              <w:spacing w:before="11"/>
              <w:rPr>
                <w:rFonts w:ascii="Times New Roman"/>
                <w:sz w:val="20"/>
              </w:rPr>
            </w:pPr>
          </w:p>
          <w:p w14:paraId="73C8D4DD" w14:textId="77777777" w:rsidR="00B341A2" w:rsidRDefault="00000000">
            <w:pPr>
              <w:pStyle w:val="TableParagraph"/>
              <w:ind w:left="100"/>
              <w:rPr>
                <w:b/>
                <w:sz w:val="24"/>
              </w:rPr>
            </w:pPr>
            <w:r>
              <w:rPr>
                <w:b/>
                <w:color w:val="FF0000"/>
                <w:sz w:val="24"/>
              </w:rPr>
              <w:t>How to use it</w:t>
            </w:r>
          </w:p>
          <w:p w14:paraId="7A9B1D17" w14:textId="77777777" w:rsidR="00B341A2" w:rsidRDefault="00000000">
            <w:pPr>
              <w:pStyle w:val="TableParagraph"/>
              <w:spacing w:before="102" w:line="252" w:lineRule="auto"/>
              <w:ind w:left="100" w:right="83"/>
              <w:rPr>
                <w:sz w:val="21"/>
              </w:rPr>
            </w:pPr>
            <w:r>
              <w:rPr>
                <w:w w:val="105"/>
                <w:sz w:val="21"/>
              </w:rPr>
              <w:t>Ask people to use the graph below to plot their work life balance in their life so far. It provides the basis for a conversation about how things could be improved.</w:t>
            </w:r>
          </w:p>
          <w:p w14:paraId="2BB7F078" w14:textId="77777777" w:rsidR="00B341A2" w:rsidRDefault="00B341A2">
            <w:pPr>
              <w:pStyle w:val="TableParagraph"/>
              <w:spacing w:before="10"/>
              <w:rPr>
                <w:rFonts w:ascii="Times New Roman"/>
                <w:sz w:val="25"/>
              </w:rPr>
            </w:pPr>
          </w:p>
          <w:p w14:paraId="4A9101D6" w14:textId="77777777" w:rsidR="00B341A2" w:rsidRDefault="00000000">
            <w:pPr>
              <w:pStyle w:val="TableParagraph"/>
              <w:ind w:left="3364"/>
              <w:rPr>
                <w:sz w:val="19"/>
              </w:rPr>
            </w:pPr>
            <w:r>
              <w:rPr>
                <w:w w:val="105"/>
                <w:sz w:val="19"/>
              </w:rPr>
              <w:t>Timeline</w:t>
            </w:r>
          </w:p>
          <w:p w14:paraId="38004B34" w14:textId="77777777" w:rsidR="00B341A2" w:rsidRDefault="00B341A2">
            <w:pPr>
              <w:pStyle w:val="TableParagraph"/>
              <w:rPr>
                <w:rFonts w:ascii="Times New Roman"/>
              </w:rPr>
            </w:pPr>
          </w:p>
          <w:p w14:paraId="7E51E945" w14:textId="77777777" w:rsidR="00B341A2" w:rsidRDefault="00B341A2">
            <w:pPr>
              <w:pStyle w:val="TableParagraph"/>
              <w:rPr>
                <w:rFonts w:ascii="Times New Roman"/>
              </w:rPr>
            </w:pPr>
          </w:p>
          <w:p w14:paraId="276F050A" w14:textId="77777777" w:rsidR="00B341A2" w:rsidRDefault="00B341A2">
            <w:pPr>
              <w:pStyle w:val="TableParagraph"/>
              <w:rPr>
                <w:rFonts w:ascii="Times New Roman"/>
              </w:rPr>
            </w:pPr>
          </w:p>
          <w:p w14:paraId="6921059B" w14:textId="0B92F3A5" w:rsidR="00B341A2" w:rsidRDefault="00F42DC5">
            <w:pPr>
              <w:pStyle w:val="TableParagraph"/>
              <w:rPr>
                <w:rFonts w:ascii="Times New Roman"/>
              </w:rPr>
            </w:pPr>
            <w:r>
              <w:rPr>
                <w:rFonts w:ascii="Times New Roman"/>
                <w:noProof/>
              </w:rPr>
              <mc:AlternateContent>
                <mc:Choice Requires="wpi">
                  <w:drawing>
                    <wp:anchor distT="0" distB="0" distL="114300" distR="114300" simplePos="0" relativeHeight="503228512" behindDoc="0" locked="0" layoutInCell="1" allowOverlap="1" wp14:anchorId="1F99ABCD" wp14:editId="1506E79F">
                      <wp:simplePos x="0" y="0"/>
                      <wp:positionH relativeFrom="column">
                        <wp:posOffset>1045645</wp:posOffset>
                      </wp:positionH>
                      <wp:positionV relativeFrom="paragraph">
                        <wp:posOffset>-436850</wp:posOffset>
                      </wp:positionV>
                      <wp:extent cx="1154520" cy="940320"/>
                      <wp:effectExtent l="38100" t="38100" r="26670" b="25400"/>
                      <wp:wrapNone/>
                      <wp:docPr id="935735763" name="Ink 19"/>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w14:cNvContentPartPr>
                            </w14:nvContentPartPr>
                            <w14:xfrm>
                              <a:off x="0" y="0"/>
                              <a:ext cx="1154520" cy="940320"/>
                            </w14:xfrm>
                          </w14:contentPart>
                        </a:graphicData>
                      </a:graphic>
                    </wp:anchor>
                  </w:drawing>
                </mc:Choice>
                <mc:Fallback>
                  <w:pict>
                    <v:shape w14:anchorId="02DC097C" id="Ink 19" o:spid="_x0000_s1026" type="#_x0000_t75" style="position:absolute;margin-left:81.65pt;margin-top:-35.1pt;width:92.3pt;height:75.5pt;z-index:503228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">
                      <v:imagedata r:id="rId14" o:title=""/>
                      <o:lock v:ext="edit" rotation="t" aspectratio="f"/>
                    </v:shape>
                  </w:pict>
                </mc:Fallback>
              </mc:AlternateContent>
            </w:r>
          </w:p>
          <w:p w14:paraId="32E0F542" w14:textId="77777777" w:rsidR="00B341A2" w:rsidRDefault="00B341A2">
            <w:pPr>
              <w:pStyle w:val="TableParagraph"/>
              <w:rPr>
                <w:rFonts w:ascii="Times New Roman"/>
              </w:rPr>
            </w:pPr>
          </w:p>
          <w:p w14:paraId="7B2DB8AB" w14:textId="77777777" w:rsidR="00B341A2" w:rsidRDefault="00B341A2">
            <w:pPr>
              <w:pStyle w:val="TableParagraph"/>
              <w:rPr>
                <w:rFonts w:ascii="Times New Roman"/>
              </w:rPr>
            </w:pPr>
          </w:p>
          <w:p w14:paraId="24127434" w14:textId="77777777" w:rsidR="00B341A2" w:rsidRDefault="00B341A2">
            <w:pPr>
              <w:pStyle w:val="TableParagraph"/>
              <w:spacing w:before="8"/>
              <w:rPr>
                <w:rFonts w:ascii="Times New Roman"/>
                <w:sz w:val="21"/>
              </w:rPr>
            </w:pPr>
          </w:p>
          <w:p w14:paraId="7300C0EF" w14:textId="77777777" w:rsidR="00B341A2" w:rsidRDefault="00000000">
            <w:pPr>
              <w:pStyle w:val="TableParagraph"/>
              <w:ind w:right="72"/>
              <w:jc w:val="center"/>
              <w:rPr>
                <w:sz w:val="19"/>
              </w:rPr>
            </w:pPr>
            <w:r>
              <w:rPr>
                <w:w w:val="105"/>
                <w:sz w:val="19"/>
              </w:rPr>
              <w:t>Quality of Work</w:t>
            </w:r>
          </w:p>
          <w:p w14:paraId="7EF68D0D" w14:textId="77777777" w:rsidR="00B341A2" w:rsidRDefault="00B341A2">
            <w:pPr>
              <w:pStyle w:val="TableParagraph"/>
              <w:rPr>
                <w:rFonts w:ascii="Times New Roman"/>
                <w:sz w:val="31"/>
              </w:rPr>
            </w:pPr>
          </w:p>
          <w:p w14:paraId="538E3211" w14:textId="77777777" w:rsidR="00B341A2" w:rsidRDefault="00000000">
            <w:pPr>
              <w:pStyle w:val="TableParagraph"/>
              <w:spacing w:line="252" w:lineRule="auto"/>
              <w:ind w:left="100" w:right="141"/>
              <w:rPr>
                <w:sz w:val="21"/>
              </w:rPr>
            </w:pPr>
            <w:r>
              <w:rPr>
                <w:w w:val="105"/>
                <w:sz w:val="21"/>
              </w:rPr>
              <w:t>Now ask them what they think they are here to achieve? How important is each on a 1 – 10 scale? Do they have a sense of purpose? What would give their work more meaning?</w:t>
            </w:r>
          </w:p>
          <w:p w14:paraId="1123AA3E" w14:textId="77777777" w:rsidR="00B341A2" w:rsidRDefault="00B341A2">
            <w:pPr>
              <w:pStyle w:val="TableParagraph"/>
              <w:spacing w:before="1"/>
              <w:rPr>
                <w:rFonts w:ascii="Times New Roman"/>
              </w:rPr>
            </w:pPr>
          </w:p>
          <w:p w14:paraId="2046CDDD" w14:textId="77777777" w:rsidR="00B341A2" w:rsidRDefault="00000000">
            <w:pPr>
              <w:pStyle w:val="TableParagraph"/>
              <w:spacing w:before="1" w:line="252" w:lineRule="auto"/>
              <w:ind w:left="100" w:right="83"/>
              <w:rPr>
                <w:sz w:val="21"/>
              </w:rPr>
            </w:pPr>
            <w:r>
              <w:rPr>
                <w:w w:val="105"/>
                <w:sz w:val="21"/>
              </w:rPr>
              <w:t>Remember, change is seldom a single transaction, more a journey, so make sure it has a specific starting point and a clear destination. Then focus on expectations, contexts, actions, and learning.</w:t>
            </w:r>
          </w:p>
          <w:p w14:paraId="575459BF" w14:textId="77777777" w:rsidR="00B341A2" w:rsidRDefault="00B341A2">
            <w:pPr>
              <w:pStyle w:val="TableParagraph"/>
              <w:spacing w:before="1"/>
              <w:rPr>
                <w:rFonts w:ascii="Times New Roman"/>
                <w:sz w:val="23"/>
              </w:rPr>
            </w:pPr>
          </w:p>
          <w:p w14:paraId="5A03D2A5" w14:textId="77777777" w:rsidR="00B341A2" w:rsidRDefault="00000000">
            <w:pPr>
              <w:pStyle w:val="TableParagraph"/>
              <w:ind w:left="100"/>
              <w:rPr>
                <w:b/>
                <w:sz w:val="24"/>
              </w:rPr>
            </w:pPr>
            <w:r>
              <w:rPr>
                <w:b/>
                <w:color w:val="FF0000"/>
                <w:sz w:val="24"/>
              </w:rPr>
              <w:t>Some useful references</w:t>
            </w:r>
          </w:p>
          <w:p w14:paraId="5FB4F11C" w14:textId="77777777" w:rsidR="00B341A2" w:rsidRDefault="00000000">
            <w:pPr>
              <w:pStyle w:val="TableParagraph"/>
              <w:spacing w:before="193" w:line="252" w:lineRule="auto"/>
              <w:ind w:left="100"/>
              <w:rPr>
                <w:sz w:val="21"/>
              </w:rPr>
            </w:pPr>
            <w:r>
              <w:rPr>
                <w:b/>
                <w:w w:val="105"/>
                <w:sz w:val="21"/>
              </w:rPr>
              <w:t xml:space="preserve">Performance Coaching </w:t>
            </w:r>
            <w:r>
              <w:rPr>
                <w:w w:val="105"/>
                <w:sz w:val="21"/>
              </w:rPr>
              <w:t>by John Whitmore Published by Nicholas Brealey 2002</w:t>
            </w:r>
          </w:p>
          <w:p w14:paraId="3B92B1F6" w14:textId="77777777" w:rsidR="00B341A2" w:rsidRDefault="00B341A2">
            <w:pPr>
              <w:pStyle w:val="TableParagraph"/>
              <w:rPr>
                <w:rFonts w:ascii="Times New Roman"/>
                <w:sz w:val="21"/>
              </w:rPr>
            </w:pPr>
          </w:p>
          <w:p w14:paraId="05C20EB3" w14:textId="77777777" w:rsidR="00B341A2" w:rsidRDefault="00000000">
            <w:pPr>
              <w:pStyle w:val="TableParagraph"/>
              <w:ind w:left="100"/>
              <w:rPr>
                <w:b/>
                <w:sz w:val="24"/>
              </w:rPr>
            </w:pPr>
            <w:r>
              <w:rPr>
                <w:b/>
                <w:color w:val="FF0000"/>
                <w:sz w:val="24"/>
              </w:rPr>
              <w:t>Links with other tools</w:t>
            </w:r>
          </w:p>
          <w:p w14:paraId="00BAA4D3"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Dealing with Dilemmas No. 25</w:t>
            </w:r>
          </w:p>
        </w:tc>
      </w:tr>
    </w:tbl>
    <w:p w14:paraId="47AB9506" w14:textId="77777777" w:rsidR="00B341A2" w:rsidRDefault="00B341A2">
      <w:pPr>
        <w:rPr>
          <w:sz w:val="21"/>
        </w:rPr>
        <w:sectPr w:rsidR="00B341A2">
          <w:pgSz w:w="12240" w:h="15840"/>
          <w:pgMar w:top="1080" w:right="400" w:bottom="540" w:left="1240" w:header="280" w:footer="347" w:gutter="0"/>
          <w:cols w:space="720"/>
        </w:sectPr>
      </w:pPr>
    </w:p>
    <w:p w14:paraId="1C80E421" w14:textId="77777777" w:rsidR="00B341A2" w:rsidRDefault="00736B08">
      <w:pPr>
        <w:pStyle w:val="BodyText"/>
        <w:rPr>
          <w:rFonts w:ascii="Times New Roman"/>
          <w:sz w:val="20"/>
        </w:rPr>
      </w:pPr>
      <w:r>
        <w:lastRenderedPageBreak/>
        <w:pict w14:anchorId="7B3B4EA9">
          <v:shape id="_x0000_s2226" type="#_x0000_t202" alt="" style="position:absolute;margin-left:84.1pt;margin-top:361.05pt;width:230.65pt;height:137.8pt;z-index:2128;mso-wrap-style:square;mso-wrap-edited:f;mso-width-percent:0;mso-height-percent:0;mso-position-horizontal-relative:page;mso-position-vertical-relative:page;mso-width-percent:0;mso-height-percent:0;v-text-anchor:top"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699"/>
                    <w:gridCol w:w="1766"/>
                  </w:tblGrid>
                  <w:tr w:rsidR="00B341A2" w14:paraId="326AF45A" w14:textId="77777777">
                    <w:trPr>
                      <w:trHeight w:val="400"/>
                    </w:trPr>
                    <w:tc>
                      <w:tcPr>
                        <w:tcW w:w="1133" w:type="dxa"/>
                      </w:tcPr>
                      <w:p w14:paraId="3DC4A3ED" w14:textId="77777777" w:rsidR="00B341A2" w:rsidRDefault="00B341A2">
                        <w:pPr>
                          <w:pStyle w:val="TableParagraph"/>
                          <w:rPr>
                            <w:rFonts w:ascii="Times New Roman"/>
                            <w:sz w:val="20"/>
                          </w:rPr>
                        </w:pPr>
                      </w:p>
                    </w:tc>
                    <w:tc>
                      <w:tcPr>
                        <w:tcW w:w="1699" w:type="dxa"/>
                      </w:tcPr>
                      <w:p w14:paraId="3BD183C7" w14:textId="77777777" w:rsidR="00B341A2" w:rsidRDefault="00000000">
                        <w:pPr>
                          <w:pStyle w:val="TableParagraph"/>
                          <w:spacing w:before="95"/>
                          <w:ind w:left="100"/>
                          <w:rPr>
                            <w:b/>
                            <w:sz w:val="19"/>
                          </w:rPr>
                        </w:pPr>
                        <w:r>
                          <w:rPr>
                            <w:b/>
                            <w:w w:val="105"/>
                            <w:sz w:val="19"/>
                          </w:rPr>
                          <w:t>Known to self</w:t>
                        </w:r>
                      </w:p>
                    </w:tc>
                    <w:tc>
                      <w:tcPr>
                        <w:tcW w:w="1766" w:type="dxa"/>
                      </w:tcPr>
                      <w:p w14:paraId="6FB94A79" w14:textId="77777777" w:rsidR="00B341A2" w:rsidRDefault="00000000">
                        <w:pPr>
                          <w:pStyle w:val="TableParagraph"/>
                          <w:spacing w:before="95"/>
                          <w:ind w:left="100"/>
                          <w:rPr>
                            <w:b/>
                            <w:sz w:val="19"/>
                          </w:rPr>
                        </w:pPr>
                        <w:r>
                          <w:rPr>
                            <w:b/>
                            <w:w w:val="105"/>
                            <w:sz w:val="19"/>
                          </w:rPr>
                          <w:t>Unknown to self</w:t>
                        </w:r>
                      </w:p>
                    </w:tc>
                  </w:tr>
                  <w:tr w:rsidR="00B341A2" w14:paraId="7E976F49" w14:textId="77777777">
                    <w:trPr>
                      <w:trHeight w:val="1140"/>
                    </w:trPr>
                    <w:tc>
                      <w:tcPr>
                        <w:tcW w:w="1133" w:type="dxa"/>
                      </w:tcPr>
                      <w:p w14:paraId="4C2CE5DB" w14:textId="77777777" w:rsidR="00B341A2" w:rsidRDefault="00B341A2">
                        <w:pPr>
                          <w:pStyle w:val="TableParagraph"/>
                          <w:spacing w:before="4"/>
                          <w:rPr>
                            <w:rFonts w:ascii="Times New Roman"/>
                            <w:sz w:val="20"/>
                          </w:rPr>
                        </w:pPr>
                      </w:p>
                      <w:p w14:paraId="717ACF22" w14:textId="77777777" w:rsidR="00B341A2" w:rsidRDefault="00000000">
                        <w:pPr>
                          <w:pStyle w:val="TableParagraph"/>
                          <w:spacing w:line="247" w:lineRule="auto"/>
                          <w:ind w:left="100" w:right="94"/>
                          <w:rPr>
                            <w:b/>
                            <w:sz w:val="19"/>
                          </w:rPr>
                        </w:pPr>
                        <w:r>
                          <w:rPr>
                            <w:b/>
                            <w:w w:val="105"/>
                            <w:sz w:val="19"/>
                          </w:rPr>
                          <w:t>Known to others</w:t>
                        </w:r>
                      </w:p>
                    </w:tc>
                    <w:tc>
                      <w:tcPr>
                        <w:tcW w:w="1699" w:type="dxa"/>
                      </w:tcPr>
                      <w:p w14:paraId="0F693D9F" w14:textId="77777777" w:rsidR="00B341A2" w:rsidRDefault="00B341A2">
                        <w:pPr>
                          <w:pStyle w:val="TableParagraph"/>
                          <w:spacing w:before="4"/>
                          <w:rPr>
                            <w:rFonts w:ascii="Times New Roman"/>
                            <w:sz w:val="20"/>
                          </w:rPr>
                        </w:pPr>
                      </w:p>
                      <w:p w14:paraId="536DB063" w14:textId="77777777" w:rsidR="00B341A2" w:rsidRDefault="00000000">
                        <w:pPr>
                          <w:pStyle w:val="TableParagraph"/>
                          <w:ind w:left="152" w:right="155"/>
                          <w:jc w:val="center"/>
                          <w:rPr>
                            <w:sz w:val="19"/>
                          </w:rPr>
                        </w:pPr>
                        <w:r>
                          <w:rPr>
                            <w:w w:val="105"/>
                            <w:sz w:val="19"/>
                          </w:rPr>
                          <w:t>FREE &amp; OPEN</w:t>
                        </w:r>
                      </w:p>
                      <w:p w14:paraId="3214A593" w14:textId="77777777" w:rsidR="00B341A2" w:rsidRDefault="00000000">
                        <w:pPr>
                          <w:pStyle w:val="TableParagraph"/>
                          <w:spacing w:before="6" w:line="252" w:lineRule="auto"/>
                          <w:ind w:left="152" w:right="154"/>
                          <w:jc w:val="center"/>
                          <w:rPr>
                            <w:sz w:val="19"/>
                          </w:rPr>
                        </w:pPr>
                        <w:r>
                          <w:rPr>
                            <w:w w:val="105"/>
                            <w:sz w:val="19"/>
                          </w:rPr>
                          <w:t>Our public space</w:t>
                        </w:r>
                      </w:p>
                    </w:tc>
                    <w:tc>
                      <w:tcPr>
                        <w:tcW w:w="1766" w:type="dxa"/>
                      </w:tcPr>
                      <w:p w14:paraId="5D20C98C" w14:textId="77777777" w:rsidR="00B341A2" w:rsidRDefault="00B341A2">
                        <w:pPr>
                          <w:pStyle w:val="TableParagraph"/>
                          <w:spacing w:before="4"/>
                          <w:rPr>
                            <w:rFonts w:ascii="Times New Roman"/>
                            <w:sz w:val="20"/>
                          </w:rPr>
                        </w:pPr>
                      </w:p>
                      <w:p w14:paraId="4DE0F532" w14:textId="77777777" w:rsidR="00B341A2" w:rsidRDefault="00000000">
                        <w:pPr>
                          <w:pStyle w:val="TableParagraph"/>
                          <w:ind w:left="213"/>
                          <w:rPr>
                            <w:sz w:val="19"/>
                          </w:rPr>
                        </w:pPr>
                        <w:r>
                          <w:rPr>
                            <w:w w:val="105"/>
                            <w:sz w:val="19"/>
                          </w:rPr>
                          <w:t>BLIND SPOTS</w:t>
                        </w:r>
                      </w:p>
                      <w:p w14:paraId="4A2B6A3C" w14:textId="77777777" w:rsidR="00B341A2" w:rsidRDefault="00000000">
                        <w:pPr>
                          <w:pStyle w:val="TableParagraph"/>
                          <w:spacing w:before="6" w:line="252" w:lineRule="auto"/>
                          <w:ind w:left="608" w:right="287" w:hanging="312"/>
                          <w:rPr>
                            <w:sz w:val="19"/>
                          </w:rPr>
                        </w:pPr>
                        <w:r>
                          <w:rPr>
                            <w:w w:val="105"/>
                            <w:sz w:val="19"/>
                          </w:rPr>
                          <w:t>Our unaware space</w:t>
                        </w:r>
                      </w:p>
                    </w:tc>
                  </w:tr>
                  <w:tr w:rsidR="00B341A2" w14:paraId="00B06396" w14:textId="77777777">
                    <w:trPr>
                      <w:trHeight w:val="1140"/>
                    </w:trPr>
                    <w:tc>
                      <w:tcPr>
                        <w:tcW w:w="1133" w:type="dxa"/>
                      </w:tcPr>
                      <w:p w14:paraId="12954E84" w14:textId="77777777" w:rsidR="00B341A2" w:rsidRDefault="00B341A2">
                        <w:pPr>
                          <w:pStyle w:val="TableParagraph"/>
                          <w:spacing w:before="4"/>
                          <w:rPr>
                            <w:rFonts w:ascii="Times New Roman"/>
                            <w:sz w:val="20"/>
                          </w:rPr>
                        </w:pPr>
                      </w:p>
                      <w:p w14:paraId="04F1CF56" w14:textId="77777777" w:rsidR="00B341A2" w:rsidRDefault="00000000">
                        <w:pPr>
                          <w:pStyle w:val="TableParagraph"/>
                          <w:spacing w:line="252" w:lineRule="auto"/>
                          <w:ind w:left="100" w:right="105"/>
                          <w:rPr>
                            <w:b/>
                            <w:sz w:val="19"/>
                          </w:rPr>
                        </w:pPr>
                        <w:r>
                          <w:rPr>
                            <w:b/>
                            <w:w w:val="105"/>
                            <w:sz w:val="19"/>
                          </w:rPr>
                          <w:t>Unknown to others</w:t>
                        </w:r>
                      </w:p>
                    </w:tc>
                    <w:tc>
                      <w:tcPr>
                        <w:tcW w:w="1699" w:type="dxa"/>
                      </w:tcPr>
                      <w:p w14:paraId="4BABBE41" w14:textId="77777777" w:rsidR="00B341A2" w:rsidRDefault="00B341A2">
                        <w:pPr>
                          <w:pStyle w:val="TableParagraph"/>
                          <w:spacing w:before="4"/>
                          <w:rPr>
                            <w:rFonts w:ascii="Times New Roman"/>
                            <w:sz w:val="20"/>
                          </w:rPr>
                        </w:pPr>
                      </w:p>
                      <w:p w14:paraId="16AE9D4E" w14:textId="77777777" w:rsidR="00B341A2" w:rsidRDefault="00000000">
                        <w:pPr>
                          <w:pStyle w:val="TableParagraph"/>
                          <w:ind w:left="415"/>
                          <w:rPr>
                            <w:sz w:val="19"/>
                          </w:rPr>
                        </w:pPr>
                        <w:r>
                          <w:rPr>
                            <w:w w:val="105"/>
                            <w:sz w:val="19"/>
                          </w:rPr>
                          <w:t>PRIVATE</w:t>
                        </w:r>
                      </w:p>
                      <w:p w14:paraId="43D57D12" w14:textId="77777777" w:rsidR="00B341A2" w:rsidRDefault="00000000">
                        <w:pPr>
                          <w:pStyle w:val="TableParagraph"/>
                          <w:spacing w:before="11" w:line="252" w:lineRule="auto"/>
                          <w:ind w:left="576" w:right="334" w:hanging="228"/>
                          <w:rPr>
                            <w:sz w:val="19"/>
                          </w:rPr>
                        </w:pPr>
                        <w:r>
                          <w:rPr>
                            <w:w w:val="105"/>
                            <w:sz w:val="19"/>
                          </w:rPr>
                          <w:t>Our private space</w:t>
                        </w:r>
                      </w:p>
                    </w:tc>
                    <w:tc>
                      <w:tcPr>
                        <w:tcW w:w="1766" w:type="dxa"/>
                      </w:tcPr>
                      <w:p w14:paraId="702BFD2B" w14:textId="77777777" w:rsidR="00B341A2" w:rsidRDefault="00B341A2">
                        <w:pPr>
                          <w:pStyle w:val="TableParagraph"/>
                          <w:spacing w:before="4"/>
                          <w:rPr>
                            <w:rFonts w:ascii="Times New Roman"/>
                            <w:sz w:val="20"/>
                          </w:rPr>
                        </w:pPr>
                      </w:p>
                      <w:p w14:paraId="629C4E75" w14:textId="77777777" w:rsidR="00B341A2" w:rsidRDefault="00000000">
                        <w:pPr>
                          <w:pStyle w:val="TableParagraph"/>
                          <w:ind w:left="347"/>
                          <w:rPr>
                            <w:sz w:val="19"/>
                          </w:rPr>
                        </w:pPr>
                        <w:r>
                          <w:rPr>
                            <w:w w:val="105"/>
                            <w:sz w:val="19"/>
                          </w:rPr>
                          <w:t>UNKNOWN</w:t>
                        </w:r>
                      </w:p>
                      <w:p w14:paraId="217AD7AA" w14:textId="77777777" w:rsidR="00B341A2" w:rsidRDefault="00000000">
                        <w:pPr>
                          <w:pStyle w:val="TableParagraph"/>
                          <w:spacing w:before="11"/>
                          <w:ind w:left="302"/>
                          <w:rPr>
                            <w:sz w:val="19"/>
                          </w:rPr>
                        </w:pPr>
                        <w:r>
                          <w:rPr>
                            <w:w w:val="105"/>
                            <w:sz w:val="19"/>
                          </w:rPr>
                          <w:t>Our potential</w:t>
                        </w:r>
                      </w:p>
                    </w:tc>
                  </w:tr>
                </w:tbl>
                <w:p w14:paraId="09E92845" w14:textId="77777777" w:rsidR="00B341A2" w:rsidRDefault="00B341A2">
                  <w:pPr>
                    <w:pStyle w:val="BodyText"/>
                  </w:pPr>
                </w:p>
              </w:txbxContent>
            </v:textbox>
            <w10:wrap anchorx="page" anchory="page"/>
          </v:shape>
        </w:pict>
      </w:r>
    </w:p>
    <w:p w14:paraId="17BC9929" w14:textId="77777777" w:rsidR="00B341A2" w:rsidRDefault="00B341A2">
      <w:pPr>
        <w:pStyle w:val="BodyText"/>
        <w:rPr>
          <w:rFonts w:ascii="Times New Roman"/>
          <w:sz w:val="20"/>
        </w:rPr>
      </w:pPr>
    </w:p>
    <w:p w14:paraId="394C8533"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5C3636EF" w14:textId="77777777">
        <w:trPr>
          <w:trHeight w:val="1180"/>
        </w:trPr>
        <w:tc>
          <w:tcPr>
            <w:tcW w:w="10354" w:type="dxa"/>
            <w:gridSpan w:val="2"/>
          </w:tcPr>
          <w:p w14:paraId="479EBE0F" w14:textId="77777777" w:rsidR="00B341A2" w:rsidRDefault="00000000">
            <w:pPr>
              <w:pStyle w:val="TableParagraph"/>
              <w:tabs>
                <w:tab w:val="left" w:pos="917"/>
              </w:tabs>
              <w:spacing w:line="595" w:lineRule="exact"/>
              <w:ind w:left="105"/>
              <w:rPr>
                <w:b/>
                <w:sz w:val="31"/>
              </w:rPr>
            </w:pPr>
            <w:r>
              <w:rPr>
                <w:b/>
                <w:color w:val="0000FF"/>
                <w:sz w:val="52"/>
              </w:rPr>
              <w:t>14</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want</w:t>
            </w:r>
            <w:r>
              <w:rPr>
                <w:b/>
                <w:spacing w:val="23"/>
                <w:sz w:val="31"/>
              </w:rPr>
              <w:t xml:space="preserve"> </w:t>
            </w:r>
            <w:r>
              <w:rPr>
                <w:b/>
                <w:sz w:val="31"/>
              </w:rPr>
              <w:t>to</w:t>
            </w:r>
            <w:r>
              <w:rPr>
                <w:b/>
                <w:spacing w:val="25"/>
                <w:sz w:val="31"/>
              </w:rPr>
              <w:t xml:space="preserve"> </w:t>
            </w:r>
            <w:r>
              <w:rPr>
                <w:b/>
                <w:sz w:val="31"/>
              </w:rPr>
              <w:t>discover</w:t>
            </w:r>
            <w:r>
              <w:rPr>
                <w:b/>
                <w:spacing w:val="25"/>
                <w:sz w:val="31"/>
              </w:rPr>
              <w:t xml:space="preserve"> </w:t>
            </w:r>
            <w:r>
              <w:rPr>
                <w:b/>
                <w:sz w:val="31"/>
              </w:rPr>
              <w:t>more</w:t>
            </w:r>
            <w:r>
              <w:rPr>
                <w:b/>
                <w:spacing w:val="25"/>
                <w:sz w:val="31"/>
              </w:rPr>
              <w:t xml:space="preserve"> </w:t>
            </w:r>
            <w:r>
              <w:rPr>
                <w:b/>
                <w:sz w:val="31"/>
              </w:rPr>
              <w:t>about</w:t>
            </w:r>
            <w:r>
              <w:rPr>
                <w:b/>
                <w:spacing w:val="23"/>
                <w:sz w:val="31"/>
              </w:rPr>
              <w:t xml:space="preserve"> </w:t>
            </w:r>
            <w:r>
              <w:rPr>
                <w:b/>
                <w:sz w:val="31"/>
              </w:rPr>
              <w:t>a</w:t>
            </w:r>
            <w:r>
              <w:rPr>
                <w:b/>
                <w:spacing w:val="25"/>
                <w:sz w:val="31"/>
              </w:rPr>
              <w:t xml:space="preserve"> </w:t>
            </w:r>
            <w:r>
              <w:rPr>
                <w:b/>
                <w:sz w:val="31"/>
              </w:rPr>
              <w:t>person</w:t>
            </w:r>
          </w:p>
          <w:p w14:paraId="2FEE18B2" w14:textId="77777777" w:rsidR="00B341A2" w:rsidRDefault="00000000">
            <w:pPr>
              <w:pStyle w:val="TableParagraph"/>
              <w:spacing w:before="6"/>
              <w:ind w:left="912"/>
              <w:rPr>
                <w:sz w:val="28"/>
              </w:rPr>
            </w:pPr>
            <w:r>
              <w:rPr>
                <w:color w:val="0000FF"/>
                <w:sz w:val="28"/>
              </w:rPr>
              <w:t>Johari’s Window</w:t>
            </w:r>
          </w:p>
        </w:tc>
      </w:tr>
      <w:tr w:rsidR="00B341A2" w14:paraId="3355C83B" w14:textId="77777777">
        <w:trPr>
          <w:trHeight w:val="11520"/>
        </w:trPr>
        <w:tc>
          <w:tcPr>
            <w:tcW w:w="5045" w:type="dxa"/>
          </w:tcPr>
          <w:p w14:paraId="26E65999" w14:textId="77777777" w:rsidR="00B341A2" w:rsidRDefault="00B341A2">
            <w:pPr>
              <w:pStyle w:val="TableParagraph"/>
              <w:spacing w:before="9"/>
              <w:rPr>
                <w:rFonts w:ascii="Times New Roman"/>
                <w:sz w:val="23"/>
              </w:rPr>
            </w:pPr>
          </w:p>
          <w:p w14:paraId="6E081633" w14:textId="77777777" w:rsidR="00B341A2" w:rsidRDefault="00000000">
            <w:pPr>
              <w:pStyle w:val="TableParagraph"/>
              <w:ind w:left="105"/>
              <w:rPr>
                <w:b/>
                <w:sz w:val="24"/>
              </w:rPr>
            </w:pPr>
            <w:r>
              <w:rPr>
                <w:b/>
                <w:color w:val="FF0000"/>
                <w:sz w:val="24"/>
              </w:rPr>
              <w:t>When to use it</w:t>
            </w:r>
          </w:p>
          <w:p w14:paraId="474897A4" w14:textId="77777777" w:rsidR="00B341A2" w:rsidRDefault="00B341A2">
            <w:pPr>
              <w:pStyle w:val="TableParagraph"/>
              <w:spacing w:before="7"/>
              <w:rPr>
                <w:rFonts w:ascii="Times New Roman"/>
              </w:rPr>
            </w:pPr>
          </w:p>
          <w:p w14:paraId="46EE44D2" w14:textId="77777777" w:rsidR="00B341A2" w:rsidRDefault="00000000">
            <w:pPr>
              <w:pStyle w:val="TableParagraph"/>
              <w:spacing w:line="249" w:lineRule="auto"/>
              <w:ind w:left="105"/>
              <w:rPr>
                <w:sz w:val="21"/>
              </w:rPr>
            </w:pPr>
            <w:r>
              <w:rPr>
                <w:w w:val="105"/>
                <w:sz w:val="21"/>
              </w:rPr>
              <w:t>To expand your potential by disclosing more of yourself. What is unknown to yourself and unknown to others is your potential.</w:t>
            </w:r>
          </w:p>
          <w:p w14:paraId="3DD308C0" w14:textId="77777777" w:rsidR="00B341A2" w:rsidRDefault="00B341A2">
            <w:pPr>
              <w:pStyle w:val="TableParagraph"/>
              <w:spacing w:before="6"/>
              <w:rPr>
                <w:rFonts w:ascii="Times New Roman"/>
                <w:sz w:val="21"/>
              </w:rPr>
            </w:pPr>
          </w:p>
          <w:p w14:paraId="64038D22" w14:textId="7302A2E6" w:rsidR="00B341A2" w:rsidRDefault="00000000">
            <w:pPr>
              <w:pStyle w:val="TableParagraph"/>
              <w:spacing w:before="1"/>
              <w:ind w:left="105"/>
              <w:rPr>
                <w:b/>
                <w:sz w:val="24"/>
              </w:rPr>
            </w:pPr>
            <w:r>
              <w:rPr>
                <w:b/>
                <w:color w:val="FF0000"/>
                <w:sz w:val="24"/>
              </w:rPr>
              <w:t>What is the approach?</w:t>
            </w:r>
          </w:p>
          <w:p w14:paraId="774A33F4" w14:textId="77777777" w:rsidR="00B341A2" w:rsidRDefault="00B341A2">
            <w:pPr>
              <w:pStyle w:val="TableParagraph"/>
              <w:rPr>
                <w:rFonts w:ascii="Times New Roman"/>
                <w:sz w:val="24"/>
              </w:rPr>
            </w:pPr>
          </w:p>
          <w:p w14:paraId="74B81957" w14:textId="77777777" w:rsidR="00B341A2" w:rsidRDefault="00000000">
            <w:pPr>
              <w:pStyle w:val="TableParagraph"/>
              <w:ind w:left="105" w:right="334"/>
              <w:rPr>
                <w:sz w:val="24"/>
              </w:rPr>
            </w:pPr>
            <w:r>
              <w:rPr>
                <w:sz w:val="24"/>
              </w:rPr>
              <w:t>The Johari Window offers a framework for knowing ourselves and others better. The framework combines the information that is available in a relationship and displays it in the form of four windows.</w:t>
            </w:r>
          </w:p>
          <w:p w14:paraId="55B108A1" w14:textId="77777777" w:rsidR="00B341A2" w:rsidRDefault="00B341A2">
            <w:pPr>
              <w:pStyle w:val="TableParagraph"/>
              <w:rPr>
                <w:rFonts w:ascii="Times New Roman"/>
                <w:sz w:val="26"/>
              </w:rPr>
            </w:pPr>
          </w:p>
          <w:p w14:paraId="03A4E33B" w14:textId="77777777" w:rsidR="00B341A2" w:rsidRDefault="00B341A2">
            <w:pPr>
              <w:pStyle w:val="TableParagraph"/>
              <w:rPr>
                <w:rFonts w:ascii="Times New Roman"/>
                <w:sz w:val="26"/>
              </w:rPr>
            </w:pPr>
          </w:p>
          <w:p w14:paraId="67AE00A2" w14:textId="77777777" w:rsidR="00B341A2" w:rsidRDefault="00B341A2">
            <w:pPr>
              <w:pStyle w:val="TableParagraph"/>
              <w:rPr>
                <w:rFonts w:ascii="Times New Roman"/>
                <w:sz w:val="26"/>
              </w:rPr>
            </w:pPr>
          </w:p>
          <w:p w14:paraId="195B3B85" w14:textId="77777777" w:rsidR="00B341A2" w:rsidRDefault="00B341A2">
            <w:pPr>
              <w:pStyle w:val="TableParagraph"/>
              <w:rPr>
                <w:rFonts w:ascii="Times New Roman"/>
                <w:sz w:val="26"/>
              </w:rPr>
            </w:pPr>
          </w:p>
          <w:p w14:paraId="5C0709AC" w14:textId="77777777" w:rsidR="00B341A2" w:rsidRDefault="00B341A2">
            <w:pPr>
              <w:pStyle w:val="TableParagraph"/>
              <w:rPr>
                <w:rFonts w:ascii="Times New Roman"/>
                <w:sz w:val="26"/>
              </w:rPr>
            </w:pPr>
          </w:p>
          <w:p w14:paraId="150AF9B5" w14:textId="77777777" w:rsidR="00B341A2" w:rsidRDefault="00B341A2">
            <w:pPr>
              <w:pStyle w:val="TableParagraph"/>
              <w:rPr>
                <w:rFonts w:ascii="Times New Roman"/>
                <w:sz w:val="26"/>
              </w:rPr>
            </w:pPr>
          </w:p>
          <w:p w14:paraId="611A4FA5" w14:textId="77777777" w:rsidR="00B341A2" w:rsidRDefault="00B341A2">
            <w:pPr>
              <w:pStyle w:val="TableParagraph"/>
              <w:rPr>
                <w:rFonts w:ascii="Times New Roman"/>
                <w:sz w:val="26"/>
              </w:rPr>
            </w:pPr>
          </w:p>
          <w:p w14:paraId="496E644D" w14:textId="77777777" w:rsidR="00B341A2" w:rsidRDefault="00B341A2">
            <w:pPr>
              <w:pStyle w:val="TableParagraph"/>
              <w:rPr>
                <w:rFonts w:ascii="Times New Roman"/>
                <w:sz w:val="26"/>
              </w:rPr>
            </w:pPr>
          </w:p>
          <w:p w14:paraId="2B0AC560" w14:textId="77777777" w:rsidR="00B341A2" w:rsidRDefault="00B341A2">
            <w:pPr>
              <w:pStyle w:val="TableParagraph"/>
              <w:rPr>
                <w:rFonts w:ascii="Times New Roman"/>
                <w:sz w:val="26"/>
              </w:rPr>
            </w:pPr>
          </w:p>
          <w:p w14:paraId="5742C0D3" w14:textId="77777777" w:rsidR="00B341A2" w:rsidRDefault="00B341A2">
            <w:pPr>
              <w:pStyle w:val="TableParagraph"/>
              <w:rPr>
                <w:rFonts w:ascii="Times New Roman"/>
                <w:sz w:val="26"/>
              </w:rPr>
            </w:pPr>
          </w:p>
          <w:p w14:paraId="36EC4D66" w14:textId="77777777" w:rsidR="00B341A2" w:rsidRDefault="00B341A2">
            <w:pPr>
              <w:pStyle w:val="TableParagraph"/>
              <w:rPr>
                <w:rFonts w:ascii="Times New Roman"/>
                <w:sz w:val="26"/>
              </w:rPr>
            </w:pPr>
          </w:p>
          <w:p w14:paraId="2262075E" w14:textId="77777777" w:rsidR="00B341A2" w:rsidRDefault="00B341A2">
            <w:pPr>
              <w:pStyle w:val="TableParagraph"/>
              <w:rPr>
                <w:rFonts w:ascii="Times New Roman"/>
                <w:sz w:val="26"/>
              </w:rPr>
            </w:pPr>
          </w:p>
          <w:p w14:paraId="25C1554D" w14:textId="77777777" w:rsidR="00B341A2" w:rsidRDefault="00B341A2">
            <w:pPr>
              <w:pStyle w:val="TableParagraph"/>
              <w:rPr>
                <w:rFonts w:ascii="Times New Roman"/>
                <w:sz w:val="26"/>
              </w:rPr>
            </w:pPr>
          </w:p>
          <w:p w14:paraId="04F22EA3" w14:textId="77777777" w:rsidR="00B341A2" w:rsidRDefault="00B341A2">
            <w:pPr>
              <w:pStyle w:val="TableParagraph"/>
              <w:spacing w:before="2"/>
              <w:rPr>
                <w:rFonts w:ascii="Times New Roman"/>
                <w:sz w:val="21"/>
              </w:rPr>
            </w:pPr>
          </w:p>
          <w:p w14:paraId="59F3D783" w14:textId="77777777" w:rsidR="00B341A2" w:rsidRDefault="00000000">
            <w:pPr>
              <w:pStyle w:val="TableParagraph"/>
              <w:ind w:left="105"/>
              <w:rPr>
                <w:b/>
                <w:sz w:val="24"/>
              </w:rPr>
            </w:pPr>
            <w:r>
              <w:rPr>
                <w:b/>
                <w:color w:val="FF0000"/>
                <w:sz w:val="24"/>
              </w:rPr>
              <w:t>The benefits you can get from it</w:t>
            </w:r>
          </w:p>
          <w:p w14:paraId="7A9FB48C" w14:textId="77777777" w:rsidR="00B341A2" w:rsidRDefault="00000000">
            <w:pPr>
              <w:pStyle w:val="TableParagraph"/>
              <w:spacing w:before="102" w:line="252" w:lineRule="auto"/>
              <w:ind w:left="105" w:right="129"/>
              <w:rPr>
                <w:sz w:val="21"/>
              </w:rPr>
            </w:pPr>
            <w:r>
              <w:rPr>
                <w:w w:val="105"/>
                <w:sz w:val="21"/>
              </w:rPr>
              <w:t xml:space="preserve">You no longer fear silence or being in the </w:t>
            </w:r>
            <w:proofErr w:type="spellStart"/>
            <w:r>
              <w:rPr>
                <w:w w:val="105"/>
                <w:sz w:val="21"/>
              </w:rPr>
              <w:t>centre</w:t>
            </w:r>
            <w:proofErr w:type="spellEnd"/>
            <w:r>
              <w:rPr>
                <w:w w:val="105"/>
                <w:sz w:val="21"/>
              </w:rPr>
              <w:t xml:space="preserve"> of an emotional outburst. Give people space to explain why they feel the way they do and what they would like to do about it.  Offer your support</w:t>
            </w:r>
          </w:p>
          <w:p w14:paraId="5BDE57A4" w14:textId="77777777" w:rsidR="00B341A2" w:rsidRDefault="00000000">
            <w:pPr>
              <w:pStyle w:val="TableParagraph"/>
              <w:ind w:left="105"/>
              <w:rPr>
                <w:sz w:val="21"/>
              </w:rPr>
            </w:pPr>
            <w:r>
              <w:rPr>
                <w:w w:val="105"/>
                <w:sz w:val="21"/>
              </w:rPr>
              <w:t>– not your opinions.</w:t>
            </w:r>
          </w:p>
          <w:p w14:paraId="7BD52749" w14:textId="77777777" w:rsidR="00B341A2" w:rsidRDefault="00B341A2">
            <w:pPr>
              <w:pStyle w:val="TableParagraph"/>
              <w:spacing w:before="8"/>
              <w:rPr>
                <w:rFonts w:ascii="Times New Roman"/>
              </w:rPr>
            </w:pPr>
          </w:p>
          <w:p w14:paraId="3B510D43" w14:textId="77777777" w:rsidR="00B341A2" w:rsidRDefault="00000000">
            <w:pPr>
              <w:pStyle w:val="TableParagraph"/>
              <w:spacing w:line="252" w:lineRule="auto"/>
              <w:ind w:left="105" w:right="87"/>
              <w:rPr>
                <w:sz w:val="21"/>
              </w:rPr>
            </w:pPr>
            <w:r>
              <w:rPr>
                <w:w w:val="105"/>
                <w:sz w:val="21"/>
              </w:rPr>
              <w:t>The more people disclose the more they feel they can trust. This strengthens relationships and encourages others to give more feedback and use the tool themselves</w:t>
            </w:r>
          </w:p>
        </w:tc>
        <w:tc>
          <w:tcPr>
            <w:tcW w:w="5309" w:type="dxa"/>
          </w:tcPr>
          <w:p w14:paraId="2F7692D7" w14:textId="77777777" w:rsidR="00B341A2" w:rsidRDefault="00B341A2">
            <w:pPr>
              <w:pStyle w:val="TableParagraph"/>
              <w:spacing w:before="9"/>
              <w:rPr>
                <w:rFonts w:ascii="Times New Roman"/>
                <w:sz w:val="23"/>
              </w:rPr>
            </w:pPr>
          </w:p>
          <w:p w14:paraId="72EC113A" w14:textId="77777777" w:rsidR="00B341A2" w:rsidRDefault="00000000">
            <w:pPr>
              <w:pStyle w:val="TableParagraph"/>
              <w:ind w:left="100"/>
              <w:rPr>
                <w:b/>
                <w:sz w:val="24"/>
              </w:rPr>
            </w:pPr>
            <w:r>
              <w:rPr>
                <w:b/>
                <w:color w:val="FF0000"/>
                <w:sz w:val="24"/>
              </w:rPr>
              <w:t>The voice of experience</w:t>
            </w:r>
          </w:p>
          <w:p w14:paraId="655DD714" w14:textId="77777777" w:rsidR="00B341A2" w:rsidRDefault="00B341A2">
            <w:pPr>
              <w:pStyle w:val="TableParagraph"/>
              <w:spacing w:before="7"/>
              <w:rPr>
                <w:rFonts w:ascii="Times New Roman"/>
              </w:rPr>
            </w:pPr>
          </w:p>
          <w:p w14:paraId="5C110197" w14:textId="77777777" w:rsidR="00B341A2" w:rsidRDefault="00000000">
            <w:pPr>
              <w:pStyle w:val="TableParagraph"/>
              <w:spacing w:line="252" w:lineRule="auto"/>
              <w:ind w:left="100" w:right="83"/>
              <w:rPr>
                <w:sz w:val="21"/>
              </w:rPr>
            </w:pPr>
            <w:r>
              <w:rPr>
                <w:w w:val="105"/>
                <w:sz w:val="21"/>
              </w:rPr>
              <w:t>Sharing hidden talents and high spots is a joy. Sharing weaknesses makes people feel vulnerable. This should not be attempted unless people are in a safe place from where their thoughts will be respected. For example, they may share these from a victim perspective and fail to see the lessons that can be learned to improve in the future.</w:t>
            </w:r>
          </w:p>
          <w:p w14:paraId="1376EA34" w14:textId="77777777" w:rsidR="00B341A2" w:rsidRDefault="00B341A2">
            <w:pPr>
              <w:pStyle w:val="TableParagraph"/>
              <w:spacing w:before="2"/>
              <w:rPr>
                <w:rFonts w:ascii="Times New Roman"/>
              </w:rPr>
            </w:pPr>
          </w:p>
          <w:p w14:paraId="54039964" w14:textId="77777777" w:rsidR="00B341A2" w:rsidRDefault="00000000">
            <w:pPr>
              <w:pStyle w:val="TableParagraph"/>
              <w:spacing w:line="252" w:lineRule="auto"/>
              <w:ind w:left="100" w:right="190"/>
              <w:rPr>
                <w:sz w:val="21"/>
              </w:rPr>
            </w:pPr>
            <w:r>
              <w:rPr>
                <w:w w:val="105"/>
                <w:sz w:val="21"/>
              </w:rPr>
              <w:t>The more you dare show others about yourself, the more meaningful is the learning work people do together. It builds trust. It shows each other how low spots can be a spur to positive action.</w:t>
            </w:r>
          </w:p>
          <w:p w14:paraId="29207CA1" w14:textId="77777777" w:rsidR="00B341A2" w:rsidRDefault="00B341A2">
            <w:pPr>
              <w:pStyle w:val="TableParagraph"/>
              <w:rPr>
                <w:rFonts w:ascii="Times New Roman"/>
                <w:sz w:val="24"/>
              </w:rPr>
            </w:pPr>
          </w:p>
          <w:p w14:paraId="5E59E429" w14:textId="77777777" w:rsidR="00B341A2" w:rsidRDefault="00B341A2">
            <w:pPr>
              <w:pStyle w:val="TableParagraph"/>
              <w:spacing w:before="1"/>
              <w:rPr>
                <w:rFonts w:ascii="Times New Roman"/>
                <w:sz w:val="19"/>
              </w:rPr>
            </w:pPr>
          </w:p>
          <w:p w14:paraId="3992D129" w14:textId="77777777" w:rsidR="00B341A2" w:rsidRDefault="00000000">
            <w:pPr>
              <w:pStyle w:val="TableParagraph"/>
              <w:ind w:left="100"/>
              <w:rPr>
                <w:b/>
                <w:sz w:val="24"/>
              </w:rPr>
            </w:pPr>
            <w:r>
              <w:rPr>
                <w:b/>
                <w:color w:val="FF0000"/>
                <w:sz w:val="24"/>
              </w:rPr>
              <w:t>How to use it</w:t>
            </w:r>
          </w:p>
          <w:p w14:paraId="506EEAAF" w14:textId="77777777" w:rsidR="00B341A2" w:rsidRDefault="00000000">
            <w:pPr>
              <w:pStyle w:val="TableParagraph"/>
              <w:spacing w:before="97" w:line="252" w:lineRule="auto"/>
              <w:ind w:left="100" w:right="136"/>
              <w:rPr>
                <w:sz w:val="21"/>
              </w:rPr>
            </w:pPr>
            <w:r>
              <w:rPr>
                <w:w w:val="105"/>
                <w:sz w:val="21"/>
              </w:rPr>
              <w:t>Reflect on open you are with others. Ask yourself what information you withhold and why? What information might you want others to know about you that might help you to develop?</w:t>
            </w:r>
          </w:p>
          <w:p w14:paraId="4A2E1EC7" w14:textId="77777777" w:rsidR="00B341A2" w:rsidRDefault="00B341A2">
            <w:pPr>
              <w:pStyle w:val="TableParagraph"/>
              <w:spacing w:before="9"/>
              <w:rPr>
                <w:rFonts w:ascii="Times New Roman"/>
                <w:sz w:val="21"/>
              </w:rPr>
            </w:pPr>
          </w:p>
          <w:p w14:paraId="665FA503" w14:textId="77777777" w:rsidR="00B341A2" w:rsidRDefault="00000000">
            <w:pPr>
              <w:pStyle w:val="TableParagraph"/>
              <w:spacing w:line="249" w:lineRule="auto"/>
              <w:ind w:left="100" w:right="404"/>
              <w:jc w:val="both"/>
              <w:rPr>
                <w:sz w:val="21"/>
              </w:rPr>
            </w:pPr>
            <w:r>
              <w:rPr>
                <w:w w:val="105"/>
                <w:sz w:val="21"/>
              </w:rPr>
              <w:t>Consider these questions and decide what</w:t>
            </w:r>
            <w:r>
              <w:rPr>
                <w:spacing w:val="-27"/>
                <w:w w:val="105"/>
                <w:sz w:val="21"/>
              </w:rPr>
              <w:t xml:space="preserve"> </w:t>
            </w:r>
            <w:r>
              <w:rPr>
                <w:w w:val="105"/>
                <w:sz w:val="21"/>
              </w:rPr>
              <w:t>action you could take to increase your public space and explore your</w:t>
            </w:r>
            <w:r>
              <w:rPr>
                <w:spacing w:val="-15"/>
                <w:w w:val="105"/>
                <w:sz w:val="21"/>
              </w:rPr>
              <w:t xml:space="preserve"> </w:t>
            </w:r>
            <w:r>
              <w:rPr>
                <w:w w:val="105"/>
                <w:sz w:val="21"/>
              </w:rPr>
              <w:t>potential.</w:t>
            </w:r>
          </w:p>
          <w:p w14:paraId="7E4A536E" w14:textId="77777777" w:rsidR="00B341A2" w:rsidRDefault="00B341A2">
            <w:pPr>
              <w:pStyle w:val="TableParagraph"/>
              <w:spacing w:before="4"/>
              <w:rPr>
                <w:rFonts w:ascii="Times New Roman"/>
              </w:rPr>
            </w:pPr>
          </w:p>
          <w:p w14:paraId="046FA005" w14:textId="77777777" w:rsidR="00B341A2" w:rsidRDefault="00000000">
            <w:pPr>
              <w:pStyle w:val="TableParagraph"/>
              <w:numPr>
                <w:ilvl w:val="0"/>
                <w:numId w:val="12"/>
              </w:numPr>
              <w:tabs>
                <w:tab w:val="left" w:pos="821"/>
              </w:tabs>
              <w:spacing w:line="247" w:lineRule="auto"/>
              <w:ind w:right="1066"/>
              <w:rPr>
                <w:sz w:val="21"/>
              </w:rPr>
            </w:pPr>
            <w:r>
              <w:rPr>
                <w:w w:val="105"/>
                <w:sz w:val="21"/>
              </w:rPr>
              <w:t>Who, at work, will you ask for</w:t>
            </w:r>
            <w:r>
              <w:rPr>
                <w:spacing w:val="-20"/>
                <w:w w:val="105"/>
                <w:sz w:val="21"/>
              </w:rPr>
              <w:t xml:space="preserve"> </w:t>
            </w:r>
            <w:r>
              <w:rPr>
                <w:w w:val="105"/>
                <w:sz w:val="21"/>
              </w:rPr>
              <w:t>more information about</w:t>
            </w:r>
            <w:r>
              <w:rPr>
                <w:spacing w:val="-13"/>
                <w:w w:val="105"/>
                <w:sz w:val="21"/>
              </w:rPr>
              <w:t xml:space="preserve"> </w:t>
            </w:r>
            <w:r>
              <w:rPr>
                <w:w w:val="105"/>
                <w:sz w:val="21"/>
              </w:rPr>
              <w:t>you?</w:t>
            </w:r>
          </w:p>
          <w:p w14:paraId="495A9970" w14:textId="77777777" w:rsidR="00B341A2" w:rsidRDefault="00000000">
            <w:pPr>
              <w:pStyle w:val="TableParagraph"/>
              <w:numPr>
                <w:ilvl w:val="0"/>
                <w:numId w:val="12"/>
              </w:numPr>
              <w:tabs>
                <w:tab w:val="left" w:pos="821"/>
              </w:tabs>
              <w:spacing w:before="5" w:line="252" w:lineRule="auto"/>
              <w:ind w:right="123"/>
              <w:rPr>
                <w:sz w:val="21"/>
              </w:rPr>
            </w:pPr>
            <w:r>
              <w:rPr>
                <w:w w:val="105"/>
                <w:sz w:val="21"/>
              </w:rPr>
              <w:t>What three wishes would you be prepared</w:t>
            </w:r>
            <w:r>
              <w:rPr>
                <w:spacing w:val="-21"/>
                <w:w w:val="105"/>
                <w:sz w:val="21"/>
              </w:rPr>
              <w:t xml:space="preserve"> </w:t>
            </w:r>
            <w:r>
              <w:rPr>
                <w:w w:val="105"/>
                <w:sz w:val="21"/>
              </w:rPr>
              <w:t>to share with colleagues at</w:t>
            </w:r>
            <w:r>
              <w:rPr>
                <w:spacing w:val="-16"/>
                <w:w w:val="105"/>
                <w:sz w:val="21"/>
              </w:rPr>
              <w:t xml:space="preserve"> </w:t>
            </w:r>
            <w:r>
              <w:rPr>
                <w:w w:val="105"/>
                <w:sz w:val="21"/>
              </w:rPr>
              <w:t>work?</w:t>
            </w:r>
          </w:p>
          <w:p w14:paraId="33BD2B50" w14:textId="77777777" w:rsidR="00B341A2" w:rsidRDefault="00B341A2">
            <w:pPr>
              <w:pStyle w:val="TableParagraph"/>
              <w:spacing w:before="1"/>
              <w:rPr>
                <w:rFonts w:ascii="Times New Roman"/>
                <w:sz w:val="23"/>
              </w:rPr>
            </w:pPr>
          </w:p>
          <w:p w14:paraId="7B337CCB" w14:textId="77777777" w:rsidR="00B341A2" w:rsidRDefault="00000000">
            <w:pPr>
              <w:pStyle w:val="TableParagraph"/>
              <w:ind w:left="100"/>
              <w:rPr>
                <w:b/>
                <w:sz w:val="24"/>
              </w:rPr>
            </w:pPr>
            <w:r>
              <w:rPr>
                <w:b/>
                <w:color w:val="FF0000"/>
                <w:sz w:val="24"/>
              </w:rPr>
              <w:t>Some useful references</w:t>
            </w:r>
          </w:p>
          <w:p w14:paraId="014764B2" w14:textId="77777777" w:rsidR="00B341A2" w:rsidRDefault="00000000">
            <w:pPr>
              <w:pStyle w:val="TableParagraph"/>
              <w:spacing w:before="193" w:line="252" w:lineRule="auto"/>
              <w:ind w:left="100"/>
              <w:rPr>
                <w:sz w:val="21"/>
              </w:rPr>
            </w:pPr>
            <w:r>
              <w:rPr>
                <w:b/>
                <w:w w:val="105"/>
                <w:sz w:val="21"/>
              </w:rPr>
              <w:t xml:space="preserve">Performance Coaching </w:t>
            </w:r>
            <w:r>
              <w:rPr>
                <w:w w:val="105"/>
                <w:sz w:val="21"/>
              </w:rPr>
              <w:t>by John Whitmore Published by Nicholas Brealey 2002</w:t>
            </w:r>
          </w:p>
          <w:p w14:paraId="2AEEB830" w14:textId="77777777" w:rsidR="00B341A2" w:rsidRDefault="00B341A2">
            <w:pPr>
              <w:pStyle w:val="TableParagraph"/>
              <w:spacing w:before="11"/>
              <w:rPr>
                <w:rFonts w:ascii="Times New Roman"/>
                <w:sz w:val="20"/>
              </w:rPr>
            </w:pPr>
          </w:p>
          <w:p w14:paraId="231CD3C5" w14:textId="77777777" w:rsidR="00B341A2" w:rsidRDefault="00000000">
            <w:pPr>
              <w:pStyle w:val="TableParagraph"/>
              <w:ind w:left="100"/>
              <w:rPr>
                <w:b/>
                <w:sz w:val="24"/>
              </w:rPr>
            </w:pPr>
            <w:r>
              <w:rPr>
                <w:b/>
                <w:color w:val="FF0000"/>
                <w:sz w:val="24"/>
              </w:rPr>
              <w:t>Links with other tools</w:t>
            </w:r>
          </w:p>
          <w:p w14:paraId="23F4F2BD"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No.22</w:t>
            </w:r>
          </w:p>
          <w:p w14:paraId="07110768"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No.26</w:t>
            </w:r>
          </w:p>
        </w:tc>
      </w:tr>
    </w:tbl>
    <w:p w14:paraId="7CEF5E67" w14:textId="77777777" w:rsidR="00B341A2" w:rsidRDefault="00B341A2">
      <w:pPr>
        <w:rPr>
          <w:sz w:val="21"/>
        </w:rPr>
        <w:sectPr w:rsidR="00B341A2">
          <w:pgSz w:w="12240" w:h="15840"/>
          <w:pgMar w:top="1080" w:right="400" w:bottom="540" w:left="1240" w:header="280" w:footer="347" w:gutter="0"/>
          <w:cols w:space="720"/>
        </w:sectPr>
      </w:pPr>
    </w:p>
    <w:p w14:paraId="06058B3F"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574DC6AD" w14:textId="77777777">
        <w:trPr>
          <w:trHeight w:val="1180"/>
        </w:trPr>
        <w:tc>
          <w:tcPr>
            <w:tcW w:w="10354" w:type="dxa"/>
            <w:gridSpan w:val="2"/>
          </w:tcPr>
          <w:p w14:paraId="1DBBA84F" w14:textId="77777777" w:rsidR="00B341A2" w:rsidRDefault="00000000">
            <w:pPr>
              <w:pStyle w:val="TableParagraph"/>
              <w:tabs>
                <w:tab w:val="left" w:pos="917"/>
              </w:tabs>
              <w:spacing w:line="595" w:lineRule="exact"/>
              <w:ind w:left="105"/>
              <w:rPr>
                <w:b/>
                <w:sz w:val="31"/>
              </w:rPr>
            </w:pPr>
            <w:r>
              <w:rPr>
                <w:b/>
                <w:color w:val="0000FF"/>
                <w:sz w:val="52"/>
              </w:rPr>
              <w:t>15</w:t>
            </w:r>
            <w:r>
              <w:rPr>
                <w:b/>
                <w:color w:val="0000FF"/>
                <w:sz w:val="52"/>
              </w:rPr>
              <w:tab/>
            </w:r>
            <w:r>
              <w:rPr>
                <w:b/>
                <w:sz w:val="31"/>
              </w:rPr>
              <w:t>When</w:t>
            </w:r>
            <w:r>
              <w:rPr>
                <w:b/>
                <w:spacing w:val="21"/>
                <w:sz w:val="31"/>
              </w:rPr>
              <w:t xml:space="preserve"> </w:t>
            </w:r>
            <w:r>
              <w:rPr>
                <w:b/>
                <w:sz w:val="31"/>
              </w:rPr>
              <w:t>you</w:t>
            </w:r>
            <w:r>
              <w:rPr>
                <w:b/>
                <w:spacing w:val="21"/>
                <w:sz w:val="31"/>
              </w:rPr>
              <w:t xml:space="preserve"> </w:t>
            </w:r>
            <w:r>
              <w:rPr>
                <w:b/>
                <w:sz w:val="31"/>
              </w:rPr>
              <w:t>are</w:t>
            </w:r>
            <w:r>
              <w:rPr>
                <w:b/>
                <w:spacing w:val="21"/>
                <w:sz w:val="31"/>
              </w:rPr>
              <w:t xml:space="preserve"> </w:t>
            </w:r>
            <w:r>
              <w:rPr>
                <w:b/>
                <w:sz w:val="31"/>
              </w:rPr>
              <w:t>looking</w:t>
            </w:r>
            <w:r>
              <w:rPr>
                <w:b/>
                <w:spacing w:val="21"/>
                <w:sz w:val="31"/>
              </w:rPr>
              <w:t xml:space="preserve"> </w:t>
            </w:r>
            <w:r>
              <w:rPr>
                <w:b/>
                <w:sz w:val="31"/>
              </w:rPr>
              <w:t>to</w:t>
            </w:r>
            <w:r>
              <w:rPr>
                <w:b/>
                <w:spacing w:val="21"/>
                <w:sz w:val="31"/>
              </w:rPr>
              <w:t xml:space="preserve"> </w:t>
            </w:r>
            <w:r>
              <w:rPr>
                <w:b/>
                <w:sz w:val="31"/>
              </w:rPr>
              <w:t>bring</w:t>
            </w:r>
            <w:r>
              <w:rPr>
                <w:b/>
                <w:spacing w:val="21"/>
                <w:sz w:val="31"/>
              </w:rPr>
              <w:t xml:space="preserve"> </w:t>
            </w:r>
            <w:r>
              <w:rPr>
                <w:b/>
                <w:sz w:val="31"/>
              </w:rPr>
              <w:t>out</w:t>
            </w:r>
            <w:r>
              <w:rPr>
                <w:b/>
                <w:spacing w:val="20"/>
                <w:sz w:val="31"/>
              </w:rPr>
              <w:t xml:space="preserve"> </w:t>
            </w:r>
            <w:r>
              <w:rPr>
                <w:b/>
                <w:sz w:val="31"/>
              </w:rPr>
              <w:t>the</w:t>
            </w:r>
            <w:r>
              <w:rPr>
                <w:b/>
                <w:spacing w:val="21"/>
                <w:sz w:val="31"/>
              </w:rPr>
              <w:t xml:space="preserve"> </w:t>
            </w:r>
            <w:r>
              <w:rPr>
                <w:b/>
                <w:sz w:val="31"/>
              </w:rPr>
              <w:t>best</w:t>
            </w:r>
            <w:r>
              <w:rPr>
                <w:b/>
                <w:spacing w:val="20"/>
                <w:sz w:val="31"/>
              </w:rPr>
              <w:t xml:space="preserve"> </w:t>
            </w:r>
            <w:r>
              <w:rPr>
                <w:b/>
                <w:sz w:val="31"/>
              </w:rPr>
              <w:t>in</w:t>
            </w:r>
            <w:r>
              <w:rPr>
                <w:b/>
                <w:spacing w:val="21"/>
                <w:sz w:val="31"/>
              </w:rPr>
              <w:t xml:space="preserve"> </w:t>
            </w:r>
            <w:r>
              <w:rPr>
                <w:b/>
                <w:sz w:val="31"/>
              </w:rPr>
              <w:t>people</w:t>
            </w:r>
          </w:p>
          <w:p w14:paraId="4334AFEC" w14:textId="77777777" w:rsidR="00B341A2" w:rsidRDefault="00000000">
            <w:pPr>
              <w:pStyle w:val="TableParagraph"/>
              <w:spacing w:before="6"/>
              <w:ind w:left="912"/>
              <w:rPr>
                <w:sz w:val="28"/>
              </w:rPr>
            </w:pPr>
            <w:r>
              <w:rPr>
                <w:color w:val="0000FF"/>
                <w:sz w:val="28"/>
              </w:rPr>
              <w:t>Search for Meaning</w:t>
            </w:r>
          </w:p>
        </w:tc>
      </w:tr>
      <w:tr w:rsidR="00B341A2" w14:paraId="1FD38494" w14:textId="77777777">
        <w:trPr>
          <w:trHeight w:val="11760"/>
        </w:trPr>
        <w:tc>
          <w:tcPr>
            <w:tcW w:w="5045" w:type="dxa"/>
          </w:tcPr>
          <w:p w14:paraId="5DCBC1CC" w14:textId="77777777" w:rsidR="00B341A2" w:rsidRDefault="00B341A2">
            <w:pPr>
              <w:pStyle w:val="TableParagraph"/>
              <w:spacing w:before="4"/>
              <w:rPr>
                <w:rFonts w:ascii="Times New Roman"/>
                <w:sz w:val="23"/>
              </w:rPr>
            </w:pPr>
          </w:p>
          <w:p w14:paraId="6CD69EFA" w14:textId="77777777" w:rsidR="00B341A2" w:rsidRDefault="00000000">
            <w:pPr>
              <w:pStyle w:val="TableParagraph"/>
              <w:ind w:left="105"/>
              <w:rPr>
                <w:b/>
                <w:sz w:val="24"/>
              </w:rPr>
            </w:pPr>
            <w:r>
              <w:rPr>
                <w:b/>
                <w:color w:val="FF0000"/>
                <w:sz w:val="24"/>
              </w:rPr>
              <w:t>When to use it</w:t>
            </w:r>
          </w:p>
          <w:p w14:paraId="009DBDEE" w14:textId="77777777" w:rsidR="00B341A2" w:rsidRDefault="00000000">
            <w:pPr>
              <w:pStyle w:val="TableParagraph"/>
              <w:spacing w:before="102" w:line="252" w:lineRule="auto"/>
              <w:ind w:left="105" w:right="87"/>
              <w:rPr>
                <w:sz w:val="21"/>
              </w:rPr>
            </w:pPr>
            <w:r>
              <w:rPr>
                <w:w w:val="105"/>
                <w:sz w:val="21"/>
              </w:rPr>
              <w:t>When you want to inspire people to work towards their highest potential. When you are seeking close collaboration and the potential for good in people. When you want to work from a basis of trust and stop people from undermining each other’s work.</w:t>
            </w:r>
          </w:p>
          <w:p w14:paraId="3E8C1686" w14:textId="77777777" w:rsidR="00B341A2" w:rsidRDefault="00B341A2">
            <w:pPr>
              <w:pStyle w:val="TableParagraph"/>
              <w:spacing w:before="5"/>
              <w:rPr>
                <w:rFonts w:ascii="Times New Roman"/>
                <w:sz w:val="21"/>
              </w:rPr>
            </w:pPr>
          </w:p>
          <w:p w14:paraId="1F48DBF7" w14:textId="47304F0F" w:rsidR="00B341A2" w:rsidRDefault="00000000">
            <w:pPr>
              <w:pStyle w:val="TableParagraph"/>
              <w:ind w:left="105"/>
              <w:rPr>
                <w:b/>
                <w:sz w:val="24"/>
              </w:rPr>
            </w:pPr>
            <w:r>
              <w:rPr>
                <w:b/>
                <w:color w:val="FF0000"/>
                <w:sz w:val="24"/>
              </w:rPr>
              <w:t>What is the approach?</w:t>
            </w:r>
          </w:p>
          <w:p w14:paraId="492B4408" w14:textId="77777777" w:rsidR="00B341A2" w:rsidRDefault="00000000">
            <w:pPr>
              <w:pStyle w:val="TableParagraph"/>
              <w:spacing w:before="97" w:line="252" w:lineRule="auto"/>
              <w:ind w:left="105" w:right="209"/>
              <w:rPr>
                <w:sz w:val="21"/>
              </w:rPr>
            </w:pPr>
            <w:r>
              <w:rPr>
                <w:w w:val="105"/>
                <w:sz w:val="21"/>
              </w:rPr>
              <w:t xml:space="preserve">This approach goes beyond knowing your emotional self and being able to manage them and </w:t>
            </w:r>
            <w:proofErr w:type="spellStart"/>
            <w:r>
              <w:rPr>
                <w:w w:val="105"/>
                <w:sz w:val="21"/>
              </w:rPr>
              <w:t>recognise</w:t>
            </w:r>
            <w:proofErr w:type="spellEnd"/>
            <w:r>
              <w:rPr>
                <w:w w:val="105"/>
                <w:sz w:val="21"/>
              </w:rPr>
              <w:t xml:space="preserve"> them in others. It is the basic desire to find meaning and purpose at work.</w:t>
            </w:r>
          </w:p>
          <w:p w14:paraId="1BDDD4AE" w14:textId="77777777" w:rsidR="00B341A2" w:rsidRDefault="00B341A2">
            <w:pPr>
              <w:pStyle w:val="TableParagraph"/>
              <w:spacing w:before="8"/>
              <w:rPr>
                <w:rFonts w:ascii="Times New Roman"/>
                <w:sz w:val="21"/>
              </w:rPr>
            </w:pPr>
          </w:p>
          <w:p w14:paraId="2834CEA9" w14:textId="77777777" w:rsidR="00B341A2" w:rsidRDefault="00000000">
            <w:pPr>
              <w:pStyle w:val="TableParagraph"/>
              <w:spacing w:line="252" w:lineRule="auto"/>
              <w:ind w:left="105" w:right="129"/>
              <w:rPr>
                <w:sz w:val="21"/>
              </w:rPr>
            </w:pPr>
            <w:r>
              <w:rPr>
                <w:w w:val="105"/>
                <w:sz w:val="21"/>
              </w:rPr>
              <w:t>It requires managers to go one step deeper in their conversations with staff and appeal to their higher moral values and spiritual nature to get at issues of personal responsibility.</w:t>
            </w:r>
          </w:p>
          <w:p w14:paraId="0CE8ECC2" w14:textId="77777777" w:rsidR="00B341A2" w:rsidRDefault="00B341A2">
            <w:pPr>
              <w:pStyle w:val="TableParagraph"/>
              <w:spacing w:before="1"/>
              <w:rPr>
                <w:rFonts w:ascii="Times New Roman"/>
              </w:rPr>
            </w:pPr>
          </w:p>
          <w:p w14:paraId="5ECF8D44" w14:textId="2EFAF401" w:rsidR="00B341A2" w:rsidRDefault="00000000">
            <w:pPr>
              <w:pStyle w:val="TableParagraph"/>
              <w:spacing w:before="1" w:line="252" w:lineRule="auto"/>
              <w:ind w:left="105" w:right="209"/>
              <w:rPr>
                <w:sz w:val="21"/>
              </w:rPr>
            </w:pPr>
            <w:r>
              <w:rPr>
                <w:w w:val="105"/>
                <w:sz w:val="21"/>
              </w:rPr>
              <w:t>It helps to see obstacles as stepping</w:t>
            </w:r>
            <w:r w:rsidR="00F42DC5">
              <w:rPr>
                <w:w w:val="105"/>
                <w:sz w:val="21"/>
              </w:rPr>
              <w:t>-</w:t>
            </w:r>
            <w:r>
              <w:rPr>
                <w:w w:val="105"/>
                <w:sz w:val="21"/>
              </w:rPr>
              <w:t xml:space="preserve">stones to doing something worthwhile and challenge the assumptions that often hold us back from </w:t>
            </w:r>
            <w:proofErr w:type="spellStart"/>
            <w:r>
              <w:rPr>
                <w:w w:val="105"/>
                <w:sz w:val="21"/>
              </w:rPr>
              <w:t>realising</w:t>
            </w:r>
            <w:proofErr w:type="spellEnd"/>
            <w:r>
              <w:rPr>
                <w:w w:val="105"/>
                <w:sz w:val="21"/>
              </w:rPr>
              <w:t xml:space="preserve"> our full potential.</w:t>
            </w:r>
          </w:p>
          <w:p w14:paraId="5B6B4BC8" w14:textId="77777777" w:rsidR="00B341A2" w:rsidRDefault="00B341A2">
            <w:pPr>
              <w:pStyle w:val="TableParagraph"/>
              <w:spacing w:before="1"/>
              <w:rPr>
                <w:rFonts w:ascii="Times New Roman"/>
                <w:sz w:val="23"/>
              </w:rPr>
            </w:pPr>
          </w:p>
          <w:p w14:paraId="3E472EF1" w14:textId="77777777" w:rsidR="00B341A2" w:rsidRDefault="00000000">
            <w:pPr>
              <w:pStyle w:val="TableParagraph"/>
              <w:ind w:left="105"/>
              <w:rPr>
                <w:b/>
                <w:sz w:val="24"/>
              </w:rPr>
            </w:pPr>
            <w:r>
              <w:rPr>
                <w:b/>
                <w:color w:val="FF0000"/>
                <w:sz w:val="24"/>
              </w:rPr>
              <w:t>The benefits you can get from it</w:t>
            </w:r>
          </w:p>
          <w:p w14:paraId="4BE0B3FC" w14:textId="6C6F86FA" w:rsidR="00B341A2" w:rsidRDefault="00000000">
            <w:pPr>
              <w:pStyle w:val="TableParagraph"/>
              <w:spacing w:before="97" w:line="252" w:lineRule="auto"/>
              <w:ind w:left="105" w:right="137"/>
              <w:rPr>
                <w:sz w:val="21"/>
              </w:rPr>
            </w:pPr>
            <w:r>
              <w:rPr>
                <w:w w:val="105"/>
                <w:sz w:val="21"/>
              </w:rPr>
              <w:t xml:space="preserve">Much can be gained from focusing on values as a way of influencing the way people behave at work. This might mean encouraging conversations about being perfect, working faster, pleasing people, being stronger, trying harder, etc. What </w:t>
            </w:r>
            <w:proofErr w:type="spellStart"/>
            <w:r>
              <w:rPr>
                <w:w w:val="105"/>
                <w:sz w:val="21"/>
              </w:rPr>
              <w:t>behaviour</w:t>
            </w:r>
            <w:proofErr w:type="spellEnd"/>
            <w:r>
              <w:rPr>
                <w:w w:val="105"/>
                <w:sz w:val="21"/>
              </w:rPr>
              <w:t xml:space="preserve"> do people observe about themselves? What do they think might lie behind it?  Do they find it helpful</w:t>
            </w:r>
            <w:r w:rsidR="00F42DC5">
              <w:rPr>
                <w:w w:val="105"/>
                <w:sz w:val="21"/>
              </w:rPr>
              <w:t>,</w:t>
            </w:r>
            <w:r>
              <w:rPr>
                <w:w w:val="105"/>
                <w:sz w:val="21"/>
              </w:rPr>
              <w:t xml:space="preserve"> or does it present them with difficulties in their relationships with others?</w:t>
            </w:r>
          </w:p>
          <w:p w14:paraId="06659BA0" w14:textId="77777777" w:rsidR="00B341A2" w:rsidRDefault="00B341A2">
            <w:pPr>
              <w:pStyle w:val="TableParagraph"/>
              <w:spacing w:before="9"/>
              <w:rPr>
                <w:rFonts w:ascii="Times New Roman"/>
                <w:sz w:val="21"/>
              </w:rPr>
            </w:pPr>
          </w:p>
          <w:p w14:paraId="030FEAC6" w14:textId="6D3D8C57" w:rsidR="00B341A2" w:rsidRDefault="00000000">
            <w:pPr>
              <w:pStyle w:val="TableParagraph"/>
              <w:spacing w:line="252" w:lineRule="auto"/>
              <w:ind w:left="105"/>
              <w:rPr>
                <w:sz w:val="21"/>
              </w:rPr>
            </w:pPr>
            <w:r>
              <w:rPr>
                <w:w w:val="105"/>
                <w:sz w:val="21"/>
              </w:rPr>
              <w:t xml:space="preserve">This is easier said </w:t>
            </w:r>
            <w:r w:rsidR="00F42DC5">
              <w:rPr>
                <w:w w:val="105"/>
                <w:sz w:val="21"/>
              </w:rPr>
              <w:t>than</w:t>
            </w:r>
            <w:r>
              <w:rPr>
                <w:w w:val="105"/>
                <w:sz w:val="21"/>
              </w:rPr>
              <w:t xml:space="preserve"> done of course, because we spring so easy to judgement.</w:t>
            </w:r>
          </w:p>
          <w:p w14:paraId="14AE5066" w14:textId="77777777" w:rsidR="00B341A2" w:rsidRDefault="00B341A2">
            <w:pPr>
              <w:pStyle w:val="TableParagraph"/>
              <w:spacing w:before="9"/>
              <w:rPr>
                <w:rFonts w:ascii="Times New Roman"/>
                <w:sz w:val="21"/>
              </w:rPr>
            </w:pPr>
          </w:p>
          <w:p w14:paraId="7E4F21CF" w14:textId="77777777" w:rsidR="00B341A2" w:rsidRDefault="00000000">
            <w:pPr>
              <w:pStyle w:val="TableParagraph"/>
              <w:spacing w:line="252" w:lineRule="auto"/>
              <w:ind w:left="105" w:right="209"/>
              <w:rPr>
                <w:sz w:val="21"/>
              </w:rPr>
            </w:pPr>
            <w:r>
              <w:rPr>
                <w:w w:val="105"/>
                <w:sz w:val="21"/>
              </w:rPr>
              <w:t>To live in harmony within ourselves and with others we need to get in touch with what makes us feel good about ourselves which leaves us with a clear conscience.</w:t>
            </w:r>
          </w:p>
        </w:tc>
        <w:tc>
          <w:tcPr>
            <w:tcW w:w="5309" w:type="dxa"/>
          </w:tcPr>
          <w:p w14:paraId="3CD1015A" w14:textId="77777777" w:rsidR="00B341A2" w:rsidRDefault="00B341A2">
            <w:pPr>
              <w:pStyle w:val="TableParagraph"/>
              <w:spacing w:before="4"/>
              <w:rPr>
                <w:rFonts w:ascii="Times New Roman"/>
                <w:sz w:val="23"/>
              </w:rPr>
            </w:pPr>
          </w:p>
          <w:p w14:paraId="392DBCFA" w14:textId="77777777" w:rsidR="00B341A2" w:rsidRDefault="00000000">
            <w:pPr>
              <w:pStyle w:val="TableParagraph"/>
              <w:ind w:left="100"/>
              <w:rPr>
                <w:b/>
                <w:sz w:val="24"/>
              </w:rPr>
            </w:pPr>
            <w:r>
              <w:rPr>
                <w:b/>
                <w:color w:val="FF0000"/>
                <w:sz w:val="24"/>
              </w:rPr>
              <w:t>The voice of experience</w:t>
            </w:r>
          </w:p>
          <w:p w14:paraId="2AB79026" w14:textId="77777777" w:rsidR="00B341A2" w:rsidRDefault="00000000">
            <w:pPr>
              <w:pStyle w:val="TableParagraph"/>
              <w:spacing w:before="93"/>
              <w:ind w:left="100" w:right="102"/>
              <w:rPr>
                <w:sz w:val="24"/>
              </w:rPr>
            </w:pPr>
            <w:r>
              <w:rPr>
                <w:sz w:val="24"/>
              </w:rPr>
              <w:t>Making sense of things can involve a wide range of activities – reasoning, theories, stories, experiences, research, world events, etc.</w:t>
            </w:r>
          </w:p>
          <w:p w14:paraId="5F21C6AA" w14:textId="77777777" w:rsidR="00B341A2" w:rsidRDefault="00B341A2">
            <w:pPr>
              <w:pStyle w:val="TableParagraph"/>
              <w:rPr>
                <w:rFonts w:ascii="Times New Roman"/>
                <w:sz w:val="24"/>
              </w:rPr>
            </w:pPr>
          </w:p>
          <w:p w14:paraId="2DCF3ED3" w14:textId="7A022F3D" w:rsidR="00B341A2" w:rsidRDefault="00000000">
            <w:pPr>
              <w:pStyle w:val="TableParagraph"/>
              <w:ind w:left="100" w:right="95"/>
              <w:rPr>
                <w:sz w:val="24"/>
              </w:rPr>
            </w:pPr>
            <w:r>
              <w:rPr>
                <w:sz w:val="24"/>
              </w:rPr>
              <w:t xml:space="preserve">To make sense of something we </w:t>
            </w:r>
            <w:r w:rsidR="00F42DC5">
              <w:rPr>
                <w:sz w:val="24"/>
              </w:rPr>
              <w:t>must</w:t>
            </w:r>
            <w:r>
              <w:rPr>
                <w:sz w:val="24"/>
              </w:rPr>
              <w:t xml:space="preserve"> engage both sides of the brain. The left-side with its logic and verbal reasoning and the right- side to connect things together and put them into context.</w:t>
            </w:r>
          </w:p>
          <w:p w14:paraId="02AA010B" w14:textId="77777777" w:rsidR="00B341A2" w:rsidRDefault="00B341A2">
            <w:pPr>
              <w:pStyle w:val="TableParagraph"/>
              <w:rPr>
                <w:rFonts w:ascii="Times New Roman"/>
                <w:sz w:val="24"/>
              </w:rPr>
            </w:pPr>
          </w:p>
          <w:p w14:paraId="4EF6B50C" w14:textId="77777777" w:rsidR="00B341A2" w:rsidRDefault="00000000">
            <w:pPr>
              <w:pStyle w:val="TableParagraph"/>
              <w:ind w:left="100"/>
              <w:rPr>
                <w:b/>
                <w:sz w:val="24"/>
              </w:rPr>
            </w:pPr>
            <w:r>
              <w:rPr>
                <w:b/>
                <w:color w:val="FF0000"/>
                <w:sz w:val="24"/>
              </w:rPr>
              <w:t>How to use it</w:t>
            </w:r>
          </w:p>
          <w:p w14:paraId="698C7416" w14:textId="40DB3BB5" w:rsidR="00B341A2" w:rsidRDefault="00000000">
            <w:pPr>
              <w:pStyle w:val="TableParagraph"/>
              <w:spacing w:before="97" w:line="252" w:lineRule="auto"/>
              <w:ind w:left="100" w:right="83"/>
              <w:rPr>
                <w:sz w:val="21"/>
              </w:rPr>
            </w:pPr>
            <w:r>
              <w:rPr>
                <w:w w:val="105"/>
                <w:sz w:val="21"/>
              </w:rPr>
              <w:t>In the search for meaning</w:t>
            </w:r>
            <w:r w:rsidR="00F42DC5">
              <w:rPr>
                <w:w w:val="105"/>
                <w:sz w:val="21"/>
              </w:rPr>
              <w:t>,</w:t>
            </w:r>
            <w:r>
              <w:rPr>
                <w:w w:val="105"/>
                <w:sz w:val="21"/>
              </w:rPr>
              <w:t xml:space="preserve"> it is necessary to engage people in creative work and play, encouraging them to bring out the poet, artist, writer, musician or dancer that lies within. This deepens a sense of community in the workplace, transforming the working environment to one that values people as people, giving them permission to bring more of themselves to work.</w:t>
            </w:r>
          </w:p>
          <w:p w14:paraId="4C4E61F5" w14:textId="77777777" w:rsidR="00B341A2" w:rsidRDefault="00B341A2">
            <w:pPr>
              <w:pStyle w:val="TableParagraph"/>
              <w:spacing w:before="1"/>
              <w:rPr>
                <w:rFonts w:ascii="Times New Roman"/>
              </w:rPr>
            </w:pPr>
          </w:p>
          <w:p w14:paraId="7610D868" w14:textId="77777777" w:rsidR="00B341A2" w:rsidRDefault="00000000">
            <w:pPr>
              <w:pStyle w:val="TableParagraph"/>
              <w:spacing w:before="1" w:line="252" w:lineRule="auto"/>
              <w:ind w:left="100" w:right="136"/>
              <w:rPr>
                <w:sz w:val="21"/>
              </w:rPr>
            </w:pPr>
            <w:r>
              <w:rPr>
                <w:w w:val="105"/>
                <w:sz w:val="21"/>
              </w:rPr>
              <w:t>Slowing down can help us listen to the wisdom in our minds and bodies – information that would otherwise be unavailable to us. This can help us to radically reframe our relationships.</w:t>
            </w:r>
          </w:p>
          <w:p w14:paraId="7F4AF6E7" w14:textId="77777777" w:rsidR="00B341A2" w:rsidRDefault="00B341A2">
            <w:pPr>
              <w:pStyle w:val="TableParagraph"/>
              <w:spacing w:before="9"/>
              <w:rPr>
                <w:rFonts w:ascii="Times New Roman"/>
                <w:sz w:val="21"/>
              </w:rPr>
            </w:pPr>
          </w:p>
          <w:p w14:paraId="79EEF61F" w14:textId="77777777" w:rsidR="00B341A2" w:rsidRDefault="00000000">
            <w:pPr>
              <w:pStyle w:val="TableParagraph"/>
              <w:spacing w:line="252" w:lineRule="auto"/>
              <w:ind w:left="100" w:right="83"/>
              <w:rPr>
                <w:sz w:val="21"/>
              </w:rPr>
            </w:pPr>
            <w:r>
              <w:rPr>
                <w:w w:val="105"/>
                <w:sz w:val="21"/>
              </w:rPr>
              <w:t>See issues as both personal and systemic. Understanding how people rank themselves and each other in contextual, social, psychological and spiritual.</w:t>
            </w:r>
          </w:p>
          <w:p w14:paraId="5F650D5A" w14:textId="77777777" w:rsidR="00B341A2" w:rsidRDefault="00B341A2">
            <w:pPr>
              <w:pStyle w:val="TableParagraph"/>
              <w:spacing w:before="4"/>
              <w:rPr>
                <w:rFonts w:ascii="Times New Roman"/>
                <w:sz w:val="21"/>
              </w:rPr>
            </w:pPr>
          </w:p>
          <w:p w14:paraId="42BE2CE8" w14:textId="77777777" w:rsidR="00B341A2" w:rsidRDefault="00000000">
            <w:pPr>
              <w:pStyle w:val="TableParagraph"/>
              <w:ind w:left="100"/>
              <w:rPr>
                <w:b/>
                <w:sz w:val="24"/>
              </w:rPr>
            </w:pPr>
            <w:r>
              <w:rPr>
                <w:b/>
                <w:color w:val="FF0000"/>
                <w:sz w:val="24"/>
              </w:rPr>
              <w:t>Some useful references</w:t>
            </w:r>
          </w:p>
          <w:p w14:paraId="14CD99C0" w14:textId="77777777" w:rsidR="00B341A2" w:rsidRDefault="00000000">
            <w:pPr>
              <w:pStyle w:val="TableParagraph"/>
              <w:spacing w:before="193" w:line="247" w:lineRule="auto"/>
              <w:ind w:left="100" w:right="427"/>
              <w:rPr>
                <w:sz w:val="21"/>
              </w:rPr>
            </w:pPr>
            <w:r>
              <w:rPr>
                <w:b/>
                <w:w w:val="105"/>
                <w:sz w:val="21"/>
              </w:rPr>
              <w:t xml:space="preserve">Changing Minds </w:t>
            </w:r>
            <w:r>
              <w:rPr>
                <w:w w:val="105"/>
                <w:sz w:val="21"/>
              </w:rPr>
              <w:t>by Howard Gardener Published by Harvard 2004</w:t>
            </w:r>
          </w:p>
          <w:p w14:paraId="2E900995" w14:textId="77777777" w:rsidR="00B341A2" w:rsidRDefault="00B341A2">
            <w:pPr>
              <w:pStyle w:val="TableParagraph"/>
              <w:spacing w:before="9"/>
              <w:rPr>
                <w:rFonts w:ascii="Times New Roman"/>
                <w:sz w:val="21"/>
              </w:rPr>
            </w:pPr>
          </w:p>
          <w:p w14:paraId="66CC60C2" w14:textId="77777777" w:rsidR="00B341A2" w:rsidRDefault="00000000">
            <w:pPr>
              <w:pStyle w:val="TableParagraph"/>
              <w:spacing w:before="1"/>
              <w:ind w:left="100"/>
              <w:rPr>
                <w:b/>
                <w:sz w:val="24"/>
              </w:rPr>
            </w:pPr>
            <w:r>
              <w:rPr>
                <w:b/>
                <w:color w:val="FF0000"/>
                <w:sz w:val="24"/>
              </w:rPr>
              <w:t>Links with other tools</w:t>
            </w:r>
          </w:p>
          <w:p w14:paraId="49A8E531" w14:textId="77777777" w:rsidR="00B341A2" w:rsidRDefault="00000000">
            <w:pPr>
              <w:pStyle w:val="TableParagraph"/>
              <w:spacing w:before="194"/>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Emotional Drivers No.27</w:t>
            </w:r>
          </w:p>
          <w:p w14:paraId="6F6D6629" w14:textId="358E7508"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No.22</w:t>
            </w:r>
          </w:p>
          <w:p w14:paraId="52F5192C"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No.26</w:t>
            </w:r>
          </w:p>
        </w:tc>
      </w:tr>
    </w:tbl>
    <w:p w14:paraId="1091E235" w14:textId="77777777" w:rsidR="00B341A2" w:rsidRDefault="00B341A2">
      <w:pPr>
        <w:rPr>
          <w:sz w:val="21"/>
        </w:rPr>
        <w:sectPr w:rsidR="00B341A2">
          <w:pgSz w:w="12240" w:h="15840"/>
          <w:pgMar w:top="1080" w:right="400" w:bottom="540" w:left="1240" w:header="280" w:footer="347" w:gutter="0"/>
          <w:cols w:space="720"/>
        </w:sectPr>
      </w:pPr>
    </w:p>
    <w:p w14:paraId="479FC6D2" w14:textId="77777777" w:rsidR="00B341A2" w:rsidRDefault="00B341A2">
      <w:pPr>
        <w:pStyle w:val="BodyText"/>
        <w:spacing w:before="3"/>
        <w:rPr>
          <w:rFonts w:ascii="Times New Roman"/>
          <w:sz w:val="22"/>
        </w:rPr>
      </w:pPr>
    </w:p>
    <w:p w14:paraId="579B4FA3" w14:textId="77777777" w:rsidR="00B341A2" w:rsidRDefault="00000000">
      <w:pPr>
        <w:pStyle w:val="Heading2"/>
        <w:tabs>
          <w:tab w:val="left" w:pos="1042"/>
        </w:tabs>
        <w:ind w:left="230"/>
      </w:pPr>
      <w:r>
        <w:rPr>
          <w:color w:val="0000FF"/>
          <w:sz w:val="52"/>
        </w:rPr>
        <w:t>16</w:t>
      </w:r>
      <w:r>
        <w:rPr>
          <w:color w:val="0000FF"/>
          <w:sz w:val="52"/>
        </w:rPr>
        <w:tab/>
      </w:r>
      <w:r>
        <w:t>When</w:t>
      </w:r>
      <w:r>
        <w:rPr>
          <w:spacing w:val="21"/>
        </w:rPr>
        <w:t xml:space="preserve"> </w:t>
      </w:r>
      <w:r>
        <w:t>you</w:t>
      </w:r>
      <w:r>
        <w:rPr>
          <w:spacing w:val="21"/>
        </w:rPr>
        <w:t xml:space="preserve"> </w:t>
      </w:r>
      <w:r>
        <w:t>need</w:t>
      </w:r>
      <w:r>
        <w:rPr>
          <w:spacing w:val="21"/>
        </w:rPr>
        <w:t xml:space="preserve"> </w:t>
      </w:r>
      <w:r>
        <w:t>to</w:t>
      </w:r>
      <w:r>
        <w:rPr>
          <w:spacing w:val="21"/>
        </w:rPr>
        <w:t xml:space="preserve"> </w:t>
      </w:r>
      <w:r>
        <w:t>get</w:t>
      </w:r>
      <w:r>
        <w:rPr>
          <w:spacing w:val="20"/>
        </w:rPr>
        <w:t xml:space="preserve"> </w:t>
      </w:r>
      <w:r>
        <w:t>a</w:t>
      </w:r>
      <w:r>
        <w:rPr>
          <w:spacing w:val="21"/>
        </w:rPr>
        <w:t xml:space="preserve"> </w:t>
      </w:r>
      <w:r>
        <w:t>project</w:t>
      </w:r>
      <w:r>
        <w:rPr>
          <w:spacing w:val="20"/>
        </w:rPr>
        <w:t xml:space="preserve"> </w:t>
      </w:r>
      <w:r>
        <w:t>back</w:t>
      </w:r>
      <w:r>
        <w:rPr>
          <w:spacing w:val="21"/>
        </w:rPr>
        <w:t xml:space="preserve"> </w:t>
      </w:r>
      <w:r>
        <w:t>on</w:t>
      </w:r>
      <w:r>
        <w:rPr>
          <w:spacing w:val="21"/>
        </w:rPr>
        <w:t xml:space="preserve"> </w:t>
      </w:r>
      <w:r>
        <w:t>track</w:t>
      </w:r>
    </w:p>
    <w:p w14:paraId="7C4B08E3" w14:textId="77777777" w:rsidR="00B341A2" w:rsidRDefault="00000000">
      <w:pPr>
        <w:pStyle w:val="Heading3"/>
      </w:pPr>
      <w:r>
        <w:rPr>
          <w:color w:val="0000FF"/>
        </w:rPr>
        <w:t>Reviewing Progress</w:t>
      </w:r>
    </w:p>
    <w:p w14:paraId="65A0E326" w14:textId="77777777" w:rsidR="00B341A2" w:rsidRDefault="00B341A2">
      <w:pPr>
        <w:pStyle w:val="BodyText"/>
        <w:rPr>
          <w:sz w:val="20"/>
        </w:rPr>
      </w:pPr>
    </w:p>
    <w:p w14:paraId="68371E37" w14:textId="77777777" w:rsidR="00B341A2" w:rsidRDefault="00B341A2">
      <w:pPr>
        <w:pStyle w:val="BodyText"/>
        <w:spacing w:before="2"/>
        <w:rPr>
          <w:sz w:val="20"/>
        </w:rPr>
      </w:pPr>
    </w:p>
    <w:p w14:paraId="258F1606" w14:textId="77777777" w:rsidR="00B341A2" w:rsidRDefault="00B341A2">
      <w:pPr>
        <w:rPr>
          <w:sz w:val="20"/>
        </w:rPr>
        <w:sectPr w:rsidR="00B341A2">
          <w:pgSz w:w="12240" w:h="15840"/>
          <w:pgMar w:top="1080" w:right="420" w:bottom="540" w:left="1240" w:header="280" w:footer="347" w:gutter="0"/>
          <w:cols w:space="720"/>
        </w:sectPr>
      </w:pPr>
    </w:p>
    <w:p w14:paraId="7D4CA92F" w14:textId="77777777" w:rsidR="00B341A2" w:rsidRDefault="00000000">
      <w:pPr>
        <w:pStyle w:val="Heading4"/>
        <w:spacing w:before="93"/>
        <w:ind w:left="230"/>
      </w:pPr>
      <w:r>
        <w:rPr>
          <w:color w:val="FF0000"/>
        </w:rPr>
        <w:t>When to use it</w:t>
      </w:r>
    </w:p>
    <w:p w14:paraId="01037B72" w14:textId="77777777" w:rsidR="00B341A2" w:rsidRDefault="00000000">
      <w:pPr>
        <w:spacing w:before="102" w:line="252" w:lineRule="auto"/>
        <w:ind w:left="230"/>
        <w:rPr>
          <w:sz w:val="21"/>
        </w:rPr>
      </w:pPr>
      <w:r>
        <w:rPr>
          <w:w w:val="105"/>
          <w:sz w:val="21"/>
        </w:rPr>
        <w:t xml:space="preserve">To check where you are </w:t>
      </w:r>
      <w:proofErr w:type="spellStart"/>
      <w:r>
        <w:rPr>
          <w:w w:val="105"/>
          <w:sz w:val="21"/>
        </w:rPr>
        <w:t>ina</w:t>
      </w:r>
      <w:proofErr w:type="spellEnd"/>
      <w:r>
        <w:rPr>
          <w:w w:val="105"/>
          <w:sz w:val="21"/>
        </w:rPr>
        <w:t xml:space="preserve"> project so you can get back on track or change track.</w:t>
      </w:r>
    </w:p>
    <w:p w14:paraId="7DA37231" w14:textId="77777777" w:rsidR="00B341A2" w:rsidRDefault="00B341A2">
      <w:pPr>
        <w:pStyle w:val="BodyText"/>
        <w:rPr>
          <w:sz w:val="23"/>
        </w:rPr>
      </w:pPr>
    </w:p>
    <w:p w14:paraId="0260C156" w14:textId="77777777" w:rsidR="00B341A2" w:rsidRDefault="00000000">
      <w:pPr>
        <w:pStyle w:val="Heading4"/>
        <w:spacing w:before="1"/>
        <w:ind w:left="230"/>
      </w:pPr>
      <w:r>
        <w:rPr>
          <w:color w:val="FF0000"/>
        </w:rPr>
        <w:t>The benefits you can get from it</w:t>
      </w:r>
    </w:p>
    <w:p w14:paraId="54E59EBD" w14:textId="77777777" w:rsidR="00B341A2" w:rsidRDefault="00000000">
      <w:pPr>
        <w:spacing w:before="98" w:line="252" w:lineRule="auto"/>
        <w:ind w:left="230" w:right="-1"/>
        <w:rPr>
          <w:sz w:val="21"/>
        </w:rPr>
      </w:pPr>
      <w:r>
        <w:rPr>
          <w:w w:val="105"/>
          <w:sz w:val="21"/>
        </w:rPr>
        <w:t>In any project, or in any change process that</w:t>
      </w:r>
      <w:r>
        <w:rPr>
          <w:spacing w:val="-28"/>
          <w:w w:val="105"/>
          <w:sz w:val="21"/>
        </w:rPr>
        <w:t xml:space="preserve"> </w:t>
      </w:r>
      <w:r>
        <w:rPr>
          <w:w w:val="105"/>
          <w:sz w:val="21"/>
        </w:rPr>
        <w:t>may not be structured as a</w:t>
      </w:r>
      <w:r>
        <w:rPr>
          <w:spacing w:val="-18"/>
          <w:w w:val="105"/>
          <w:sz w:val="21"/>
        </w:rPr>
        <w:t xml:space="preserve"> </w:t>
      </w:r>
      <w:r>
        <w:rPr>
          <w:w w:val="105"/>
          <w:sz w:val="21"/>
        </w:rPr>
        <w:t>project.</w:t>
      </w:r>
    </w:p>
    <w:p w14:paraId="08078FBC" w14:textId="77777777" w:rsidR="00B341A2" w:rsidRDefault="00B341A2">
      <w:pPr>
        <w:pStyle w:val="BodyText"/>
        <w:spacing w:before="10"/>
        <w:rPr>
          <w:sz w:val="23"/>
        </w:rPr>
      </w:pPr>
    </w:p>
    <w:p w14:paraId="2521C5F6" w14:textId="77777777" w:rsidR="00B341A2" w:rsidRDefault="00000000">
      <w:pPr>
        <w:ind w:left="230"/>
        <w:rPr>
          <w:sz w:val="21"/>
        </w:rPr>
      </w:pPr>
      <w:r>
        <w:rPr>
          <w:w w:val="105"/>
          <w:sz w:val="21"/>
        </w:rPr>
        <w:t>This approach:</w:t>
      </w:r>
    </w:p>
    <w:p w14:paraId="1BB43DB8" w14:textId="77777777" w:rsidR="00B341A2" w:rsidRDefault="00B341A2">
      <w:pPr>
        <w:pStyle w:val="BodyText"/>
        <w:spacing w:before="2"/>
        <w:rPr>
          <w:sz w:val="23"/>
        </w:rPr>
      </w:pPr>
    </w:p>
    <w:p w14:paraId="6CB07D07" w14:textId="77777777" w:rsidR="00B341A2" w:rsidRDefault="00000000">
      <w:pPr>
        <w:spacing w:line="247" w:lineRule="auto"/>
        <w:ind w:left="590" w:right="24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Encourages realism about the current situation</w:t>
      </w:r>
    </w:p>
    <w:p w14:paraId="49B976CB" w14:textId="77777777" w:rsidR="00B341A2" w:rsidRDefault="00000000">
      <w:pPr>
        <w:spacing w:before="5" w:line="252" w:lineRule="auto"/>
        <w:ind w:left="5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Maximises</w:t>
      </w:r>
      <w:proofErr w:type="spellEnd"/>
      <w:r>
        <w:rPr>
          <w:sz w:val="21"/>
        </w:rPr>
        <w:t xml:space="preserve"> the chances of achieving the objectives</w:t>
      </w:r>
    </w:p>
    <w:p w14:paraId="6B0F3052" w14:textId="08ED8E12" w:rsidR="00B341A2" w:rsidRDefault="00000000">
      <w:pPr>
        <w:spacing w:line="249" w:lineRule="auto"/>
        <w:ind w:left="590" w:right="24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Enables us to decide key changes rather than allowing them just to happen </w:t>
      </w:r>
      <w:r w:rsidR="00F42DC5">
        <w:rPr>
          <w:sz w:val="21"/>
        </w:rPr>
        <w:t>consequently</w:t>
      </w:r>
    </w:p>
    <w:p w14:paraId="40BDAD2E" w14:textId="275A0F53" w:rsidR="00B341A2" w:rsidRDefault="00000000">
      <w:pPr>
        <w:spacing w:before="3"/>
        <w:ind w:left="23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build belief and commitment</w:t>
      </w:r>
    </w:p>
    <w:p w14:paraId="47A98D0F" w14:textId="77777777" w:rsidR="00B341A2" w:rsidRDefault="00000000">
      <w:pPr>
        <w:spacing w:before="8" w:line="252" w:lineRule="auto"/>
        <w:ind w:left="5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Encourages accountability – discourages defensiveness</w:t>
      </w:r>
    </w:p>
    <w:p w14:paraId="4E956000" w14:textId="77777777" w:rsidR="00B341A2" w:rsidRDefault="00B341A2">
      <w:pPr>
        <w:pStyle w:val="BodyText"/>
      </w:pPr>
    </w:p>
    <w:p w14:paraId="5390BAE3" w14:textId="77777777" w:rsidR="00B341A2" w:rsidRDefault="00B341A2">
      <w:pPr>
        <w:pStyle w:val="BodyText"/>
        <w:spacing w:before="2"/>
        <w:rPr>
          <w:sz w:val="21"/>
        </w:rPr>
      </w:pPr>
    </w:p>
    <w:p w14:paraId="725E7CF7" w14:textId="77777777" w:rsidR="00B341A2" w:rsidRDefault="00000000">
      <w:pPr>
        <w:pStyle w:val="Heading4"/>
        <w:ind w:left="230"/>
      </w:pPr>
      <w:r>
        <w:rPr>
          <w:color w:val="FF0000"/>
        </w:rPr>
        <w:t xml:space="preserve">What is the </w:t>
      </w:r>
      <w:proofErr w:type="gramStart"/>
      <w:r>
        <w:rPr>
          <w:color w:val="FF0000"/>
        </w:rPr>
        <w:t>approach ?</w:t>
      </w:r>
      <w:proofErr w:type="gramEnd"/>
    </w:p>
    <w:p w14:paraId="2DECFC27" w14:textId="77777777" w:rsidR="00B341A2" w:rsidRDefault="00000000">
      <w:pPr>
        <w:spacing w:before="93"/>
        <w:ind w:left="193"/>
        <w:rPr>
          <w:b/>
          <w:sz w:val="24"/>
        </w:rPr>
      </w:pPr>
      <w:r>
        <w:br w:type="column"/>
      </w:r>
      <w:r>
        <w:rPr>
          <w:b/>
          <w:color w:val="FF0000"/>
          <w:sz w:val="24"/>
        </w:rPr>
        <w:t>How to use it</w:t>
      </w:r>
    </w:p>
    <w:p w14:paraId="779237B6" w14:textId="10F8820C" w:rsidR="00B341A2" w:rsidRDefault="00000000">
      <w:pPr>
        <w:spacing w:before="102" w:line="252" w:lineRule="auto"/>
        <w:ind w:left="553" w:right="45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Build in formal reviews at key points in the project, and give them a name</w:t>
      </w:r>
    </w:p>
    <w:p w14:paraId="3F702F43" w14:textId="28A1CC32" w:rsidR="00B341A2" w:rsidRDefault="00000000">
      <w:pPr>
        <w:spacing w:line="252" w:lineRule="auto"/>
        <w:ind w:left="553" w:right="45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Have ad hoc reviews when others or you think they are necessary</w:t>
      </w:r>
    </w:p>
    <w:p w14:paraId="4DD1F7A1" w14:textId="010FCB1D" w:rsidR="00B341A2" w:rsidRDefault="00000000">
      <w:pPr>
        <w:spacing w:before="5" w:line="247" w:lineRule="auto"/>
        <w:ind w:left="55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Recognise</w:t>
      </w:r>
      <w:proofErr w:type="spellEnd"/>
      <w:r>
        <w:rPr>
          <w:sz w:val="21"/>
        </w:rPr>
        <w:t xml:space="preserve"> that a project plan is based on time, scope, resources and quality</w:t>
      </w:r>
    </w:p>
    <w:p w14:paraId="0B15B09C" w14:textId="77777777" w:rsidR="00B341A2" w:rsidRDefault="00000000">
      <w:pPr>
        <w:spacing w:before="5" w:line="252" w:lineRule="auto"/>
        <w:ind w:left="553" w:right="2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Use the project plan as a framework for guiding the review. Other models might also be useful such as Performance Development Reviews (PDR’s)</w:t>
      </w:r>
    </w:p>
    <w:p w14:paraId="5A251155" w14:textId="450AB400" w:rsidR="00B341A2" w:rsidRDefault="00000000">
      <w:pPr>
        <w:spacing w:line="252" w:lineRule="auto"/>
        <w:ind w:left="55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Focus managers on being realistic about the variables (See Managing Variation No.34)</w:t>
      </w:r>
    </w:p>
    <w:p w14:paraId="5B16E0B7" w14:textId="77777777" w:rsidR="00B341A2" w:rsidRDefault="00000000">
      <w:pPr>
        <w:spacing w:line="238" w:lineRule="exact"/>
        <w:ind w:left="193"/>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Recognise</w:t>
      </w:r>
      <w:proofErr w:type="spellEnd"/>
      <w:r>
        <w:rPr>
          <w:sz w:val="21"/>
        </w:rPr>
        <w:t xml:space="preserve"> that projects rarely work as planned.</w:t>
      </w:r>
    </w:p>
    <w:p w14:paraId="17B7A978" w14:textId="77777777" w:rsidR="00B341A2" w:rsidRDefault="00000000">
      <w:pPr>
        <w:spacing w:before="13" w:line="249" w:lineRule="auto"/>
        <w:ind w:left="553"/>
        <w:rPr>
          <w:sz w:val="21"/>
        </w:rPr>
      </w:pPr>
      <w:r>
        <w:rPr>
          <w:w w:val="105"/>
          <w:sz w:val="21"/>
        </w:rPr>
        <w:t>After all, much of the initial planning is an estimation of time and resource – circumstances change</w:t>
      </w:r>
    </w:p>
    <w:p w14:paraId="7BED2407" w14:textId="77777777" w:rsidR="00B341A2" w:rsidRDefault="00000000">
      <w:pPr>
        <w:spacing w:before="3" w:line="252" w:lineRule="auto"/>
        <w:ind w:left="553" w:right="33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Involve as many people as possible; make it an Inside-out, not a top-down process.</w:t>
      </w:r>
    </w:p>
    <w:p w14:paraId="538C0CAA" w14:textId="2EE03BAA" w:rsidR="00B341A2" w:rsidRDefault="00000000">
      <w:pPr>
        <w:spacing w:before="1" w:line="249" w:lineRule="auto"/>
        <w:ind w:left="553" w:right="45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Focus team members on improving the proje</w:t>
      </w:r>
      <w:r w:rsidR="00F42DC5">
        <w:rPr>
          <w:sz w:val="21"/>
        </w:rPr>
        <w:t>c</w:t>
      </w:r>
      <w:r>
        <w:rPr>
          <w:sz w:val="21"/>
        </w:rPr>
        <w:t>t’s processes – and trust that the results will happen</w:t>
      </w:r>
    </w:p>
    <w:p w14:paraId="3ECEB3CB" w14:textId="77777777" w:rsidR="00B341A2" w:rsidRDefault="00000000">
      <w:pPr>
        <w:spacing w:before="3" w:line="247" w:lineRule="auto"/>
        <w:ind w:left="553" w:right="220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Facilitate good information i.e.</w:t>
      </w:r>
    </w:p>
    <w:p w14:paraId="1AD44B04" w14:textId="77777777" w:rsidR="00B341A2" w:rsidRDefault="00B341A2">
      <w:pPr>
        <w:spacing w:line="247" w:lineRule="auto"/>
        <w:rPr>
          <w:sz w:val="21"/>
        </w:rPr>
        <w:sectPr w:rsidR="00B341A2">
          <w:type w:val="continuous"/>
          <w:pgSz w:w="12240" w:h="15840"/>
          <w:pgMar w:top="1080" w:right="420" w:bottom="540" w:left="1240" w:header="720" w:footer="720" w:gutter="0"/>
          <w:cols w:num="2" w:space="720" w:equalWidth="0">
            <w:col w:w="5038" w:space="40"/>
            <w:col w:w="5502"/>
          </w:cols>
        </w:sectPr>
      </w:pPr>
    </w:p>
    <w:p w14:paraId="5D4E8AE1" w14:textId="77777777" w:rsidR="00B341A2" w:rsidRDefault="00736B08">
      <w:pPr>
        <w:pStyle w:val="BodyText"/>
        <w:rPr>
          <w:sz w:val="22"/>
        </w:rPr>
      </w:pPr>
      <w:r>
        <w:pict w14:anchorId="7F9DD7D2">
          <v:group id="_x0000_s2202" alt="" style="position:absolute;margin-left:67.75pt;margin-top:71.15pt;width:518.2pt;height:662.2pt;z-index:-90904;mso-position-horizontal-relative:page;mso-position-vertical-relative:page" coordorigin="1355,1423" coordsize="10364,13244">
            <v:line id="_x0000_s2203" alt="" style="position:absolute" from="1365,1432" to="11709,1432" strokeweight=".48pt"/>
            <v:shape id="_x0000_s2204" alt="" style="position:absolute;left:1360;top:1427;width:10349;height:13234" coordorigin="1360,1428" coordsize="10349,13234" o:spt="100" adj="0,,0" path="m1365,2642r5035,m6410,2642r5299,m1360,1428r,13233e" filled="f" strokeweight=".48pt">
              <v:stroke joinstyle="round"/>
              <v:formulas/>
              <v:path arrowok="t" o:connecttype="segments"/>
            </v:shape>
            <v:line id="_x0000_s2205" alt="" style="position:absolute" from="1365,14656" to="6400,14656" strokeweight=".48pt"/>
            <v:line id="_x0000_s2206" alt="" style="position:absolute" from="6405,2637" to="6405,14661" strokeweight=".48pt"/>
            <v:line id="_x0000_s2207" alt="" style="position:absolute" from="6410,14656" to="11709,14656" strokeweight=".48pt"/>
            <v:line id="_x0000_s2208" alt="" style="position:absolute" from="11714,1428" to="11714,14661" strokeweight=".48pt"/>
            <v:shape id="_x0000_s2209" alt="" style="position:absolute;left:8600;top:-31380;width:15000;height:8260" coordorigin="8600,-31380" coordsize="15000,8260" o:spt="100" adj="0,,0" path="m4780,9364r-2702,l2078,11347r2702,l5678,10353,4780,9364xm2433,10324r,413e" filled="f" strokeweight=".72pt">
              <v:stroke joinstyle="round"/>
              <v:formulas/>
              <v:path arrowok="t" o:connecttype="segments"/>
            </v:shape>
            <v:shape id="_x0000_s2210" alt="" style="position:absolute;left:2356;top:10170;width:159;height:720" coordorigin="2356,10171" coordsize="159,720" o:spt="100" adj="0,,0" path="m2515,10737r-159,l2433,10891r82,-154m2515,10329r-82,-158l2356,10329r159,e" fillcolor="black" stroked="f">
              <v:stroke joinstyle="round"/>
              <v:formulas/>
              <v:path arrowok="t" o:connecttype="segments"/>
            </v:shape>
            <v:line id="_x0000_s2211" alt="" style="position:absolute" from="2947,9897" to="3720,9897" strokeweight=".72pt"/>
            <v:shape id="_x0000_s2212" alt="" style="position:absolute;left:2798;top:9820;width:1076;height:159" coordorigin="2798,9820" coordsize="1076,159" o:spt="100" adj="0,,0" path="m2952,9820r-154,82l2952,9979r,-159m3873,9902r-153,-82l3720,9979r153,-77e" fillcolor="black" stroked="f">
              <v:stroke joinstyle="round"/>
              <v:formulas/>
              <v:path arrowok="t" o:connecttype="segments"/>
            </v:shape>
            <v:shape id="_x0000_s2213" type="#_x0000_t75" alt="" style="position:absolute;left:2980;top:10900;width:538;height:159">
              <v:imagedata r:id="rId15" o:title=""/>
            </v:shape>
            <v:line id="_x0000_s2214" alt="" style="position:absolute" from="4416,10228" to="4416,10641" strokeweight=".72pt"/>
            <v:shape id="_x0000_s2215" alt="" style="position:absolute;left:4338;top:10074;width:159;height:720" coordorigin="4339,10075" coordsize="159,720" o:spt="100" adj="0,,0" path="m4497,10641r-158,l4420,10795r77,-154m4497,10233r-77,-158l4339,10233r158,e" fillcolor="black" stroked="f">
              <v:stroke joinstyle="round"/>
              <v:formulas/>
              <v:path arrowok="t" o:connecttype="segments"/>
            </v:shape>
            <v:line id="_x0000_s2216" alt="" style="position:absolute" from="2755,10723" to="3916,10147" strokeweight=".72pt"/>
            <v:shape id="_x0000_s2217" alt="" style="position:absolute;left:2615;top:10074;width:1440;height:720" coordorigin="2616,10075" coordsize="1440,720" o:spt="100" adj="0,,0" path="m2793,10795r-67,-139l2616,10795r177,m4056,10075r-173,l3950,10219r106,-144e" fillcolor="black" stroked="f">
              <v:stroke joinstyle="round"/>
              <v:formulas/>
              <v:path arrowok="t" o:connecttype="segments"/>
            </v:shape>
            <v:line id="_x0000_s2218" alt="" style="position:absolute" from="2755,10147" to="3916,10723" strokeweight=".72pt"/>
            <v:shape id="_x0000_s2219" alt="" style="position:absolute;left:2615;top:10074;width:1440;height:720" coordorigin="2616,10075" coordsize="1440,720" o:spt="100" adj="0,,0" path="m2793,10075r-177,l2726,10219r67,-144m4056,10795r-106,-139l3883,10795r173,e" fillcolor="black" stroked="f">
              <v:stroke joinstyle="round"/>
              <v:formulas/>
              <v:path arrowok="t" o:connecttype="segments"/>
            </v:shape>
            <v:line id="_x0000_s2220" alt="" style="position:absolute" from="2433,12055" to="2433,12235" strokeweight=".72pt"/>
            <v:shape id="_x0000_s2221" alt="" style="position:absolute;left:2356;top:11342;width:701;height:154" coordorigin="2356,11342" coordsize="701,154" o:spt="100" adj="0,,0" path="m2515,11496r-82,-154l2356,11496r159,m3057,11496r-77,-154l2899,11496r158,e" fillcolor="black" stroked="f">
              <v:stroke joinstyle="round"/>
              <v:formulas/>
              <v:path arrowok="t" o:connecttype="segments"/>
            </v:shape>
            <v:line id="_x0000_s2222" alt="" style="position:absolute" from="3513,12055" to="3513,12235" strokeweight=".72pt"/>
            <v:shape id="_x0000_s2223" alt="" style="position:absolute;left:3436;top:11342;width:519;height:154" coordorigin="3436,11342" coordsize="519,154" o:spt="100" adj="0,,0" path="m3595,11496r-77,-154l3436,11496r159,m3955,11496r-82,-154l3796,11496r159,e" fillcolor="black" stroked="f">
              <v:stroke joinstyle="round"/>
              <v:formulas/>
              <v:path arrowok="t" o:connecttype="segments"/>
            </v:shape>
            <v:line id="_x0000_s2224" alt="" style="position:absolute" from="4416,12055" to="4416,12235" strokeweight=".72pt"/>
            <v:shape id="_x0000_s2225" alt="" style="position:absolute;left:4338;top:11342;width:159;height:154" coordorigin="4339,11342" coordsize="159,154" path="m4420,11342r-81,154l4497,11496r-77,-154xe" fillcolor="black" stroked="f">
              <v:path arrowok="t"/>
            </v:shape>
            <w10:wrap anchorx="page" anchory="page"/>
          </v:group>
        </w:pict>
      </w:r>
    </w:p>
    <w:p w14:paraId="2932BCF2" w14:textId="77777777" w:rsidR="00B341A2" w:rsidRDefault="00B341A2">
      <w:pPr>
        <w:pStyle w:val="BodyText"/>
        <w:rPr>
          <w:sz w:val="22"/>
        </w:rPr>
      </w:pPr>
    </w:p>
    <w:p w14:paraId="1A875646" w14:textId="77777777" w:rsidR="00B341A2" w:rsidRDefault="00736B08">
      <w:pPr>
        <w:tabs>
          <w:tab w:val="left" w:pos="2774"/>
        </w:tabs>
        <w:spacing w:before="175"/>
        <w:ind w:left="974" w:firstLine="4"/>
        <w:rPr>
          <w:sz w:val="19"/>
        </w:rPr>
      </w:pPr>
      <w:r>
        <w:pict w14:anchorId="0E101C35">
          <v:shape id="_x0000_s2201" type="#_x0000_t202" alt="" style="position:absolute;left:0;text-align:left;margin-left:83.3pt;margin-top:3pt;width:15.45pt;height:58.7pt;z-index:2200;mso-wrap-style:square;mso-wrap-edited:f;mso-width-percent:0;mso-height-percent:0;mso-position-horizontal-relative:page;mso-width-percent:0;mso-height-percent:0;v-text-anchor:top" filled="f" stroked="f">
            <v:textbox style="layout-flow:vertical;mso-layout-flow-alt:bottom-to-top" inset="0,0,0,0">
              <w:txbxContent>
                <w:p w14:paraId="1F4FEA49" w14:textId="77777777" w:rsidR="00B341A2" w:rsidRDefault="00000000">
                  <w:pPr>
                    <w:spacing w:before="12"/>
                    <w:ind w:left="20"/>
                    <w:rPr>
                      <w:b/>
                      <w:sz w:val="24"/>
                    </w:rPr>
                  </w:pPr>
                  <w:r>
                    <w:rPr>
                      <w:b/>
                      <w:sz w:val="24"/>
                    </w:rPr>
                    <w:t>PR</w:t>
                  </w:r>
                  <w:r>
                    <w:rPr>
                      <w:b/>
                      <w:spacing w:val="-1"/>
                      <w:sz w:val="24"/>
                    </w:rPr>
                    <w:t>O</w:t>
                  </w:r>
                  <w:r>
                    <w:rPr>
                      <w:b/>
                      <w:sz w:val="24"/>
                    </w:rPr>
                    <w:t>JECT</w:t>
                  </w:r>
                </w:p>
              </w:txbxContent>
            </v:textbox>
            <w10:wrap anchorx="page"/>
          </v:shape>
        </w:pict>
      </w:r>
      <w:r w:rsidR="00000000">
        <w:rPr>
          <w:w w:val="105"/>
          <w:sz w:val="19"/>
        </w:rPr>
        <w:t>TIME</w:t>
      </w:r>
      <w:r w:rsidR="00000000">
        <w:rPr>
          <w:w w:val="105"/>
          <w:sz w:val="19"/>
        </w:rPr>
        <w:tab/>
      </w:r>
      <w:r w:rsidR="00000000">
        <w:rPr>
          <w:w w:val="105"/>
          <w:position w:val="1"/>
          <w:sz w:val="19"/>
        </w:rPr>
        <w:t>QUALITY</w:t>
      </w:r>
    </w:p>
    <w:p w14:paraId="55058469" w14:textId="77777777" w:rsidR="00B341A2" w:rsidRDefault="00B341A2">
      <w:pPr>
        <w:pStyle w:val="BodyText"/>
        <w:rPr>
          <w:sz w:val="22"/>
        </w:rPr>
      </w:pPr>
    </w:p>
    <w:p w14:paraId="4FB586D6" w14:textId="77777777" w:rsidR="00B341A2" w:rsidRDefault="00B341A2">
      <w:pPr>
        <w:pStyle w:val="BodyText"/>
        <w:rPr>
          <w:sz w:val="22"/>
        </w:rPr>
      </w:pPr>
    </w:p>
    <w:p w14:paraId="02029FA8" w14:textId="77777777" w:rsidR="00B341A2" w:rsidRDefault="00B341A2">
      <w:pPr>
        <w:pStyle w:val="BodyText"/>
        <w:rPr>
          <w:sz w:val="30"/>
        </w:rPr>
      </w:pPr>
    </w:p>
    <w:p w14:paraId="39B39053" w14:textId="77777777" w:rsidR="00B341A2" w:rsidRDefault="00000000">
      <w:pPr>
        <w:tabs>
          <w:tab w:val="left" w:pos="2414"/>
        </w:tabs>
        <w:ind w:left="974"/>
        <w:rPr>
          <w:sz w:val="19"/>
        </w:rPr>
      </w:pPr>
      <w:r>
        <w:rPr>
          <w:w w:val="105"/>
          <w:position w:val="1"/>
          <w:sz w:val="19"/>
        </w:rPr>
        <w:t>SCOPE</w:t>
      </w:r>
      <w:r>
        <w:rPr>
          <w:w w:val="105"/>
          <w:position w:val="1"/>
          <w:sz w:val="19"/>
        </w:rPr>
        <w:tab/>
      </w:r>
      <w:r>
        <w:rPr>
          <w:w w:val="105"/>
          <w:sz w:val="19"/>
        </w:rPr>
        <w:t>RESOURCES</w:t>
      </w:r>
    </w:p>
    <w:p w14:paraId="38B4A502" w14:textId="77777777" w:rsidR="00B341A2" w:rsidRDefault="00B341A2">
      <w:pPr>
        <w:pStyle w:val="BodyText"/>
        <w:rPr>
          <w:sz w:val="20"/>
        </w:rPr>
      </w:pPr>
    </w:p>
    <w:p w14:paraId="052B1AF1" w14:textId="77777777" w:rsidR="00B341A2" w:rsidRDefault="00B341A2">
      <w:pPr>
        <w:pStyle w:val="BodyText"/>
        <w:spacing w:before="3"/>
        <w:rPr>
          <w:sz w:val="14"/>
        </w:rPr>
      </w:pPr>
    </w:p>
    <w:tbl>
      <w:tblPr>
        <w:tblW w:w="0" w:type="auto"/>
        <w:tblInd w:w="8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
        <w:gridCol w:w="542"/>
        <w:gridCol w:w="538"/>
        <w:gridCol w:w="360"/>
        <w:gridCol w:w="542"/>
        <w:gridCol w:w="360"/>
      </w:tblGrid>
      <w:tr w:rsidR="00B341A2" w14:paraId="2E158A1D" w14:textId="77777777">
        <w:trPr>
          <w:trHeight w:val="180"/>
        </w:trPr>
        <w:tc>
          <w:tcPr>
            <w:tcW w:w="360" w:type="dxa"/>
            <w:tcBorders>
              <w:top w:val="nil"/>
              <w:left w:val="nil"/>
            </w:tcBorders>
          </w:tcPr>
          <w:p w14:paraId="61B54187" w14:textId="77777777" w:rsidR="00B341A2" w:rsidRDefault="00B341A2">
            <w:pPr>
              <w:pStyle w:val="TableParagraph"/>
              <w:rPr>
                <w:rFonts w:ascii="Times New Roman"/>
                <w:sz w:val="12"/>
              </w:rPr>
            </w:pPr>
          </w:p>
        </w:tc>
        <w:tc>
          <w:tcPr>
            <w:tcW w:w="542" w:type="dxa"/>
            <w:tcBorders>
              <w:top w:val="nil"/>
            </w:tcBorders>
          </w:tcPr>
          <w:p w14:paraId="019FB7CE" w14:textId="77777777" w:rsidR="00B341A2" w:rsidRDefault="00B341A2">
            <w:pPr>
              <w:pStyle w:val="TableParagraph"/>
              <w:rPr>
                <w:rFonts w:ascii="Times New Roman"/>
                <w:sz w:val="12"/>
              </w:rPr>
            </w:pPr>
          </w:p>
        </w:tc>
        <w:tc>
          <w:tcPr>
            <w:tcW w:w="538" w:type="dxa"/>
            <w:tcBorders>
              <w:top w:val="nil"/>
            </w:tcBorders>
          </w:tcPr>
          <w:p w14:paraId="675B128E" w14:textId="77777777" w:rsidR="00B341A2" w:rsidRDefault="00B341A2">
            <w:pPr>
              <w:pStyle w:val="TableParagraph"/>
              <w:rPr>
                <w:rFonts w:ascii="Times New Roman"/>
                <w:sz w:val="12"/>
              </w:rPr>
            </w:pPr>
          </w:p>
        </w:tc>
        <w:tc>
          <w:tcPr>
            <w:tcW w:w="360" w:type="dxa"/>
            <w:tcBorders>
              <w:top w:val="nil"/>
            </w:tcBorders>
          </w:tcPr>
          <w:p w14:paraId="2BE3BEAF" w14:textId="77777777" w:rsidR="00B341A2" w:rsidRDefault="00B341A2">
            <w:pPr>
              <w:pStyle w:val="TableParagraph"/>
              <w:rPr>
                <w:rFonts w:ascii="Times New Roman"/>
                <w:sz w:val="12"/>
              </w:rPr>
            </w:pPr>
          </w:p>
        </w:tc>
        <w:tc>
          <w:tcPr>
            <w:tcW w:w="542" w:type="dxa"/>
            <w:tcBorders>
              <w:top w:val="nil"/>
            </w:tcBorders>
          </w:tcPr>
          <w:p w14:paraId="5B17107F" w14:textId="77777777" w:rsidR="00B341A2" w:rsidRDefault="00B341A2">
            <w:pPr>
              <w:pStyle w:val="TableParagraph"/>
              <w:rPr>
                <w:rFonts w:ascii="Times New Roman"/>
                <w:sz w:val="12"/>
              </w:rPr>
            </w:pPr>
          </w:p>
        </w:tc>
        <w:tc>
          <w:tcPr>
            <w:tcW w:w="360" w:type="dxa"/>
            <w:tcBorders>
              <w:top w:val="nil"/>
              <w:right w:val="nil"/>
            </w:tcBorders>
          </w:tcPr>
          <w:p w14:paraId="1EE0B892" w14:textId="77777777" w:rsidR="00B341A2" w:rsidRDefault="00B341A2">
            <w:pPr>
              <w:pStyle w:val="TableParagraph"/>
              <w:rPr>
                <w:rFonts w:ascii="Times New Roman"/>
                <w:sz w:val="12"/>
              </w:rPr>
            </w:pPr>
          </w:p>
        </w:tc>
      </w:tr>
      <w:tr w:rsidR="00B341A2" w14:paraId="06E59755" w14:textId="77777777">
        <w:trPr>
          <w:trHeight w:val="340"/>
        </w:trPr>
        <w:tc>
          <w:tcPr>
            <w:tcW w:w="2702" w:type="dxa"/>
            <w:gridSpan w:val="6"/>
          </w:tcPr>
          <w:p w14:paraId="0B60428B" w14:textId="2C0CE8C6" w:rsidR="00B341A2" w:rsidRDefault="00F42DC5">
            <w:pPr>
              <w:pStyle w:val="TableParagraph"/>
              <w:spacing w:before="71"/>
              <w:ind w:left="143"/>
              <w:rPr>
                <w:sz w:val="19"/>
              </w:rPr>
            </w:pPr>
            <w:r>
              <w:rPr>
                <w:w w:val="105"/>
                <w:sz w:val="19"/>
              </w:rPr>
              <w:t xml:space="preserve">       </w:t>
            </w:r>
            <w:r w:rsidR="00000000">
              <w:rPr>
                <w:w w:val="105"/>
                <w:sz w:val="19"/>
              </w:rPr>
              <w:t>PROJECT PLAN</w:t>
            </w:r>
            <w:r>
              <w:rPr>
                <w:w w:val="105"/>
                <w:sz w:val="19"/>
              </w:rPr>
              <w:t xml:space="preserve"> </w:t>
            </w:r>
          </w:p>
        </w:tc>
      </w:tr>
      <w:tr w:rsidR="00B341A2" w14:paraId="4B275137" w14:textId="77777777">
        <w:trPr>
          <w:trHeight w:val="160"/>
        </w:trPr>
        <w:tc>
          <w:tcPr>
            <w:tcW w:w="2702" w:type="dxa"/>
            <w:gridSpan w:val="6"/>
            <w:tcBorders>
              <w:left w:val="nil"/>
              <w:right w:val="nil"/>
            </w:tcBorders>
          </w:tcPr>
          <w:p w14:paraId="30EB3A46" w14:textId="77777777" w:rsidR="00B341A2" w:rsidRDefault="00B341A2">
            <w:pPr>
              <w:pStyle w:val="TableParagraph"/>
              <w:rPr>
                <w:rFonts w:ascii="Times New Roman"/>
                <w:sz w:val="10"/>
              </w:rPr>
            </w:pPr>
          </w:p>
        </w:tc>
      </w:tr>
      <w:tr w:rsidR="00B341A2" w14:paraId="0DAE5E26" w14:textId="77777777">
        <w:trPr>
          <w:trHeight w:val="340"/>
        </w:trPr>
        <w:tc>
          <w:tcPr>
            <w:tcW w:w="2702" w:type="dxa"/>
            <w:gridSpan w:val="6"/>
          </w:tcPr>
          <w:p w14:paraId="3E639741" w14:textId="40888353" w:rsidR="00B341A2" w:rsidRDefault="00F42DC5" w:rsidP="00F42DC5">
            <w:pPr>
              <w:pStyle w:val="TableParagraph"/>
              <w:spacing w:before="76"/>
              <w:rPr>
                <w:sz w:val="19"/>
              </w:rPr>
            </w:pPr>
            <w:r>
              <w:rPr>
                <w:sz w:val="19"/>
              </w:rPr>
              <w:t xml:space="preserve">                REVIEWS</w:t>
            </w:r>
          </w:p>
        </w:tc>
      </w:tr>
    </w:tbl>
    <w:p w14:paraId="755EA0DB" w14:textId="77777777" w:rsidR="00B341A2" w:rsidRDefault="00B341A2">
      <w:pPr>
        <w:pStyle w:val="BodyText"/>
        <w:rPr>
          <w:sz w:val="22"/>
        </w:rPr>
      </w:pPr>
    </w:p>
    <w:p w14:paraId="4A4DF595" w14:textId="77777777" w:rsidR="00B341A2" w:rsidRDefault="00B341A2">
      <w:pPr>
        <w:pStyle w:val="BodyText"/>
        <w:spacing w:before="11"/>
        <w:rPr>
          <w:sz w:val="30"/>
        </w:rPr>
      </w:pPr>
    </w:p>
    <w:p w14:paraId="2BD330EB" w14:textId="77777777" w:rsidR="00B341A2" w:rsidRDefault="00000000">
      <w:pPr>
        <w:spacing w:line="249" w:lineRule="auto"/>
        <w:ind w:left="614" w:right="-4"/>
        <w:rPr>
          <w:sz w:val="21"/>
        </w:rPr>
      </w:pPr>
      <w:r>
        <w:rPr>
          <w:w w:val="105"/>
          <w:sz w:val="21"/>
        </w:rPr>
        <w:t>If you are at the beginning of a project, build in formal reviews in at key</w:t>
      </w:r>
      <w:r>
        <w:rPr>
          <w:spacing w:val="-25"/>
          <w:w w:val="105"/>
          <w:sz w:val="21"/>
        </w:rPr>
        <w:t xml:space="preserve"> </w:t>
      </w:r>
      <w:r>
        <w:rPr>
          <w:w w:val="105"/>
          <w:sz w:val="21"/>
        </w:rPr>
        <w:t>stages. These are known as</w:t>
      </w:r>
      <w:r>
        <w:rPr>
          <w:spacing w:val="-23"/>
          <w:w w:val="105"/>
          <w:sz w:val="21"/>
        </w:rPr>
        <w:t xml:space="preserve"> </w:t>
      </w:r>
      <w:r>
        <w:rPr>
          <w:w w:val="105"/>
          <w:sz w:val="21"/>
        </w:rPr>
        <w:t>milestones.</w:t>
      </w:r>
    </w:p>
    <w:p w14:paraId="60086E67" w14:textId="559A8A19" w:rsidR="00B341A2" w:rsidRDefault="00000000">
      <w:pPr>
        <w:spacing w:before="3" w:line="252" w:lineRule="auto"/>
        <w:ind w:left="614"/>
        <w:rPr>
          <w:sz w:val="21"/>
        </w:rPr>
      </w:pPr>
      <w:r>
        <w:rPr>
          <w:w w:val="105"/>
          <w:sz w:val="21"/>
        </w:rPr>
        <w:t xml:space="preserve">If you are </w:t>
      </w:r>
      <w:r w:rsidR="00F42DC5">
        <w:rPr>
          <w:w w:val="105"/>
          <w:sz w:val="21"/>
        </w:rPr>
        <w:t>during</w:t>
      </w:r>
      <w:r>
        <w:rPr>
          <w:w w:val="105"/>
          <w:sz w:val="21"/>
        </w:rPr>
        <w:t xml:space="preserve"> a change process, stop, and carry out a review.</w:t>
      </w:r>
    </w:p>
    <w:p w14:paraId="3E8046C0" w14:textId="77777777" w:rsidR="00B341A2" w:rsidRDefault="00000000">
      <w:pPr>
        <w:spacing w:before="5"/>
        <w:ind w:left="1334"/>
        <w:rPr>
          <w:sz w:val="21"/>
        </w:rPr>
      </w:pPr>
      <w:r>
        <w:br w:type="column"/>
      </w: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Quantitative, relating to variables</w:t>
      </w:r>
    </w:p>
    <w:p w14:paraId="5A270BB7" w14:textId="77777777" w:rsidR="00B341A2" w:rsidRDefault="00736B08">
      <w:pPr>
        <w:spacing w:before="12"/>
        <w:ind w:left="1334"/>
        <w:rPr>
          <w:sz w:val="21"/>
        </w:rPr>
      </w:pPr>
      <w:r>
        <w:pict w14:anchorId="0D8A5874">
          <v:shape id="_x0000_s2200" type="#_x0000_t202" alt="" style="position:absolute;left:0;text-align:left;margin-left:288.9pt;margin-top:15.35pt;width:15.45pt;height:78.05pt;z-index:2176;mso-wrap-style:square;mso-wrap-edited:f;mso-width-percent:0;mso-height-percent:0;mso-position-horizontal-relative:page;mso-width-percent:0;mso-height-percent:0;v-text-anchor:top" filled="f" stroked="f">
            <v:textbox style="layout-flow:vertical" inset="0,0,0,0">
              <w:txbxContent>
                <w:p w14:paraId="236A378E" w14:textId="77777777" w:rsidR="00B341A2" w:rsidRDefault="00000000">
                  <w:pPr>
                    <w:spacing w:before="12"/>
                    <w:ind w:left="20"/>
                    <w:rPr>
                      <w:b/>
                      <w:sz w:val="24"/>
                    </w:rPr>
                  </w:pPr>
                  <w:r>
                    <w:rPr>
                      <w:b/>
                      <w:spacing w:val="-1"/>
                      <w:sz w:val="24"/>
                    </w:rPr>
                    <w:t>O</w:t>
                  </w:r>
                  <w:r>
                    <w:rPr>
                      <w:b/>
                      <w:sz w:val="24"/>
                    </w:rPr>
                    <w:t>BJECT</w:t>
                  </w:r>
                  <w:r>
                    <w:rPr>
                      <w:b/>
                      <w:spacing w:val="-1"/>
                      <w:sz w:val="24"/>
                    </w:rPr>
                    <w:t>I</w:t>
                  </w:r>
                  <w:r>
                    <w:rPr>
                      <w:b/>
                      <w:sz w:val="24"/>
                    </w:rPr>
                    <w:t>VES</w:t>
                  </w:r>
                </w:p>
              </w:txbxContent>
            </v:textbox>
            <w10:wrap anchorx="page"/>
          </v:shape>
        </w:pict>
      </w:r>
      <w:r w:rsidR="00000000">
        <w:rPr>
          <w:rFonts w:ascii="Wingdings" w:hAnsi="Wingdings"/>
          <w:w w:val="90"/>
          <w:sz w:val="21"/>
        </w:rPr>
        <w:t></w:t>
      </w:r>
      <w:r w:rsidR="00000000">
        <w:rPr>
          <w:rFonts w:ascii="Wingdings" w:hAnsi="Wingdings"/>
          <w:w w:val="90"/>
          <w:sz w:val="21"/>
        </w:rPr>
        <w:t></w:t>
      </w:r>
      <w:r w:rsidR="00000000">
        <w:rPr>
          <w:rFonts w:ascii="Times New Roman" w:hAnsi="Times New Roman"/>
          <w:w w:val="90"/>
          <w:sz w:val="21"/>
        </w:rPr>
        <w:t xml:space="preserve">    </w:t>
      </w:r>
      <w:r w:rsidR="00000000">
        <w:rPr>
          <w:sz w:val="21"/>
        </w:rPr>
        <w:t>Qualitative, peoples’ ideas and feelings</w:t>
      </w:r>
    </w:p>
    <w:p w14:paraId="26F94EC3" w14:textId="77777777" w:rsidR="00B341A2" w:rsidRDefault="00B341A2">
      <w:pPr>
        <w:pStyle w:val="BodyText"/>
        <w:rPr>
          <w:sz w:val="22"/>
        </w:rPr>
      </w:pPr>
    </w:p>
    <w:p w14:paraId="454F5C2A" w14:textId="77777777" w:rsidR="00B341A2" w:rsidRDefault="00000000">
      <w:pPr>
        <w:pStyle w:val="Heading4"/>
        <w:ind w:left="614"/>
      </w:pPr>
      <w:r>
        <w:rPr>
          <w:color w:val="FF0000"/>
        </w:rPr>
        <w:t>The voice of experience</w:t>
      </w:r>
    </w:p>
    <w:p w14:paraId="108FA27C" w14:textId="06A33D65" w:rsidR="00B341A2" w:rsidRDefault="00000000">
      <w:pPr>
        <w:spacing w:before="102" w:line="252" w:lineRule="auto"/>
        <w:ind w:left="614" w:right="280"/>
        <w:rPr>
          <w:sz w:val="21"/>
        </w:rPr>
      </w:pPr>
      <w:r>
        <w:rPr>
          <w:w w:val="105"/>
          <w:sz w:val="21"/>
        </w:rPr>
        <w:t>Reviewing is no</w:t>
      </w:r>
      <w:r w:rsidR="00F42DC5">
        <w:rPr>
          <w:w w:val="105"/>
          <w:sz w:val="21"/>
        </w:rPr>
        <w:t>t</w:t>
      </w:r>
      <w:r>
        <w:rPr>
          <w:w w:val="105"/>
          <w:sz w:val="21"/>
        </w:rPr>
        <w:t xml:space="preserve"> easy to do well; it can make people feel threatened – because there is often an unquestioned assumption that it is possible to plan such that nothing will go wrong.</w:t>
      </w:r>
    </w:p>
    <w:p w14:paraId="71591FBF" w14:textId="77777777" w:rsidR="00B341A2" w:rsidRDefault="00B341A2">
      <w:pPr>
        <w:pStyle w:val="BodyText"/>
        <w:spacing w:before="8"/>
        <w:rPr>
          <w:sz w:val="21"/>
        </w:rPr>
      </w:pPr>
    </w:p>
    <w:p w14:paraId="0323E524" w14:textId="77777777" w:rsidR="00B341A2" w:rsidRDefault="00000000">
      <w:pPr>
        <w:spacing w:before="1" w:line="252" w:lineRule="auto"/>
        <w:ind w:left="614" w:right="280"/>
        <w:rPr>
          <w:sz w:val="21"/>
        </w:rPr>
      </w:pPr>
      <w:r>
        <w:rPr>
          <w:w w:val="105"/>
          <w:sz w:val="21"/>
        </w:rPr>
        <w:t>So, if it does, the assumption is that someone must be to blame.</w:t>
      </w:r>
    </w:p>
    <w:p w14:paraId="131A4835" w14:textId="77777777" w:rsidR="00B341A2" w:rsidRDefault="00B341A2">
      <w:pPr>
        <w:pStyle w:val="BodyText"/>
        <w:spacing w:before="9"/>
        <w:rPr>
          <w:sz w:val="21"/>
        </w:rPr>
      </w:pPr>
    </w:p>
    <w:p w14:paraId="7250E096" w14:textId="77777777" w:rsidR="00B341A2" w:rsidRDefault="00000000">
      <w:pPr>
        <w:spacing w:line="252" w:lineRule="auto"/>
        <w:ind w:left="614" w:right="280"/>
        <w:rPr>
          <w:sz w:val="21"/>
        </w:rPr>
      </w:pPr>
      <w:r>
        <w:rPr>
          <w:w w:val="105"/>
          <w:sz w:val="21"/>
        </w:rPr>
        <w:t>Successful projects encourage realism and openness and build commitment to achieving results.</w:t>
      </w:r>
    </w:p>
    <w:p w14:paraId="23C4C857" w14:textId="77777777" w:rsidR="00B341A2" w:rsidRDefault="00B341A2">
      <w:pPr>
        <w:pStyle w:val="BodyText"/>
        <w:spacing w:before="11"/>
        <w:rPr>
          <w:sz w:val="20"/>
        </w:rPr>
      </w:pPr>
    </w:p>
    <w:p w14:paraId="4F467005" w14:textId="77777777" w:rsidR="00B341A2" w:rsidRDefault="00000000">
      <w:pPr>
        <w:pStyle w:val="Heading4"/>
        <w:ind w:left="614"/>
      </w:pPr>
      <w:r>
        <w:rPr>
          <w:color w:val="FF0000"/>
        </w:rPr>
        <w:t>Some useful references</w:t>
      </w:r>
    </w:p>
    <w:p w14:paraId="5C44556B" w14:textId="77777777" w:rsidR="00B341A2" w:rsidRDefault="00000000">
      <w:pPr>
        <w:spacing w:before="102" w:line="252" w:lineRule="auto"/>
        <w:ind w:left="614" w:right="538"/>
        <w:rPr>
          <w:sz w:val="21"/>
        </w:rPr>
      </w:pPr>
      <w:r>
        <w:rPr>
          <w:b/>
          <w:w w:val="105"/>
          <w:sz w:val="21"/>
        </w:rPr>
        <w:t xml:space="preserve">Changing Minds </w:t>
      </w:r>
      <w:r>
        <w:rPr>
          <w:w w:val="105"/>
          <w:sz w:val="21"/>
        </w:rPr>
        <w:t>by Howard Gardener Published by Harvard 2004</w:t>
      </w:r>
    </w:p>
    <w:p w14:paraId="448DCF66" w14:textId="77777777" w:rsidR="00B341A2" w:rsidRDefault="00B341A2">
      <w:pPr>
        <w:spacing w:line="252" w:lineRule="auto"/>
        <w:rPr>
          <w:sz w:val="21"/>
        </w:rPr>
        <w:sectPr w:rsidR="00B341A2">
          <w:type w:val="continuous"/>
          <w:pgSz w:w="12240" w:h="15840"/>
          <w:pgMar w:top="1080" w:right="420" w:bottom="540" w:left="1240" w:header="720" w:footer="720" w:gutter="0"/>
          <w:cols w:num="2" w:space="720" w:equalWidth="0">
            <w:col w:w="4441" w:space="215"/>
            <w:col w:w="5924"/>
          </w:cols>
        </w:sectPr>
      </w:pPr>
    </w:p>
    <w:p w14:paraId="0F5A5A9E" w14:textId="77777777" w:rsidR="00B341A2" w:rsidRDefault="00736B08">
      <w:pPr>
        <w:pStyle w:val="BodyText"/>
        <w:rPr>
          <w:rFonts w:ascii="Times New Roman"/>
          <w:sz w:val="20"/>
        </w:rPr>
      </w:pPr>
      <w:r>
        <w:lastRenderedPageBreak/>
        <w:pict w14:anchorId="7788BD66">
          <v:group id="_x0000_s2197" alt="" style="position:absolute;margin-left:148.4pt;margin-top:382.15pt;width:72.75pt;height:27.9pt;z-index:-90784;mso-position-horizontal-relative:page;mso-position-vertical-relative:page" coordorigin="2968,7643" coordsize="1455,558">
            <v:rect id="_x0000_s2198" alt="" style="position:absolute;left:2973;top:7648;width:1440;height:543" fillcolor="#cfc" stroked="f"/>
            <v:rect id="_x0000_s2199" alt="" style="position:absolute;left:2975;top:7650;width:1440;height:543" filled="f" strokeweight=".72pt"/>
            <w10:wrap anchorx="page" anchory="page"/>
          </v:group>
        </w:pict>
      </w:r>
      <w:r>
        <w:pict w14:anchorId="54CD1042">
          <v:group id="_x0000_s2194" alt="" style="position:absolute;margin-left:76.9pt;margin-top:437.15pt;width:81.4pt;height:27.9pt;z-index:-90760;mso-position-horizontal-relative:page;mso-position-vertical-relative:page" coordorigin="1538,8743" coordsize="1628,558">
            <v:rect id="_x0000_s2195" alt="" style="position:absolute;left:1542;top:8747;width:1613;height:543" fillcolor="#cff" stroked="f"/>
            <v:rect id="_x0000_s2196" alt="" style="position:absolute;left:1545;top:8750;width:1613;height:543" filled="f" strokeweight=".72pt"/>
            <w10:wrap anchorx="page" anchory="page"/>
          </v:group>
        </w:pict>
      </w:r>
      <w:r>
        <w:pict w14:anchorId="2F69AD70">
          <v:group id="_x0000_s2191" alt="" style="position:absolute;margin-left:220.65pt;margin-top:436.65pt;width:72.75pt;height:27.9pt;z-index:-90736;mso-position-horizontal-relative:page;mso-position-vertical-relative:page" coordorigin="4413,8733" coordsize="1455,558">
            <v:rect id="_x0000_s2192" alt="" style="position:absolute;left:4418;top:8738;width:1440;height:543" fillcolor="#ff9" stroked="f"/>
            <v:rect id="_x0000_s2193" alt="" style="position:absolute;left:4420;top:8740;width:1440;height:543" filled="f" strokeweight=".72pt"/>
            <w10:wrap anchorx="page" anchory="page"/>
          </v:group>
        </w:pict>
      </w:r>
      <w:r>
        <w:pict w14:anchorId="480537DD">
          <v:group id="_x0000_s2188" alt="" style="position:absolute;margin-left:148.65pt;margin-top:490.65pt;width:72.75pt;height:27.9pt;z-index:-90712;mso-position-horizontal-relative:page;mso-position-vertical-relative:page" coordorigin="2973,9813" coordsize="1455,558">
            <v:rect id="_x0000_s2189" alt="" style="position:absolute;left:2978;top:9818;width:1440;height:543" fillcolor="#fc9" stroked="f"/>
            <v:rect id="_x0000_s2190" alt="" style="position:absolute;left:2980;top:9820;width:1440;height:543" filled="f" strokeweight=".72pt"/>
            <w10:wrap anchorx="page" anchory="page"/>
          </v:group>
        </w:pict>
      </w:r>
      <w:r>
        <w:pict w14:anchorId="0EDC2D18">
          <v:group id="_x0000_s2185" alt="" style="position:absolute;margin-left:229.65pt;margin-top:472.15pt;width:36.4pt;height:27.75pt;z-index:-90688;mso-position-horizontal-relative:page;mso-position-vertical-relative:page" coordorigin="4593,9443" coordsize="728,555">
            <v:line id="_x0000_s2186" alt="" style="position:absolute" from="5313,9451" to="4713,9902" strokeweight=".72pt"/>
            <v:shape id="_x0000_s2187" alt="" style="position:absolute;left:4593;top:9834;width:178;height:164" coordorigin="4593,9835" coordsize="178,164" path="m4675,9835r-82,163l4771,9960r-96,-125xe" fillcolor="black" stroked="f">
              <v:path arrowok="t"/>
            </v:shape>
            <w10:wrap anchorx="page" anchory="page"/>
          </v:group>
        </w:pict>
      </w:r>
      <w:r>
        <w:pict w14:anchorId="29E6834E">
          <v:group id="_x0000_s2182" alt="" style="position:absolute;margin-left:103.9pt;margin-top:472.55pt;width:36.15pt;height:27.5pt;z-index:-90664;mso-position-horizontal-relative:page;mso-position-vertical-relative:page" coordorigin="2078,9451" coordsize="723,550">
            <v:line id="_x0000_s2183" alt="" style="position:absolute" from="2793,9993" to="2193,9542" strokeweight=".72pt"/>
            <v:shape id="_x0000_s2184" alt="" style="position:absolute;left:2078;top:9450;width:173;height:164" coordorigin="2078,9451" coordsize="173,164" path="m2078,9451r77,163l2251,9489r-173,-38xe" fillcolor="black" stroked="f">
              <v:path arrowok="t"/>
            </v:shape>
            <w10:wrap anchorx="page" anchory="page"/>
          </v:group>
        </w:pict>
      </w:r>
    </w:p>
    <w:p w14:paraId="18531BB8" w14:textId="77777777" w:rsidR="00B341A2" w:rsidRDefault="00B341A2">
      <w:pPr>
        <w:pStyle w:val="BodyText"/>
        <w:rPr>
          <w:rFonts w:ascii="Times New Roman"/>
          <w:sz w:val="20"/>
        </w:rPr>
      </w:pPr>
    </w:p>
    <w:p w14:paraId="475B1DC9"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42E21D1D" w14:textId="77777777">
        <w:trPr>
          <w:trHeight w:val="1180"/>
        </w:trPr>
        <w:tc>
          <w:tcPr>
            <w:tcW w:w="10354" w:type="dxa"/>
            <w:gridSpan w:val="2"/>
          </w:tcPr>
          <w:p w14:paraId="0D928DDA" w14:textId="77777777" w:rsidR="00B341A2" w:rsidRDefault="00000000">
            <w:pPr>
              <w:pStyle w:val="TableParagraph"/>
              <w:tabs>
                <w:tab w:val="left" w:pos="917"/>
              </w:tabs>
              <w:spacing w:line="595" w:lineRule="exact"/>
              <w:ind w:left="105"/>
              <w:rPr>
                <w:b/>
                <w:sz w:val="31"/>
              </w:rPr>
            </w:pPr>
            <w:r>
              <w:rPr>
                <w:b/>
                <w:color w:val="0000FF"/>
                <w:sz w:val="52"/>
              </w:rPr>
              <w:t>17</w:t>
            </w:r>
            <w:r>
              <w:rPr>
                <w:b/>
                <w:color w:val="0000FF"/>
                <w:sz w:val="52"/>
              </w:rPr>
              <w:tab/>
            </w:r>
            <w:r>
              <w:rPr>
                <w:b/>
                <w:sz w:val="31"/>
              </w:rPr>
              <w:t>When</w:t>
            </w:r>
            <w:r>
              <w:rPr>
                <w:b/>
                <w:spacing w:val="30"/>
                <w:sz w:val="31"/>
              </w:rPr>
              <w:t xml:space="preserve"> </w:t>
            </w:r>
            <w:r>
              <w:rPr>
                <w:b/>
                <w:sz w:val="31"/>
              </w:rPr>
              <w:t>you</w:t>
            </w:r>
            <w:r>
              <w:rPr>
                <w:b/>
                <w:spacing w:val="30"/>
                <w:sz w:val="31"/>
              </w:rPr>
              <w:t xml:space="preserve"> </w:t>
            </w:r>
            <w:r>
              <w:rPr>
                <w:b/>
                <w:sz w:val="31"/>
              </w:rPr>
              <w:t>want</w:t>
            </w:r>
            <w:r>
              <w:rPr>
                <w:b/>
                <w:spacing w:val="28"/>
                <w:sz w:val="31"/>
              </w:rPr>
              <w:t xml:space="preserve"> </w:t>
            </w:r>
            <w:r>
              <w:rPr>
                <w:b/>
                <w:sz w:val="31"/>
              </w:rPr>
              <w:t>to</w:t>
            </w:r>
            <w:r>
              <w:rPr>
                <w:b/>
                <w:spacing w:val="30"/>
                <w:sz w:val="31"/>
              </w:rPr>
              <w:t xml:space="preserve"> </w:t>
            </w:r>
            <w:r>
              <w:rPr>
                <w:b/>
                <w:sz w:val="31"/>
              </w:rPr>
              <w:t>identify</w:t>
            </w:r>
            <w:r>
              <w:rPr>
                <w:b/>
                <w:spacing w:val="30"/>
                <w:sz w:val="31"/>
              </w:rPr>
              <w:t xml:space="preserve"> </w:t>
            </w:r>
            <w:r>
              <w:rPr>
                <w:b/>
                <w:sz w:val="31"/>
              </w:rPr>
              <w:t>people’s</w:t>
            </w:r>
            <w:r>
              <w:rPr>
                <w:b/>
                <w:spacing w:val="30"/>
                <w:sz w:val="31"/>
              </w:rPr>
              <w:t xml:space="preserve"> </w:t>
            </w:r>
            <w:r>
              <w:rPr>
                <w:b/>
                <w:sz w:val="31"/>
              </w:rPr>
              <w:t>learning</w:t>
            </w:r>
            <w:r>
              <w:rPr>
                <w:b/>
                <w:spacing w:val="30"/>
                <w:sz w:val="31"/>
              </w:rPr>
              <w:t xml:space="preserve"> </w:t>
            </w:r>
            <w:r>
              <w:rPr>
                <w:b/>
                <w:sz w:val="31"/>
              </w:rPr>
              <w:t>styles</w:t>
            </w:r>
          </w:p>
          <w:p w14:paraId="4A5891E7" w14:textId="77777777" w:rsidR="00B341A2" w:rsidRDefault="00000000">
            <w:pPr>
              <w:pStyle w:val="TableParagraph"/>
              <w:spacing w:before="6"/>
              <w:ind w:left="912"/>
              <w:rPr>
                <w:sz w:val="28"/>
              </w:rPr>
            </w:pPr>
            <w:r>
              <w:rPr>
                <w:color w:val="0000FF"/>
                <w:sz w:val="28"/>
              </w:rPr>
              <w:t>Learning Styles and Logs</w:t>
            </w:r>
          </w:p>
        </w:tc>
      </w:tr>
      <w:tr w:rsidR="00B341A2" w14:paraId="3B8F8DEF" w14:textId="77777777">
        <w:trPr>
          <w:trHeight w:val="11760"/>
        </w:trPr>
        <w:tc>
          <w:tcPr>
            <w:tcW w:w="5045" w:type="dxa"/>
          </w:tcPr>
          <w:p w14:paraId="7783C556" w14:textId="77777777" w:rsidR="00B341A2" w:rsidRDefault="00B341A2">
            <w:pPr>
              <w:pStyle w:val="TableParagraph"/>
              <w:spacing w:before="9"/>
              <w:rPr>
                <w:rFonts w:ascii="Times New Roman"/>
                <w:sz w:val="23"/>
              </w:rPr>
            </w:pPr>
          </w:p>
          <w:p w14:paraId="15367259" w14:textId="77777777" w:rsidR="00B341A2" w:rsidRDefault="00000000">
            <w:pPr>
              <w:pStyle w:val="TableParagraph"/>
              <w:ind w:left="105"/>
              <w:rPr>
                <w:b/>
                <w:sz w:val="24"/>
              </w:rPr>
            </w:pPr>
            <w:r>
              <w:rPr>
                <w:b/>
                <w:color w:val="FF0000"/>
                <w:sz w:val="24"/>
              </w:rPr>
              <w:t>When to use it</w:t>
            </w:r>
          </w:p>
          <w:p w14:paraId="64CD8EC8" w14:textId="77777777" w:rsidR="00B341A2" w:rsidRDefault="00000000">
            <w:pPr>
              <w:pStyle w:val="TableParagraph"/>
              <w:spacing w:before="97" w:line="252" w:lineRule="auto"/>
              <w:ind w:left="105" w:right="129"/>
              <w:rPr>
                <w:sz w:val="21"/>
              </w:rPr>
            </w:pPr>
            <w:r>
              <w:rPr>
                <w:w w:val="105"/>
                <w:sz w:val="21"/>
              </w:rPr>
              <w:t>To illustrate different learning styles and ways of making learning easier. Use it before completing a learning log of what you now know that you didn’t before.</w:t>
            </w:r>
          </w:p>
          <w:p w14:paraId="3CEB6F50" w14:textId="77777777" w:rsidR="00B341A2" w:rsidRDefault="00B341A2">
            <w:pPr>
              <w:pStyle w:val="TableParagraph"/>
              <w:spacing w:before="4"/>
              <w:rPr>
                <w:rFonts w:ascii="Times New Roman"/>
                <w:sz w:val="21"/>
              </w:rPr>
            </w:pPr>
          </w:p>
          <w:p w14:paraId="2F1A360B" w14:textId="46A83D77" w:rsidR="00B341A2" w:rsidRDefault="00000000">
            <w:pPr>
              <w:pStyle w:val="TableParagraph"/>
              <w:spacing w:before="1"/>
              <w:ind w:left="105"/>
              <w:rPr>
                <w:b/>
                <w:sz w:val="24"/>
              </w:rPr>
            </w:pPr>
            <w:r>
              <w:rPr>
                <w:b/>
                <w:color w:val="FF0000"/>
                <w:sz w:val="24"/>
              </w:rPr>
              <w:t>What is the approach?</w:t>
            </w:r>
          </w:p>
          <w:p w14:paraId="1B97FFA4" w14:textId="74649D38" w:rsidR="00B341A2" w:rsidRDefault="00000000">
            <w:pPr>
              <w:pStyle w:val="TableParagraph"/>
              <w:spacing w:before="102" w:line="249" w:lineRule="auto"/>
              <w:ind w:left="105" w:right="257"/>
              <w:jc w:val="both"/>
              <w:rPr>
                <w:sz w:val="21"/>
              </w:rPr>
            </w:pPr>
            <w:r>
              <w:rPr>
                <w:w w:val="105"/>
                <w:sz w:val="21"/>
              </w:rPr>
              <w:t>Honey and Mumford outline four learning</w:t>
            </w:r>
            <w:r>
              <w:rPr>
                <w:spacing w:val="-27"/>
                <w:w w:val="105"/>
                <w:sz w:val="21"/>
              </w:rPr>
              <w:t xml:space="preserve"> </w:t>
            </w:r>
            <w:r>
              <w:rPr>
                <w:w w:val="105"/>
                <w:sz w:val="21"/>
              </w:rPr>
              <w:t>styles. For information on completing a Learning</w:t>
            </w:r>
            <w:r>
              <w:rPr>
                <w:spacing w:val="-29"/>
                <w:w w:val="105"/>
                <w:sz w:val="21"/>
              </w:rPr>
              <w:t xml:space="preserve"> </w:t>
            </w:r>
            <w:r>
              <w:rPr>
                <w:w w:val="105"/>
                <w:sz w:val="21"/>
              </w:rPr>
              <w:t>Styles Questionnaire consult you</w:t>
            </w:r>
            <w:r w:rsidR="00F42DC5">
              <w:rPr>
                <w:w w:val="105"/>
                <w:sz w:val="21"/>
              </w:rPr>
              <w:t xml:space="preserve">r </w:t>
            </w:r>
            <w:r>
              <w:rPr>
                <w:w w:val="105"/>
                <w:sz w:val="21"/>
              </w:rPr>
              <w:t>Training</w:t>
            </w:r>
            <w:r>
              <w:rPr>
                <w:spacing w:val="-32"/>
                <w:w w:val="105"/>
                <w:sz w:val="21"/>
              </w:rPr>
              <w:t xml:space="preserve"> </w:t>
            </w:r>
            <w:r>
              <w:rPr>
                <w:w w:val="105"/>
                <w:sz w:val="21"/>
              </w:rPr>
              <w:t>Team.</w:t>
            </w:r>
          </w:p>
          <w:p w14:paraId="31370089" w14:textId="77777777" w:rsidR="00B341A2" w:rsidRDefault="00B341A2">
            <w:pPr>
              <w:pStyle w:val="TableParagraph"/>
              <w:spacing w:before="10"/>
              <w:rPr>
                <w:rFonts w:ascii="Times New Roman"/>
                <w:sz w:val="21"/>
              </w:rPr>
            </w:pPr>
          </w:p>
          <w:p w14:paraId="261C45F6" w14:textId="789ACF35" w:rsidR="00B341A2" w:rsidRDefault="00000000">
            <w:pPr>
              <w:pStyle w:val="TableParagraph"/>
              <w:spacing w:before="1" w:line="252" w:lineRule="auto"/>
              <w:ind w:left="105"/>
              <w:rPr>
                <w:sz w:val="21"/>
              </w:rPr>
            </w:pPr>
            <w:r>
              <w:rPr>
                <w:w w:val="105"/>
                <w:sz w:val="21"/>
              </w:rPr>
              <w:t xml:space="preserve">Whilst everyone </w:t>
            </w:r>
            <w:r w:rsidR="00F42DC5">
              <w:rPr>
                <w:w w:val="105"/>
                <w:sz w:val="21"/>
              </w:rPr>
              <w:t>has a preferred way of learning</w:t>
            </w:r>
            <w:r>
              <w:rPr>
                <w:w w:val="105"/>
                <w:sz w:val="21"/>
              </w:rPr>
              <w:t xml:space="preserve">, they generally </w:t>
            </w:r>
            <w:proofErr w:type="spellStart"/>
            <w:r>
              <w:rPr>
                <w:w w:val="105"/>
                <w:sz w:val="21"/>
              </w:rPr>
              <w:t>favour</w:t>
            </w:r>
            <w:proofErr w:type="spellEnd"/>
            <w:r>
              <w:rPr>
                <w:w w:val="105"/>
                <w:sz w:val="21"/>
              </w:rPr>
              <w:t xml:space="preserve"> one of the styles. Learning is most effective when all four styles are applied effectively.</w:t>
            </w:r>
          </w:p>
          <w:p w14:paraId="25B4BF11" w14:textId="77777777" w:rsidR="00B341A2" w:rsidRDefault="00B341A2">
            <w:pPr>
              <w:pStyle w:val="TableParagraph"/>
              <w:rPr>
                <w:rFonts w:ascii="Times New Roman"/>
                <w:sz w:val="24"/>
              </w:rPr>
            </w:pPr>
          </w:p>
          <w:p w14:paraId="2212BAB5" w14:textId="77777777" w:rsidR="00B341A2" w:rsidRDefault="00B341A2">
            <w:pPr>
              <w:pStyle w:val="TableParagraph"/>
              <w:spacing w:before="11"/>
              <w:rPr>
                <w:rFonts w:ascii="Times New Roman"/>
                <w:sz w:val="19"/>
              </w:rPr>
            </w:pPr>
          </w:p>
          <w:p w14:paraId="439168D4" w14:textId="77777777" w:rsidR="00B341A2" w:rsidRDefault="00000000">
            <w:pPr>
              <w:pStyle w:val="TableParagraph"/>
              <w:spacing w:after="4"/>
              <w:ind w:right="373"/>
              <w:jc w:val="center"/>
              <w:rPr>
                <w:sz w:val="24"/>
              </w:rPr>
            </w:pPr>
            <w:r>
              <w:rPr>
                <w:sz w:val="24"/>
              </w:rPr>
              <w:t>Activist</w:t>
            </w:r>
          </w:p>
          <w:p w14:paraId="3C6F53E6" w14:textId="12AC39A3" w:rsidR="00B341A2" w:rsidRDefault="00B341A2">
            <w:pPr>
              <w:pStyle w:val="TableParagraph"/>
              <w:tabs>
                <w:tab w:val="left" w:pos="3225"/>
              </w:tabs>
              <w:ind w:left="340"/>
              <w:rPr>
                <w:rFonts w:ascii="Times New Roman"/>
                <w:sz w:val="20"/>
              </w:rPr>
            </w:pPr>
          </w:p>
          <w:p w14:paraId="52B161F4" w14:textId="77777777" w:rsidR="006E34F7" w:rsidRDefault="006E34F7">
            <w:pPr>
              <w:pStyle w:val="TableParagraph"/>
              <w:tabs>
                <w:tab w:val="left" w:pos="3225"/>
              </w:tabs>
              <w:ind w:left="340"/>
              <w:rPr>
                <w:rFonts w:ascii="Times New Roman"/>
                <w:sz w:val="20"/>
              </w:rPr>
            </w:pPr>
          </w:p>
          <w:p w14:paraId="15F271F4" w14:textId="77777777" w:rsidR="00B341A2" w:rsidRDefault="00000000">
            <w:pPr>
              <w:pStyle w:val="TableParagraph"/>
              <w:tabs>
                <w:tab w:val="left" w:pos="2880"/>
              </w:tabs>
              <w:spacing w:before="233"/>
              <w:ind w:right="364"/>
              <w:jc w:val="center"/>
              <w:rPr>
                <w:sz w:val="24"/>
              </w:rPr>
            </w:pPr>
            <w:r>
              <w:rPr>
                <w:sz w:val="24"/>
              </w:rPr>
              <w:t>Pragmatist</w:t>
            </w:r>
            <w:r>
              <w:rPr>
                <w:sz w:val="24"/>
              </w:rPr>
              <w:tab/>
            </w:r>
            <w:r>
              <w:rPr>
                <w:position w:val="1"/>
                <w:sz w:val="24"/>
              </w:rPr>
              <w:t>Reflector</w:t>
            </w:r>
          </w:p>
          <w:p w14:paraId="110A577D" w14:textId="77777777" w:rsidR="00B341A2" w:rsidRDefault="00B341A2">
            <w:pPr>
              <w:pStyle w:val="TableParagraph"/>
              <w:rPr>
                <w:rFonts w:ascii="Times New Roman"/>
                <w:sz w:val="28"/>
              </w:rPr>
            </w:pPr>
          </w:p>
          <w:p w14:paraId="3F50A19E" w14:textId="77777777" w:rsidR="006E34F7" w:rsidRDefault="006E34F7" w:rsidP="006E34F7">
            <w:pPr>
              <w:pStyle w:val="TableParagraph"/>
              <w:ind w:left="1901"/>
              <w:rPr>
                <w:sz w:val="24"/>
              </w:rPr>
            </w:pPr>
          </w:p>
          <w:p w14:paraId="3ECA12C2" w14:textId="77777777" w:rsidR="006E34F7" w:rsidRDefault="006E34F7" w:rsidP="006E34F7">
            <w:pPr>
              <w:pStyle w:val="TableParagraph"/>
              <w:ind w:left="1901"/>
              <w:rPr>
                <w:sz w:val="24"/>
              </w:rPr>
            </w:pPr>
          </w:p>
          <w:p w14:paraId="0D948C23" w14:textId="1354FF12" w:rsidR="00B341A2" w:rsidRDefault="006E34F7" w:rsidP="006E34F7">
            <w:pPr>
              <w:pStyle w:val="TableParagraph"/>
              <w:ind w:left="1901"/>
              <w:rPr>
                <w:sz w:val="24"/>
              </w:rPr>
            </w:pPr>
            <w:r>
              <w:rPr>
                <w:sz w:val="24"/>
              </w:rPr>
              <w:t>T</w:t>
            </w:r>
            <w:r w:rsidR="00000000">
              <w:rPr>
                <w:sz w:val="24"/>
              </w:rPr>
              <w:t>heorist</w:t>
            </w:r>
          </w:p>
          <w:p w14:paraId="16D0E26D" w14:textId="77777777" w:rsidR="00B341A2" w:rsidRDefault="00B341A2">
            <w:pPr>
              <w:pStyle w:val="TableParagraph"/>
              <w:rPr>
                <w:rFonts w:ascii="Times New Roman"/>
                <w:sz w:val="26"/>
              </w:rPr>
            </w:pPr>
          </w:p>
          <w:p w14:paraId="668B1C8D" w14:textId="77777777" w:rsidR="00B341A2" w:rsidRDefault="00B341A2">
            <w:pPr>
              <w:pStyle w:val="TableParagraph"/>
              <w:spacing w:before="5"/>
              <w:rPr>
                <w:rFonts w:ascii="Times New Roman"/>
                <w:sz w:val="25"/>
              </w:rPr>
            </w:pPr>
          </w:p>
          <w:p w14:paraId="01D34CD4" w14:textId="77777777" w:rsidR="00B341A2" w:rsidRDefault="00000000">
            <w:pPr>
              <w:pStyle w:val="TableParagraph"/>
              <w:spacing w:line="252" w:lineRule="auto"/>
              <w:ind w:left="105"/>
              <w:rPr>
                <w:sz w:val="21"/>
              </w:rPr>
            </w:pPr>
            <w:r>
              <w:rPr>
                <w:w w:val="105"/>
                <w:sz w:val="21"/>
              </w:rPr>
              <w:t xml:space="preserve">For more information visit: </w:t>
            </w:r>
            <w:hyperlink r:id="rId16">
              <w:r>
                <w:rPr>
                  <w:color w:val="0000FF"/>
                  <w:sz w:val="21"/>
                  <w:u w:val="single" w:color="0000FF"/>
                </w:rPr>
                <w:t>http://www.peterhoney.com</w:t>
              </w:r>
            </w:hyperlink>
          </w:p>
          <w:p w14:paraId="2237214E" w14:textId="77777777" w:rsidR="00B341A2" w:rsidRDefault="00B341A2">
            <w:pPr>
              <w:pStyle w:val="TableParagraph"/>
              <w:rPr>
                <w:rFonts w:ascii="Times New Roman"/>
                <w:sz w:val="24"/>
              </w:rPr>
            </w:pPr>
          </w:p>
          <w:p w14:paraId="38058155" w14:textId="77777777" w:rsidR="00B341A2" w:rsidRDefault="00B341A2">
            <w:pPr>
              <w:pStyle w:val="TableParagraph"/>
              <w:spacing w:before="2"/>
              <w:rPr>
                <w:rFonts w:ascii="Times New Roman"/>
                <w:sz w:val="21"/>
              </w:rPr>
            </w:pPr>
          </w:p>
          <w:p w14:paraId="463F7C1C" w14:textId="77777777" w:rsidR="00B341A2" w:rsidRDefault="00000000">
            <w:pPr>
              <w:pStyle w:val="TableParagraph"/>
              <w:ind w:left="105"/>
              <w:rPr>
                <w:b/>
                <w:sz w:val="24"/>
              </w:rPr>
            </w:pPr>
            <w:r>
              <w:rPr>
                <w:b/>
                <w:color w:val="FF0000"/>
                <w:sz w:val="24"/>
              </w:rPr>
              <w:t>The benefits you can get from it</w:t>
            </w:r>
          </w:p>
          <w:p w14:paraId="0C891D09" w14:textId="77777777" w:rsidR="00B341A2" w:rsidRDefault="00B341A2">
            <w:pPr>
              <w:pStyle w:val="TableParagraph"/>
              <w:spacing w:before="7"/>
              <w:rPr>
                <w:rFonts w:ascii="Times New Roman"/>
              </w:rPr>
            </w:pPr>
          </w:p>
          <w:p w14:paraId="032B941A" w14:textId="77777777" w:rsidR="00B341A2" w:rsidRDefault="00000000">
            <w:pPr>
              <w:pStyle w:val="TableParagraph"/>
              <w:spacing w:line="249" w:lineRule="auto"/>
              <w:ind w:left="105"/>
              <w:rPr>
                <w:sz w:val="21"/>
              </w:rPr>
            </w:pPr>
            <w:r>
              <w:rPr>
                <w:w w:val="105"/>
                <w:sz w:val="21"/>
              </w:rPr>
              <w:t>Understanding an individual’s learning style helps make communication easier and building relationships quicker.</w:t>
            </w:r>
          </w:p>
          <w:p w14:paraId="39DD54E8" w14:textId="0423FA16" w:rsidR="00B341A2" w:rsidRDefault="00000000">
            <w:pPr>
              <w:pStyle w:val="TableParagraph"/>
              <w:spacing w:before="94"/>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F42DC5" w:rsidRPr="00F42DC5">
              <w:rPr>
                <w:w w:val="90"/>
                <w:sz w:val="21"/>
              </w:rPr>
              <w:t>H</w:t>
            </w:r>
            <w:r>
              <w:rPr>
                <w:sz w:val="21"/>
              </w:rPr>
              <w:t>elp you and others to learn more effectively</w:t>
            </w:r>
          </w:p>
          <w:p w14:paraId="7B0F093E" w14:textId="77777777" w:rsidR="00B341A2" w:rsidRDefault="00000000">
            <w:pPr>
              <w:pStyle w:val="TableParagraph"/>
              <w:spacing w:before="12"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Develop an understanding about other’s learning</w:t>
            </w:r>
            <w:r>
              <w:rPr>
                <w:spacing w:val="56"/>
                <w:sz w:val="21"/>
              </w:rPr>
              <w:t xml:space="preserve"> </w:t>
            </w:r>
            <w:r>
              <w:rPr>
                <w:sz w:val="21"/>
              </w:rPr>
              <w:t>styles</w:t>
            </w:r>
          </w:p>
          <w:p w14:paraId="0AE292E0" w14:textId="733DCD92"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Enables you to make better choices about learning opportunities</w:t>
            </w:r>
          </w:p>
        </w:tc>
        <w:tc>
          <w:tcPr>
            <w:tcW w:w="5309" w:type="dxa"/>
          </w:tcPr>
          <w:p w14:paraId="31295EE3" w14:textId="77777777" w:rsidR="00B341A2" w:rsidRDefault="00B341A2">
            <w:pPr>
              <w:pStyle w:val="TableParagraph"/>
              <w:spacing w:before="9"/>
              <w:rPr>
                <w:rFonts w:ascii="Times New Roman"/>
                <w:sz w:val="23"/>
              </w:rPr>
            </w:pPr>
          </w:p>
          <w:p w14:paraId="1B29F732" w14:textId="77777777" w:rsidR="00B341A2" w:rsidRDefault="00000000">
            <w:pPr>
              <w:pStyle w:val="TableParagraph"/>
              <w:ind w:left="100"/>
              <w:rPr>
                <w:b/>
                <w:sz w:val="24"/>
              </w:rPr>
            </w:pPr>
            <w:r>
              <w:rPr>
                <w:b/>
                <w:color w:val="FF0000"/>
                <w:sz w:val="24"/>
              </w:rPr>
              <w:t>The voice of experience</w:t>
            </w:r>
          </w:p>
          <w:p w14:paraId="33FCECA4" w14:textId="77777777" w:rsidR="00B341A2" w:rsidRDefault="00000000">
            <w:pPr>
              <w:pStyle w:val="TableParagraph"/>
              <w:spacing w:before="97" w:line="252" w:lineRule="auto"/>
              <w:ind w:left="100" w:right="392"/>
              <w:jc w:val="both"/>
              <w:rPr>
                <w:sz w:val="21"/>
              </w:rPr>
            </w:pPr>
            <w:r>
              <w:rPr>
                <w:w w:val="105"/>
                <w:sz w:val="21"/>
              </w:rPr>
              <w:t>Matching a person’s learning style to the learning opportunity makes a big difference to how</w:t>
            </w:r>
            <w:r>
              <w:rPr>
                <w:spacing w:val="-28"/>
                <w:w w:val="105"/>
                <w:sz w:val="21"/>
              </w:rPr>
              <w:t xml:space="preserve"> </w:t>
            </w:r>
            <w:r>
              <w:rPr>
                <w:w w:val="105"/>
                <w:sz w:val="21"/>
              </w:rPr>
              <w:t>quickly someone will</w:t>
            </w:r>
            <w:r>
              <w:rPr>
                <w:spacing w:val="-12"/>
                <w:w w:val="105"/>
                <w:sz w:val="21"/>
              </w:rPr>
              <w:t xml:space="preserve"> </w:t>
            </w:r>
            <w:r>
              <w:rPr>
                <w:w w:val="105"/>
                <w:sz w:val="21"/>
              </w:rPr>
              <w:t>learn.</w:t>
            </w:r>
          </w:p>
          <w:p w14:paraId="090F2141" w14:textId="77777777" w:rsidR="00B341A2" w:rsidRDefault="00B341A2">
            <w:pPr>
              <w:pStyle w:val="TableParagraph"/>
              <w:spacing w:before="8"/>
              <w:rPr>
                <w:rFonts w:ascii="Times New Roman"/>
                <w:sz w:val="21"/>
              </w:rPr>
            </w:pPr>
          </w:p>
          <w:p w14:paraId="247B6DA4" w14:textId="77777777" w:rsidR="00B341A2" w:rsidRDefault="00000000">
            <w:pPr>
              <w:pStyle w:val="TableParagraph"/>
              <w:spacing w:before="1" w:line="252" w:lineRule="auto"/>
              <w:ind w:left="100" w:right="70"/>
              <w:rPr>
                <w:sz w:val="21"/>
              </w:rPr>
            </w:pPr>
            <w:r>
              <w:rPr>
                <w:w w:val="105"/>
                <w:sz w:val="21"/>
              </w:rPr>
              <w:t>Keep a notebook to record your learning. Notice what you did, how you felt and what interpretation or conclusion you drew from the experience. Think of ways in which it could be applied. And then review what happened and what changed.</w:t>
            </w:r>
          </w:p>
          <w:p w14:paraId="2E29FACE" w14:textId="77777777" w:rsidR="00B341A2" w:rsidRDefault="00B341A2">
            <w:pPr>
              <w:pStyle w:val="TableParagraph"/>
              <w:rPr>
                <w:rFonts w:ascii="Times New Roman"/>
                <w:sz w:val="24"/>
              </w:rPr>
            </w:pPr>
          </w:p>
          <w:p w14:paraId="1B877C97" w14:textId="77777777" w:rsidR="00B341A2" w:rsidRDefault="00B341A2">
            <w:pPr>
              <w:pStyle w:val="TableParagraph"/>
              <w:spacing w:before="2"/>
              <w:rPr>
                <w:rFonts w:ascii="Times New Roman"/>
                <w:sz w:val="21"/>
              </w:rPr>
            </w:pPr>
          </w:p>
          <w:p w14:paraId="37C378D5" w14:textId="77777777" w:rsidR="00B341A2" w:rsidRDefault="00000000">
            <w:pPr>
              <w:pStyle w:val="TableParagraph"/>
              <w:spacing w:before="1"/>
              <w:ind w:left="100"/>
              <w:rPr>
                <w:b/>
                <w:sz w:val="24"/>
              </w:rPr>
            </w:pPr>
            <w:r>
              <w:rPr>
                <w:b/>
                <w:color w:val="FF0000"/>
                <w:sz w:val="24"/>
              </w:rPr>
              <w:t>How to use the Learning Log</w:t>
            </w:r>
          </w:p>
          <w:p w14:paraId="60FF6442" w14:textId="77777777" w:rsidR="00B341A2" w:rsidRDefault="00000000">
            <w:pPr>
              <w:pStyle w:val="TableParagraph"/>
              <w:spacing w:before="102" w:line="247" w:lineRule="auto"/>
              <w:ind w:left="100"/>
              <w:rPr>
                <w:sz w:val="21"/>
              </w:rPr>
            </w:pPr>
            <w:r>
              <w:rPr>
                <w:w w:val="105"/>
                <w:sz w:val="21"/>
              </w:rPr>
              <w:t>Writing your thoughts down helps you to notice and focus on them.</w:t>
            </w:r>
          </w:p>
          <w:p w14:paraId="40B632DC" w14:textId="77777777" w:rsidR="00B341A2" w:rsidRDefault="00B341A2">
            <w:pPr>
              <w:pStyle w:val="TableParagraph"/>
              <w:spacing w:before="6"/>
              <w:rPr>
                <w:rFonts w:ascii="Times New Roman"/>
              </w:rPr>
            </w:pPr>
          </w:p>
          <w:p w14:paraId="28C9F791" w14:textId="77777777" w:rsidR="00B341A2" w:rsidRDefault="00000000">
            <w:pPr>
              <w:pStyle w:val="TableParagraph"/>
              <w:ind w:left="100"/>
              <w:rPr>
                <w:sz w:val="21"/>
              </w:rPr>
            </w:pPr>
            <w:r>
              <w:rPr>
                <w:w w:val="105"/>
                <w:sz w:val="21"/>
              </w:rPr>
              <w:t>Keeping a log enables you to:</w:t>
            </w:r>
          </w:p>
          <w:p w14:paraId="672B40C0" w14:textId="77777777" w:rsidR="00B341A2" w:rsidRDefault="00B341A2">
            <w:pPr>
              <w:pStyle w:val="TableParagraph"/>
              <w:spacing w:before="8"/>
              <w:rPr>
                <w:rFonts w:ascii="Times New Roman"/>
              </w:rPr>
            </w:pPr>
          </w:p>
          <w:p w14:paraId="0160061B" w14:textId="77777777" w:rsidR="00B341A2" w:rsidRDefault="00000000">
            <w:pPr>
              <w:pStyle w:val="TableParagraph"/>
              <w:spacing w:before="1"/>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Capture and retrieve learning ideas and insights</w:t>
            </w:r>
          </w:p>
          <w:p w14:paraId="5BD6F30D" w14:textId="04BDAE25" w:rsidR="00B341A2" w:rsidRDefault="00000000">
            <w:pPr>
              <w:pStyle w:val="TableParagraph"/>
              <w:spacing w:before="13" w:line="249"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Revisit your notes from time to time to find patterns that enable you to deal with</w:t>
            </w:r>
            <w:r w:rsidR="00F42DC5">
              <w:rPr>
                <w:w w:val="105"/>
                <w:sz w:val="21"/>
              </w:rPr>
              <w:t xml:space="preserve"> </w:t>
            </w:r>
            <w:r>
              <w:rPr>
                <w:w w:val="105"/>
                <w:sz w:val="21"/>
              </w:rPr>
              <w:t>issues or when you get ‘stuck’.</w:t>
            </w:r>
          </w:p>
          <w:p w14:paraId="6037313C" w14:textId="1A31D4CE" w:rsidR="00B341A2" w:rsidRDefault="00000000">
            <w:pPr>
              <w:pStyle w:val="TableParagraph"/>
              <w:spacing w:before="3"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Keep track of your </w:t>
            </w:r>
            <w:r w:rsidR="00F42DC5">
              <w:rPr>
                <w:sz w:val="21"/>
              </w:rPr>
              <w:t>short-and longer-term</w:t>
            </w:r>
            <w:r>
              <w:rPr>
                <w:sz w:val="21"/>
              </w:rPr>
              <w:t xml:space="preserve"> learning goals and objectives.</w:t>
            </w:r>
          </w:p>
          <w:p w14:paraId="4068A53C" w14:textId="77777777" w:rsidR="00B341A2" w:rsidRDefault="00B341A2">
            <w:pPr>
              <w:pStyle w:val="TableParagraph"/>
              <w:spacing w:before="8"/>
              <w:rPr>
                <w:rFonts w:ascii="Times New Roman"/>
                <w:sz w:val="21"/>
              </w:rPr>
            </w:pPr>
          </w:p>
          <w:p w14:paraId="0997D1DB" w14:textId="77777777" w:rsidR="00B341A2" w:rsidRDefault="00000000">
            <w:pPr>
              <w:pStyle w:val="TableParagraph"/>
              <w:spacing w:line="249" w:lineRule="auto"/>
              <w:ind w:left="100"/>
              <w:rPr>
                <w:sz w:val="21"/>
              </w:rPr>
            </w:pPr>
            <w:r>
              <w:rPr>
                <w:w w:val="105"/>
                <w:sz w:val="21"/>
              </w:rPr>
              <w:t>Learning Logs can be a powerful tool to use alongside training courses and showing how the learning was transferred to work.</w:t>
            </w:r>
          </w:p>
          <w:p w14:paraId="205A76FB" w14:textId="77777777" w:rsidR="00B341A2" w:rsidRDefault="00B341A2">
            <w:pPr>
              <w:pStyle w:val="TableParagraph"/>
              <w:spacing w:before="4"/>
              <w:rPr>
                <w:rFonts w:ascii="Times New Roman"/>
              </w:rPr>
            </w:pPr>
          </w:p>
          <w:p w14:paraId="49934C68" w14:textId="77777777" w:rsidR="00B341A2" w:rsidRDefault="00000000">
            <w:pPr>
              <w:pStyle w:val="TableParagraph"/>
              <w:spacing w:line="249" w:lineRule="auto"/>
              <w:ind w:left="100" w:right="427"/>
              <w:rPr>
                <w:sz w:val="21"/>
              </w:rPr>
            </w:pPr>
            <w:r>
              <w:rPr>
                <w:w w:val="105"/>
                <w:sz w:val="21"/>
              </w:rPr>
              <w:t xml:space="preserve">The log helps you keep track of your level of learning, from recognition to resolution </w:t>
            </w:r>
            <w:proofErr w:type="spellStart"/>
            <w:r>
              <w:rPr>
                <w:w w:val="105"/>
                <w:sz w:val="21"/>
              </w:rPr>
              <w:t>tp</w:t>
            </w:r>
            <w:proofErr w:type="spellEnd"/>
            <w:r>
              <w:rPr>
                <w:w w:val="105"/>
                <w:sz w:val="21"/>
              </w:rPr>
              <w:t xml:space="preserve"> application in a different context.</w:t>
            </w:r>
          </w:p>
          <w:p w14:paraId="32E707BA" w14:textId="77777777" w:rsidR="00B341A2" w:rsidRDefault="00B341A2">
            <w:pPr>
              <w:pStyle w:val="TableParagraph"/>
              <w:spacing w:before="7"/>
              <w:rPr>
                <w:rFonts w:ascii="Times New Roman"/>
                <w:sz w:val="21"/>
              </w:rPr>
            </w:pPr>
          </w:p>
          <w:p w14:paraId="64202B28" w14:textId="77777777" w:rsidR="00B341A2" w:rsidRDefault="00000000">
            <w:pPr>
              <w:pStyle w:val="TableParagraph"/>
              <w:ind w:left="100"/>
              <w:rPr>
                <w:b/>
                <w:sz w:val="24"/>
              </w:rPr>
            </w:pPr>
            <w:r>
              <w:rPr>
                <w:b/>
                <w:color w:val="FF0000"/>
                <w:sz w:val="24"/>
              </w:rPr>
              <w:t>Some useful references</w:t>
            </w:r>
          </w:p>
          <w:p w14:paraId="41248D66" w14:textId="77777777" w:rsidR="00B341A2" w:rsidRDefault="00000000">
            <w:pPr>
              <w:pStyle w:val="TableParagraph"/>
              <w:spacing w:before="188" w:line="252" w:lineRule="auto"/>
              <w:ind w:left="100" w:right="1198"/>
              <w:rPr>
                <w:sz w:val="21"/>
              </w:rPr>
            </w:pPr>
            <w:r>
              <w:rPr>
                <w:b/>
                <w:w w:val="105"/>
                <w:sz w:val="21"/>
              </w:rPr>
              <w:t xml:space="preserve">Diary of a Change Agent </w:t>
            </w:r>
            <w:r>
              <w:rPr>
                <w:w w:val="105"/>
                <w:sz w:val="21"/>
              </w:rPr>
              <w:t>by C. Page. Published by Gower 1996</w:t>
            </w:r>
          </w:p>
          <w:p w14:paraId="3251632A" w14:textId="77777777" w:rsidR="00B341A2" w:rsidRDefault="00B341A2">
            <w:pPr>
              <w:pStyle w:val="TableParagraph"/>
              <w:spacing w:before="4"/>
              <w:rPr>
                <w:rFonts w:ascii="Times New Roman"/>
                <w:sz w:val="21"/>
              </w:rPr>
            </w:pPr>
          </w:p>
          <w:p w14:paraId="77560551" w14:textId="77777777" w:rsidR="00B341A2" w:rsidRDefault="00000000">
            <w:pPr>
              <w:pStyle w:val="TableParagraph"/>
              <w:ind w:left="100"/>
              <w:rPr>
                <w:b/>
                <w:sz w:val="24"/>
              </w:rPr>
            </w:pPr>
            <w:r>
              <w:rPr>
                <w:b/>
                <w:color w:val="FF0000"/>
                <w:sz w:val="24"/>
              </w:rPr>
              <w:t>Links with other tools</w:t>
            </w:r>
          </w:p>
          <w:p w14:paraId="3A16E412" w14:textId="77777777" w:rsidR="00B341A2" w:rsidRDefault="00000000">
            <w:pPr>
              <w:pStyle w:val="TableParagraph"/>
              <w:spacing w:before="18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Emotional Drivers No.27</w:t>
            </w:r>
          </w:p>
          <w:p w14:paraId="1B3852BE"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No.22</w:t>
            </w:r>
          </w:p>
          <w:p w14:paraId="5ACB1272"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No.26</w:t>
            </w:r>
          </w:p>
        </w:tc>
      </w:tr>
    </w:tbl>
    <w:p w14:paraId="0D44E098" w14:textId="77777777" w:rsidR="00B341A2" w:rsidRDefault="00B341A2">
      <w:pPr>
        <w:rPr>
          <w:sz w:val="21"/>
        </w:rPr>
        <w:sectPr w:rsidR="00B341A2">
          <w:pgSz w:w="12240" w:h="15840"/>
          <w:pgMar w:top="1080" w:right="400" w:bottom="540" w:left="1240" w:header="280" w:footer="347" w:gutter="0"/>
          <w:cols w:space="720"/>
        </w:sectPr>
      </w:pPr>
    </w:p>
    <w:p w14:paraId="2668E7BC" w14:textId="77777777" w:rsidR="00B341A2" w:rsidRDefault="00B341A2">
      <w:pPr>
        <w:pStyle w:val="BodyText"/>
        <w:rPr>
          <w:rFonts w:ascii="Times New Roman"/>
          <w:sz w:val="20"/>
        </w:rPr>
      </w:pPr>
    </w:p>
    <w:p w14:paraId="218ED9D6" w14:textId="77777777" w:rsidR="00B341A2" w:rsidRDefault="00B341A2">
      <w:pPr>
        <w:pStyle w:val="BodyText"/>
        <w:rPr>
          <w:rFonts w:ascii="Times New Roman"/>
          <w:sz w:val="20"/>
        </w:rPr>
      </w:pPr>
    </w:p>
    <w:p w14:paraId="0047A59C"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7986ABE6" w14:textId="77777777">
        <w:trPr>
          <w:trHeight w:val="1180"/>
        </w:trPr>
        <w:tc>
          <w:tcPr>
            <w:tcW w:w="10354" w:type="dxa"/>
            <w:gridSpan w:val="2"/>
          </w:tcPr>
          <w:p w14:paraId="57A9145B" w14:textId="77777777" w:rsidR="00B341A2" w:rsidRDefault="00000000">
            <w:pPr>
              <w:pStyle w:val="TableParagraph"/>
              <w:tabs>
                <w:tab w:val="left" w:pos="917"/>
              </w:tabs>
              <w:spacing w:line="595" w:lineRule="exact"/>
              <w:ind w:left="105"/>
              <w:rPr>
                <w:b/>
                <w:sz w:val="31"/>
              </w:rPr>
            </w:pPr>
            <w:r>
              <w:rPr>
                <w:b/>
                <w:color w:val="0000FF"/>
                <w:sz w:val="52"/>
              </w:rPr>
              <w:t>18</w:t>
            </w:r>
            <w:r>
              <w:rPr>
                <w:b/>
                <w:color w:val="0000FF"/>
                <w:sz w:val="52"/>
              </w:rPr>
              <w:tab/>
            </w:r>
            <w:r>
              <w:rPr>
                <w:b/>
                <w:sz w:val="31"/>
              </w:rPr>
              <w:t>When</w:t>
            </w:r>
            <w:r>
              <w:rPr>
                <w:b/>
                <w:spacing w:val="30"/>
                <w:sz w:val="31"/>
              </w:rPr>
              <w:t xml:space="preserve"> </w:t>
            </w:r>
            <w:r>
              <w:rPr>
                <w:b/>
                <w:sz w:val="31"/>
              </w:rPr>
              <w:t>you</w:t>
            </w:r>
            <w:r>
              <w:rPr>
                <w:b/>
                <w:spacing w:val="30"/>
                <w:sz w:val="31"/>
              </w:rPr>
              <w:t xml:space="preserve"> </w:t>
            </w:r>
            <w:r>
              <w:rPr>
                <w:b/>
                <w:sz w:val="31"/>
              </w:rPr>
              <w:t>want</w:t>
            </w:r>
            <w:r>
              <w:rPr>
                <w:b/>
                <w:spacing w:val="28"/>
                <w:sz w:val="31"/>
              </w:rPr>
              <w:t xml:space="preserve"> </w:t>
            </w:r>
            <w:r>
              <w:rPr>
                <w:b/>
                <w:sz w:val="31"/>
              </w:rPr>
              <w:t>to</w:t>
            </w:r>
            <w:r>
              <w:rPr>
                <w:b/>
                <w:spacing w:val="30"/>
                <w:sz w:val="31"/>
              </w:rPr>
              <w:t xml:space="preserve"> </w:t>
            </w:r>
            <w:r>
              <w:rPr>
                <w:b/>
                <w:sz w:val="31"/>
              </w:rPr>
              <w:t>accentuate</w:t>
            </w:r>
            <w:r>
              <w:rPr>
                <w:b/>
                <w:spacing w:val="30"/>
                <w:sz w:val="31"/>
              </w:rPr>
              <w:t xml:space="preserve"> </w:t>
            </w:r>
            <w:r>
              <w:rPr>
                <w:b/>
                <w:sz w:val="31"/>
              </w:rPr>
              <w:t>the</w:t>
            </w:r>
            <w:r>
              <w:rPr>
                <w:b/>
                <w:spacing w:val="30"/>
                <w:sz w:val="31"/>
              </w:rPr>
              <w:t xml:space="preserve"> </w:t>
            </w:r>
            <w:r>
              <w:rPr>
                <w:b/>
                <w:sz w:val="31"/>
              </w:rPr>
              <w:t>positives</w:t>
            </w:r>
          </w:p>
          <w:p w14:paraId="0C7EDA3A" w14:textId="77777777" w:rsidR="00B341A2" w:rsidRDefault="00000000">
            <w:pPr>
              <w:pStyle w:val="TableParagraph"/>
              <w:spacing w:before="6"/>
              <w:ind w:left="912"/>
              <w:rPr>
                <w:sz w:val="28"/>
              </w:rPr>
            </w:pPr>
            <w:r>
              <w:rPr>
                <w:color w:val="0000FF"/>
                <w:sz w:val="28"/>
              </w:rPr>
              <w:t>Appreciative Inquiry</w:t>
            </w:r>
          </w:p>
        </w:tc>
      </w:tr>
      <w:tr w:rsidR="00B341A2" w14:paraId="2B701201" w14:textId="77777777">
        <w:trPr>
          <w:trHeight w:val="11880"/>
        </w:trPr>
        <w:tc>
          <w:tcPr>
            <w:tcW w:w="5045" w:type="dxa"/>
          </w:tcPr>
          <w:p w14:paraId="3E7D85AC" w14:textId="77777777" w:rsidR="00B341A2" w:rsidRDefault="00B341A2">
            <w:pPr>
              <w:pStyle w:val="TableParagraph"/>
              <w:spacing w:before="9"/>
              <w:rPr>
                <w:rFonts w:ascii="Times New Roman"/>
                <w:sz w:val="23"/>
              </w:rPr>
            </w:pPr>
          </w:p>
          <w:p w14:paraId="707DFFB5" w14:textId="77777777" w:rsidR="00B341A2" w:rsidRDefault="00000000">
            <w:pPr>
              <w:pStyle w:val="TableParagraph"/>
              <w:ind w:left="105"/>
              <w:rPr>
                <w:b/>
                <w:sz w:val="24"/>
              </w:rPr>
            </w:pPr>
            <w:r>
              <w:rPr>
                <w:b/>
                <w:color w:val="FF0000"/>
                <w:sz w:val="24"/>
              </w:rPr>
              <w:t>When to use it</w:t>
            </w:r>
          </w:p>
          <w:p w14:paraId="2CC7B5FF" w14:textId="693E5F4F" w:rsidR="00B341A2" w:rsidRDefault="00000000">
            <w:pPr>
              <w:pStyle w:val="TableParagraph"/>
              <w:spacing w:before="97" w:line="252" w:lineRule="auto"/>
              <w:ind w:left="105"/>
              <w:rPr>
                <w:sz w:val="21"/>
              </w:rPr>
            </w:pPr>
            <w:r>
              <w:rPr>
                <w:w w:val="105"/>
                <w:sz w:val="21"/>
              </w:rPr>
              <w:t>To get a group of people to share examples of what it feels like and looks like when they have been successful</w:t>
            </w:r>
            <w:r w:rsidR="006E34F7">
              <w:rPr>
                <w:w w:val="105"/>
                <w:sz w:val="21"/>
              </w:rPr>
              <w:t>,</w:t>
            </w:r>
            <w:r>
              <w:rPr>
                <w:w w:val="105"/>
                <w:sz w:val="21"/>
              </w:rPr>
              <w:t xml:space="preserve"> or things are working well. The learn from experience and the insights empower them to solve difficult problems in the future.</w:t>
            </w:r>
          </w:p>
          <w:p w14:paraId="049DB90E" w14:textId="77777777" w:rsidR="00B341A2" w:rsidRDefault="00B341A2">
            <w:pPr>
              <w:pStyle w:val="TableParagraph"/>
              <w:rPr>
                <w:rFonts w:ascii="Times New Roman"/>
                <w:sz w:val="24"/>
              </w:rPr>
            </w:pPr>
          </w:p>
          <w:p w14:paraId="31D0F127" w14:textId="77777777" w:rsidR="00B341A2" w:rsidRDefault="00B341A2">
            <w:pPr>
              <w:pStyle w:val="TableParagraph"/>
              <w:spacing w:before="1"/>
              <w:rPr>
                <w:rFonts w:ascii="Times New Roman"/>
                <w:sz w:val="19"/>
              </w:rPr>
            </w:pPr>
          </w:p>
          <w:p w14:paraId="37C03F4F" w14:textId="18DB5ACE" w:rsidR="00B341A2" w:rsidRDefault="00000000">
            <w:pPr>
              <w:pStyle w:val="TableParagraph"/>
              <w:ind w:left="105"/>
              <w:rPr>
                <w:b/>
                <w:sz w:val="24"/>
              </w:rPr>
            </w:pPr>
            <w:r>
              <w:rPr>
                <w:b/>
                <w:color w:val="FF0000"/>
                <w:sz w:val="24"/>
              </w:rPr>
              <w:t>What is the approach?</w:t>
            </w:r>
          </w:p>
          <w:p w14:paraId="654980E1" w14:textId="77777777" w:rsidR="00B341A2" w:rsidRDefault="00000000">
            <w:pPr>
              <w:pStyle w:val="TableParagraph"/>
              <w:spacing w:before="102" w:line="252" w:lineRule="auto"/>
              <w:ind w:left="105"/>
              <w:rPr>
                <w:sz w:val="21"/>
              </w:rPr>
            </w:pPr>
            <w:r>
              <w:rPr>
                <w:w w:val="105"/>
                <w:sz w:val="21"/>
              </w:rPr>
              <w:t xml:space="preserve">Appreciative Inquiry (AI) is a framework for achieving positive change developed by David </w:t>
            </w:r>
            <w:proofErr w:type="spellStart"/>
            <w:r>
              <w:rPr>
                <w:w w:val="105"/>
                <w:sz w:val="21"/>
              </w:rPr>
              <w:t>Cooperrider</w:t>
            </w:r>
            <w:proofErr w:type="spellEnd"/>
            <w:r>
              <w:rPr>
                <w:w w:val="105"/>
                <w:sz w:val="21"/>
              </w:rPr>
              <w:t>. It involves four stages. Discover, dream, design and deliver.</w:t>
            </w:r>
          </w:p>
          <w:p w14:paraId="4FE22702" w14:textId="77777777" w:rsidR="00B341A2" w:rsidRDefault="00B341A2">
            <w:pPr>
              <w:pStyle w:val="TableParagraph"/>
              <w:spacing w:before="9"/>
              <w:rPr>
                <w:rFonts w:ascii="Times New Roman"/>
                <w:sz w:val="21"/>
              </w:rPr>
            </w:pPr>
          </w:p>
          <w:p w14:paraId="31FF4774" w14:textId="45AB378C" w:rsidR="00B341A2" w:rsidRDefault="00000000">
            <w:pPr>
              <w:pStyle w:val="TableParagraph"/>
              <w:spacing w:line="252" w:lineRule="auto"/>
              <w:ind w:left="465" w:right="2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0000FF"/>
                <w:sz w:val="21"/>
              </w:rPr>
              <w:t xml:space="preserve">Discover </w:t>
            </w:r>
            <w:r>
              <w:rPr>
                <w:sz w:val="21"/>
              </w:rPr>
              <w:t xml:space="preserve">– identifying the best of what is from the past – inspiring stories that capture key ideas, thoughts, </w:t>
            </w:r>
            <w:proofErr w:type="spellStart"/>
            <w:r>
              <w:rPr>
                <w:sz w:val="21"/>
              </w:rPr>
              <w:t>behaviours</w:t>
            </w:r>
            <w:proofErr w:type="spellEnd"/>
            <w:r>
              <w:rPr>
                <w:sz w:val="21"/>
              </w:rPr>
              <w:t xml:space="preserve"> and feelings</w:t>
            </w:r>
          </w:p>
          <w:p w14:paraId="2964EACF" w14:textId="77777777" w:rsidR="00B341A2" w:rsidRDefault="00B341A2">
            <w:pPr>
              <w:pStyle w:val="TableParagraph"/>
              <w:spacing w:before="9"/>
              <w:rPr>
                <w:rFonts w:ascii="Times New Roman"/>
                <w:sz w:val="21"/>
              </w:rPr>
            </w:pPr>
          </w:p>
          <w:p w14:paraId="1F90CD7C" w14:textId="77777777"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0000FF"/>
                <w:w w:val="105"/>
                <w:sz w:val="21"/>
              </w:rPr>
              <w:t xml:space="preserve">Dream </w:t>
            </w:r>
            <w:r>
              <w:rPr>
                <w:w w:val="105"/>
                <w:sz w:val="21"/>
              </w:rPr>
              <w:t xml:space="preserve">– what might be – the positive forces for change in terms of </w:t>
            </w:r>
            <w:proofErr w:type="spellStart"/>
            <w:r>
              <w:rPr>
                <w:w w:val="105"/>
                <w:sz w:val="21"/>
              </w:rPr>
              <w:t>behaviour</w:t>
            </w:r>
            <w:proofErr w:type="spellEnd"/>
            <w:r>
              <w:rPr>
                <w:w w:val="105"/>
                <w:sz w:val="21"/>
              </w:rPr>
              <w:t>, values, knowledge, experience and strengths.</w:t>
            </w:r>
          </w:p>
          <w:p w14:paraId="1127D010" w14:textId="77777777" w:rsidR="00B341A2" w:rsidRDefault="00B341A2">
            <w:pPr>
              <w:pStyle w:val="TableParagraph"/>
              <w:spacing w:before="9"/>
              <w:rPr>
                <w:rFonts w:ascii="Times New Roman"/>
                <w:sz w:val="21"/>
              </w:rPr>
            </w:pPr>
          </w:p>
          <w:p w14:paraId="3F65AA43" w14:textId="547EBDB7"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0000FF"/>
                <w:sz w:val="21"/>
              </w:rPr>
              <w:t xml:space="preserve">Design – </w:t>
            </w:r>
            <w:r>
              <w:rPr>
                <w:sz w:val="21"/>
              </w:rPr>
              <w:t>the ideal solution – a ‘provocative proposition’ that is specific, achievable, collaborative and inspiring.</w:t>
            </w:r>
          </w:p>
          <w:p w14:paraId="3A41ABE0" w14:textId="77777777" w:rsidR="00B341A2" w:rsidRDefault="00B341A2">
            <w:pPr>
              <w:pStyle w:val="TableParagraph"/>
              <w:spacing w:before="9"/>
              <w:rPr>
                <w:rFonts w:ascii="Times New Roman"/>
                <w:sz w:val="21"/>
              </w:rPr>
            </w:pPr>
          </w:p>
          <w:p w14:paraId="046B7A8F" w14:textId="604681A8" w:rsidR="00B341A2" w:rsidRDefault="00000000">
            <w:pPr>
              <w:pStyle w:val="TableParagraph"/>
              <w:spacing w:line="249"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0000FF"/>
                <w:sz w:val="21"/>
              </w:rPr>
              <w:t xml:space="preserve">Deliver </w:t>
            </w:r>
            <w:r>
              <w:rPr>
                <w:sz w:val="21"/>
              </w:rPr>
              <w:t>– sustainable change – setting targets, timelines and resources needed to learn, improve and adjust.</w:t>
            </w:r>
          </w:p>
          <w:p w14:paraId="2A496CAF" w14:textId="77777777" w:rsidR="00B341A2" w:rsidRDefault="00B341A2">
            <w:pPr>
              <w:pStyle w:val="TableParagraph"/>
              <w:spacing w:before="4"/>
              <w:rPr>
                <w:rFonts w:ascii="Times New Roman"/>
              </w:rPr>
            </w:pPr>
          </w:p>
          <w:p w14:paraId="5DDB39E8" w14:textId="77777777" w:rsidR="00B341A2" w:rsidRDefault="00000000">
            <w:pPr>
              <w:pStyle w:val="TableParagraph"/>
              <w:spacing w:before="1" w:line="249" w:lineRule="auto"/>
              <w:ind w:left="105" w:right="209"/>
              <w:rPr>
                <w:sz w:val="21"/>
              </w:rPr>
            </w:pPr>
            <w:r>
              <w:rPr>
                <w:w w:val="105"/>
                <w:sz w:val="21"/>
              </w:rPr>
              <w:t>The Findhorn Foundation have successfully added a ‘deepen’ stage between discover and dream.</w:t>
            </w:r>
          </w:p>
          <w:p w14:paraId="3E496C4C" w14:textId="77777777" w:rsidR="00B341A2" w:rsidRDefault="00B341A2">
            <w:pPr>
              <w:pStyle w:val="TableParagraph"/>
              <w:spacing w:before="5"/>
              <w:rPr>
                <w:rFonts w:ascii="Times New Roman"/>
              </w:rPr>
            </w:pPr>
          </w:p>
          <w:p w14:paraId="21CC727B" w14:textId="77777777" w:rsidR="00B341A2" w:rsidRDefault="00000000">
            <w:pPr>
              <w:pStyle w:val="TableParagraph"/>
              <w:spacing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FF0000"/>
                <w:w w:val="105"/>
                <w:sz w:val="21"/>
              </w:rPr>
              <w:t xml:space="preserve">Deepen </w:t>
            </w:r>
            <w:r>
              <w:rPr>
                <w:w w:val="105"/>
                <w:sz w:val="21"/>
              </w:rPr>
              <w:t>– understanding from lessons learned – the strengths found from overcoming failure. Capture key words and ideas.</w:t>
            </w:r>
          </w:p>
          <w:p w14:paraId="3B50AE7A" w14:textId="77777777" w:rsidR="00B341A2" w:rsidRDefault="00B341A2">
            <w:pPr>
              <w:pStyle w:val="TableParagraph"/>
              <w:rPr>
                <w:rFonts w:ascii="Times New Roman"/>
                <w:sz w:val="24"/>
              </w:rPr>
            </w:pPr>
          </w:p>
          <w:p w14:paraId="21425756" w14:textId="77777777" w:rsidR="00B341A2" w:rsidRDefault="00B341A2">
            <w:pPr>
              <w:pStyle w:val="TableParagraph"/>
              <w:spacing w:before="10"/>
              <w:rPr>
                <w:rFonts w:ascii="Times New Roman"/>
                <w:sz w:val="19"/>
              </w:rPr>
            </w:pPr>
          </w:p>
          <w:p w14:paraId="091D4FFE" w14:textId="77777777" w:rsidR="00B341A2" w:rsidRDefault="00000000">
            <w:pPr>
              <w:pStyle w:val="TableParagraph"/>
              <w:spacing w:line="252" w:lineRule="auto"/>
              <w:ind w:left="105"/>
              <w:rPr>
                <w:sz w:val="21"/>
              </w:rPr>
            </w:pPr>
            <w:r>
              <w:rPr>
                <w:w w:val="105"/>
                <w:sz w:val="21"/>
              </w:rPr>
              <w:t xml:space="preserve">Using </w:t>
            </w:r>
            <w:proofErr w:type="gramStart"/>
            <w:r>
              <w:rPr>
                <w:w w:val="105"/>
                <w:sz w:val="21"/>
              </w:rPr>
              <w:t>AI</w:t>
            </w:r>
            <w:proofErr w:type="gramEnd"/>
            <w:r>
              <w:rPr>
                <w:w w:val="105"/>
                <w:sz w:val="21"/>
              </w:rPr>
              <w:t xml:space="preserve"> you are pursuing a more engaging and emergent approach to change. It makes the process of change in groups more positive and meaningful.</w:t>
            </w:r>
          </w:p>
        </w:tc>
        <w:tc>
          <w:tcPr>
            <w:tcW w:w="5309" w:type="dxa"/>
          </w:tcPr>
          <w:p w14:paraId="44927D45" w14:textId="77777777" w:rsidR="00B341A2" w:rsidRDefault="00B341A2">
            <w:pPr>
              <w:pStyle w:val="TableParagraph"/>
              <w:spacing w:before="9"/>
              <w:rPr>
                <w:rFonts w:ascii="Times New Roman"/>
                <w:sz w:val="23"/>
              </w:rPr>
            </w:pPr>
          </w:p>
          <w:p w14:paraId="42DC8A2C" w14:textId="77777777" w:rsidR="00B341A2" w:rsidRDefault="00000000">
            <w:pPr>
              <w:pStyle w:val="TableParagraph"/>
              <w:ind w:left="100"/>
              <w:rPr>
                <w:b/>
                <w:sz w:val="24"/>
              </w:rPr>
            </w:pPr>
            <w:r>
              <w:rPr>
                <w:b/>
                <w:color w:val="FF0000"/>
                <w:sz w:val="24"/>
              </w:rPr>
              <w:t>The benefits you can get from it</w:t>
            </w:r>
          </w:p>
          <w:p w14:paraId="21AD861D" w14:textId="77777777" w:rsidR="00B341A2" w:rsidRDefault="00B341A2">
            <w:pPr>
              <w:pStyle w:val="TableParagraph"/>
              <w:spacing w:before="7"/>
              <w:rPr>
                <w:rFonts w:ascii="Times New Roman"/>
              </w:rPr>
            </w:pPr>
          </w:p>
          <w:p w14:paraId="18FECEFE" w14:textId="77777777" w:rsidR="00B341A2" w:rsidRDefault="00000000">
            <w:pPr>
              <w:pStyle w:val="TableParagraph"/>
              <w:spacing w:line="252" w:lineRule="auto"/>
              <w:ind w:left="100" w:right="136"/>
              <w:rPr>
                <w:sz w:val="21"/>
              </w:rPr>
            </w:pPr>
            <w:r>
              <w:rPr>
                <w:w w:val="105"/>
                <w:sz w:val="21"/>
              </w:rPr>
              <w:t xml:space="preserve">The principles and stages involved in AI can be used in a variety of contexts. For </w:t>
            </w:r>
            <w:proofErr w:type="gramStart"/>
            <w:r>
              <w:rPr>
                <w:w w:val="105"/>
                <w:sz w:val="21"/>
              </w:rPr>
              <w:t>example</w:t>
            </w:r>
            <w:proofErr w:type="gramEnd"/>
            <w:r>
              <w:rPr>
                <w:w w:val="105"/>
                <w:sz w:val="21"/>
              </w:rPr>
              <w:t xml:space="preserve"> to:</w:t>
            </w:r>
          </w:p>
          <w:p w14:paraId="0257B28E" w14:textId="77777777" w:rsidR="00B341A2" w:rsidRDefault="00B341A2">
            <w:pPr>
              <w:pStyle w:val="TableParagraph"/>
              <w:spacing w:before="8"/>
              <w:rPr>
                <w:rFonts w:ascii="Times New Roman"/>
                <w:sz w:val="21"/>
              </w:rPr>
            </w:pPr>
          </w:p>
          <w:p w14:paraId="7969A19D"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Improve meetings</w:t>
            </w:r>
          </w:p>
          <w:p w14:paraId="6469EE6F"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Enhance away days</w:t>
            </w:r>
          </w:p>
          <w:p w14:paraId="4EED0665"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Identify corporate values</w:t>
            </w:r>
          </w:p>
          <w:p w14:paraId="761B2402"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Create leadership competencies</w:t>
            </w:r>
          </w:p>
          <w:p w14:paraId="0A416055"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Support strategic planning</w:t>
            </w:r>
          </w:p>
          <w:p w14:paraId="09195D3F" w14:textId="0BE8F170"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Evaluate training</w:t>
            </w:r>
          </w:p>
          <w:p w14:paraId="2D1AEE7D"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Review performance</w:t>
            </w:r>
          </w:p>
          <w:p w14:paraId="7D3BF884" w14:textId="77777777" w:rsidR="00B341A2" w:rsidRDefault="00B341A2">
            <w:pPr>
              <w:pStyle w:val="TableParagraph"/>
              <w:spacing w:before="5"/>
              <w:rPr>
                <w:rFonts w:ascii="Times New Roman"/>
              </w:rPr>
            </w:pPr>
          </w:p>
          <w:p w14:paraId="00B9C842" w14:textId="77777777" w:rsidR="00B341A2" w:rsidRDefault="00000000">
            <w:pPr>
              <w:pStyle w:val="TableParagraph"/>
              <w:ind w:left="100"/>
              <w:rPr>
                <w:b/>
                <w:sz w:val="24"/>
              </w:rPr>
            </w:pPr>
            <w:r>
              <w:rPr>
                <w:b/>
                <w:color w:val="FF0000"/>
                <w:sz w:val="24"/>
              </w:rPr>
              <w:t>The voice of experience</w:t>
            </w:r>
          </w:p>
          <w:p w14:paraId="72443975" w14:textId="77777777" w:rsidR="00B341A2" w:rsidRDefault="00000000">
            <w:pPr>
              <w:pStyle w:val="TableParagraph"/>
              <w:spacing w:before="97" w:line="252" w:lineRule="auto"/>
              <w:ind w:left="100"/>
              <w:rPr>
                <w:sz w:val="21"/>
              </w:rPr>
            </w:pPr>
            <w:r>
              <w:rPr>
                <w:w w:val="105"/>
                <w:sz w:val="21"/>
              </w:rPr>
              <w:t>Appreciative Inquiry seeks out a team’s highest potential, not simply its ability to hit targets or deliver results. This positive thinking lies behind a focus on finding solutions based on a desired future.</w:t>
            </w:r>
          </w:p>
          <w:p w14:paraId="3E5D2129" w14:textId="77777777" w:rsidR="00B341A2" w:rsidRDefault="00B341A2">
            <w:pPr>
              <w:pStyle w:val="TableParagraph"/>
              <w:spacing w:before="2"/>
              <w:rPr>
                <w:rFonts w:ascii="Times New Roman"/>
              </w:rPr>
            </w:pPr>
          </w:p>
          <w:p w14:paraId="15CDF73E" w14:textId="77777777" w:rsidR="00B341A2" w:rsidRDefault="00000000">
            <w:pPr>
              <w:pStyle w:val="TableParagraph"/>
              <w:ind w:left="100"/>
              <w:rPr>
                <w:sz w:val="21"/>
              </w:rPr>
            </w:pPr>
            <w:r>
              <w:rPr>
                <w:w w:val="105"/>
                <w:sz w:val="21"/>
              </w:rPr>
              <w:t>The approach requires:</w:t>
            </w:r>
          </w:p>
          <w:p w14:paraId="1992B4BB" w14:textId="7614F82C" w:rsidR="00B341A2" w:rsidRDefault="00000000">
            <w:pPr>
              <w:pStyle w:val="TableParagraph"/>
              <w:spacing w:before="104"/>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Clarity of purpose</w:t>
            </w:r>
          </w:p>
          <w:p w14:paraId="2C2C2E0C"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An affirmative topic</w:t>
            </w:r>
          </w:p>
          <w:p w14:paraId="5F762107" w14:textId="77777777" w:rsidR="006E34F7" w:rsidRDefault="00000000">
            <w:pPr>
              <w:pStyle w:val="TableParagraph"/>
              <w:spacing w:before="12"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 xml:space="preserve">A representative planning team (for a large </w:t>
            </w:r>
            <w:r w:rsidR="006E34F7">
              <w:rPr>
                <w:sz w:val="21"/>
              </w:rPr>
              <w:t xml:space="preserve"> </w:t>
            </w:r>
          </w:p>
          <w:p w14:paraId="35EF3A1B" w14:textId="51446F90" w:rsidR="00B341A2" w:rsidRDefault="006E34F7">
            <w:pPr>
              <w:pStyle w:val="TableParagraph"/>
              <w:spacing w:before="12" w:line="252" w:lineRule="auto"/>
              <w:ind w:left="460" w:right="427" w:hanging="360"/>
              <w:rPr>
                <w:sz w:val="21"/>
              </w:rPr>
            </w:pPr>
            <w:r>
              <w:rPr>
                <w:sz w:val="21"/>
              </w:rPr>
              <w:t xml:space="preserve">        </w:t>
            </w:r>
            <w:r w:rsidR="00000000">
              <w:rPr>
                <w:sz w:val="21"/>
              </w:rPr>
              <w:t>group intervention)</w:t>
            </w:r>
          </w:p>
          <w:p w14:paraId="3594FD0B" w14:textId="2D7DD443"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Interviews to surface the real stories</w:t>
            </w:r>
          </w:p>
          <w:p w14:paraId="1CD4B4B4" w14:textId="77777777" w:rsidR="006E34F7" w:rsidRDefault="00000000">
            <w:pPr>
              <w:pStyle w:val="TableParagraph"/>
              <w:spacing w:before="7" w:line="252" w:lineRule="auto"/>
              <w:ind w:left="460" w:right="15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Locally relevant themes and patterns of </w:t>
            </w:r>
          </w:p>
          <w:p w14:paraId="2FBC63AB" w14:textId="7F813C86" w:rsidR="00B341A2" w:rsidRDefault="006E34F7">
            <w:pPr>
              <w:pStyle w:val="TableParagraph"/>
              <w:spacing w:before="7" w:line="252" w:lineRule="auto"/>
              <w:ind w:left="460" w:right="153" w:hanging="360"/>
              <w:rPr>
                <w:sz w:val="21"/>
              </w:rPr>
            </w:pPr>
            <w:r>
              <w:rPr>
                <w:sz w:val="21"/>
              </w:rPr>
              <w:t xml:space="preserve">         </w:t>
            </w:r>
            <w:proofErr w:type="spellStart"/>
            <w:r w:rsidR="00000000">
              <w:rPr>
                <w:sz w:val="21"/>
              </w:rPr>
              <w:t>behaviour</w:t>
            </w:r>
            <w:proofErr w:type="spellEnd"/>
            <w:r w:rsidR="00000000">
              <w:rPr>
                <w:sz w:val="21"/>
              </w:rPr>
              <w:t xml:space="preserve"> that </w:t>
            </w:r>
            <w:proofErr w:type="gramStart"/>
            <w:r w:rsidR="00000000">
              <w:rPr>
                <w:sz w:val="21"/>
              </w:rPr>
              <w:t>lie</w:t>
            </w:r>
            <w:proofErr w:type="gramEnd"/>
            <w:r w:rsidR="00000000">
              <w:rPr>
                <w:sz w:val="21"/>
              </w:rPr>
              <w:t xml:space="preserve"> behind high point experiences</w:t>
            </w:r>
          </w:p>
          <w:p w14:paraId="69485456" w14:textId="77777777" w:rsidR="00B341A2" w:rsidRDefault="00000000">
            <w:pPr>
              <w:pStyle w:val="TableParagraph"/>
              <w:ind w:left="100"/>
              <w:rPr>
                <w:sz w:val="21"/>
              </w:rPr>
            </w:pPr>
            <w:r>
              <w:rPr>
                <w:rFonts w:ascii="Wingdings" w:hAnsi="Wingdings"/>
                <w:w w:val="85"/>
                <w:sz w:val="21"/>
              </w:rPr>
              <w:t></w:t>
            </w:r>
            <w:r>
              <w:rPr>
                <w:rFonts w:ascii="Wingdings" w:hAnsi="Wingdings"/>
                <w:w w:val="85"/>
                <w:sz w:val="21"/>
              </w:rPr>
              <w:t></w:t>
            </w:r>
            <w:r>
              <w:rPr>
                <w:rFonts w:ascii="Times New Roman" w:hAnsi="Times New Roman"/>
                <w:w w:val="85"/>
                <w:sz w:val="21"/>
              </w:rPr>
              <w:t xml:space="preserve">    </w:t>
            </w:r>
            <w:r>
              <w:rPr>
                <w:sz w:val="21"/>
              </w:rPr>
              <w:t>Built on the best of the past</w:t>
            </w:r>
          </w:p>
          <w:p w14:paraId="16D85072"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Breaking rules to create simpler processes</w:t>
            </w:r>
          </w:p>
          <w:p w14:paraId="027C89B0" w14:textId="77777777" w:rsidR="006E34F7" w:rsidRDefault="00000000">
            <w:pPr>
              <w:pStyle w:val="TableParagraph"/>
              <w:spacing w:before="12"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 xml:space="preserve">Translating dreams into new policies, </w:t>
            </w:r>
          </w:p>
          <w:p w14:paraId="0392D9CB" w14:textId="171C4B8D" w:rsidR="00B341A2" w:rsidRDefault="006E34F7">
            <w:pPr>
              <w:pStyle w:val="TableParagraph"/>
              <w:spacing w:before="12" w:line="252" w:lineRule="auto"/>
              <w:ind w:left="460" w:right="427" w:hanging="360"/>
              <w:rPr>
                <w:sz w:val="21"/>
              </w:rPr>
            </w:pPr>
            <w:r>
              <w:rPr>
                <w:sz w:val="21"/>
              </w:rPr>
              <w:t xml:space="preserve">         </w:t>
            </w:r>
            <w:r w:rsidR="00000000">
              <w:rPr>
                <w:sz w:val="21"/>
              </w:rPr>
              <w:t>relationships and</w:t>
            </w:r>
            <w:r>
              <w:rPr>
                <w:spacing w:val="57"/>
                <w:sz w:val="21"/>
              </w:rPr>
              <w:t xml:space="preserve"> </w:t>
            </w:r>
            <w:r w:rsidR="00000000">
              <w:rPr>
                <w:sz w:val="21"/>
              </w:rPr>
              <w:t>practicalities</w:t>
            </w:r>
          </w:p>
          <w:p w14:paraId="33B9F2F3" w14:textId="515C9A31" w:rsidR="00B341A2" w:rsidRDefault="00000000">
            <w:pPr>
              <w:pStyle w:val="TableParagraph"/>
              <w:spacing w:line="238"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sz w:val="21"/>
              </w:rPr>
              <w:t>Mini projects</w:t>
            </w:r>
            <w:r>
              <w:rPr>
                <w:sz w:val="21"/>
              </w:rPr>
              <w:t xml:space="preserve"> for implementation</w:t>
            </w:r>
          </w:p>
          <w:p w14:paraId="7FAA2293" w14:textId="77777777" w:rsidR="00B341A2" w:rsidRDefault="00B341A2">
            <w:pPr>
              <w:pStyle w:val="TableParagraph"/>
              <w:spacing w:before="5"/>
              <w:rPr>
                <w:rFonts w:ascii="Times New Roman"/>
              </w:rPr>
            </w:pPr>
          </w:p>
          <w:p w14:paraId="3CFD5A7D" w14:textId="77777777" w:rsidR="00B341A2" w:rsidRDefault="00000000">
            <w:pPr>
              <w:pStyle w:val="TableParagraph"/>
              <w:ind w:left="100"/>
              <w:rPr>
                <w:b/>
                <w:sz w:val="24"/>
              </w:rPr>
            </w:pPr>
            <w:r>
              <w:rPr>
                <w:b/>
                <w:color w:val="FF0000"/>
                <w:sz w:val="24"/>
              </w:rPr>
              <w:t>Some useful references</w:t>
            </w:r>
          </w:p>
          <w:p w14:paraId="5E853544" w14:textId="77777777" w:rsidR="00B341A2" w:rsidRDefault="00000000">
            <w:pPr>
              <w:pStyle w:val="TableParagraph"/>
              <w:spacing w:before="193" w:line="247" w:lineRule="auto"/>
              <w:ind w:left="100"/>
              <w:rPr>
                <w:sz w:val="21"/>
              </w:rPr>
            </w:pPr>
            <w:r>
              <w:rPr>
                <w:b/>
                <w:w w:val="105"/>
                <w:sz w:val="21"/>
              </w:rPr>
              <w:t xml:space="preserve">The Appreciative Inquiry Handbook </w:t>
            </w:r>
            <w:r>
              <w:rPr>
                <w:w w:val="105"/>
                <w:sz w:val="21"/>
              </w:rPr>
              <w:t xml:space="preserve">by David </w:t>
            </w:r>
            <w:proofErr w:type="spellStart"/>
            <w:r>
              <w:rPr>
                <w:w w:val="105"/>
                <w:sz w:val="21"/>
              </w:rPr>
              <w:t>Cooperrider</w:t>
            </w:r>
            <w:proofErr w:type="spellEnd"/>
            <w:r>
              <w:rPr>
                <w:w w:val="105"/>
                <w:sz w:val="21"/>
              </w:rPr>
              <w:t>.</w:t>
            </w:r>
          </w:p>
          <w:p w14:paraId="375952F6" w14:textId="77777777" w:rsidR="00B341A2" w:rsidRDefault="00000000">
            <w:pPr>
              <w:pStyle w:val="TableParagraph"/>
              <w:spacing w:before="5"/>
              <w:ind w:left="100"/>
              <w:rPr>
                <w:sz w:val="21"/>
              </w:rPr>
            </w:pPr>
            <w:hyperlink r:id="rId17">
              <w:r>
                <w:rPr>
                  <w:color w:val="0000FF"/>
                  <w:w w:val="105"/>
                  <w:sz w:val="21"/>
                  <w:u w:val="single" w:color="0000FF"/>
                </w:rPr>
                <w:t>http://www.appreciative-inquiry.org</w:t>
              </w:r>
            </w:hyperlink>
          </w:p>
          <w:p w14:paraId="78D0785D" w14:textId="77777777" w:rsidR="00B341A2" w:rsidRDefault="00B341A2">
            <w:pPr>
              <w:pStyle w:val="TableParagraph"/>
              <w:rPr>
                <w:rFonts w:ascii="Times New Roman"/>
                <w:sz w:val="24"/>
              </w:rPr>
            </w:pPr>
          </w:p>
          <w:p w14:paraId="70A66F2F" w14:textId="77777777" w:rsidR="00B341A2" w:rsidRDefault="00B341A2">
            <w:pPr>
              <w:pStyle w:val="TableParagraph"/>
              <w:spacing w:before="2"/>
              <w:rPr>
                <w:rFonts w:ascii="Times New Roman"/>
                <w:sz w:val="27"/>
              </w:rPr>
            </w:pPr>
          </w:p>
          <w:p w14:paraId="3C045164" w14:textId="77777777" w:rsidR="00B341A2" w:rsidRDefault="00000000">
            <w:pPr>
              <w:pStyle w:val="TableParagraph"/>
              <w:ind w:left="100"/>
              <w:rPr>
                <w:b/>
                <w:sz w:val="24"/>
              </w:rPr>
            </w:pPr>
            <w:r>
              <w:rPr>
                <w:b/>
                <w:color w:val="FF0000"/>
                <w:sz w:val="24"/>
              </w:rPr>
              <w:t>Links with other tools</w:t>
            </w:r>
          </w:p>
          <w:p w14:paraId="0CB331CA"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Emotional Drivers No.27</w:t>
            </w:r>
          </w:p>
          <w:p w14:paraId="5189B84C"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No.22</w:t>
            </w:r>
          </w:p>
        </w:tc>
      </w:tr>
    </w:tbl>
    <w:p w14:paraId="056F7467" w14:textId="77777777" w:rsidR="00B341A2" w:rsidRDefault="00B341A2">
      <w:pPr>
        <w:rPr>
          <w:sz w:val="21"/>
        </w:rPr>
        <w:sectPr w:rsidR="00B341A2">
          <w:pgSz w:w="12240" w:h="15840"/>
          <w:pgMar w:top="1080" w:right="400" w:bottom="540" w:left="1240" w:header="280" w:footer="347" w:gutter="0"/>
          <w:cols w:space="720"/>
        </w:sectPr>
      </w:pPr>
    </w:p>
    <w:p w14:paraId="1FD14433" w14:textId="77777777" w:rsidR="00B341A2" w:rsidRDefault="00736B08">
      <w:pPr>
        <w:pStyle w:val="BodyText"/>
        <w:rPr>
          <w:rFonts w:ascii="Times New Roman"/>
          <w:sz w:val="20"/>
        </w:rPr>
      </w:pPr>
      <w:r>
        <w:lastRenderedPageBreak/>
        <w:pict w14:anchorId="44ED6A1F">
          <v:shape id="_x0000_s2181" alt="" style="position:absolute;margin-left:121.8pt;margin-top:521.6pt;width:45.15pt;height:36pt;z-index:-90640;mso-wrap-edited:f;mso-width-percent:0;mso-height-percent:0;mso-position-horizontal-relative:page;mso-position-vertical-relative:page;mso-width-percent:0;mso-height-percent:0" coordsize="903,720" path="m902,360r-7,65l874,486r-34,56l796,592r-54,44l679,671r-71,27l532,715r-81,5l370,715,293,698,223,671,160,636,106,592,61,542,28,486,7,425,,360,7,296,28,235,61,179r45,-50l160,85,223,50,293,23,370,6,451,r81,6l608,23r71,27l742,85r54,44l840,179r34,56l895,296r7,64xe" filled="f" strokeweight="1.92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
            <w10:wrap anchorx="page" anchory="page"/>
          </v:shape>
        </w:pict>
      </w:r>
      <w:r>
        <w:pict w14:anchorId="4C52AAB2">
          <v:shape id="_x0000_s2180" alt="" style="position:absolute;margin-left:211.8pt;margin-top:557.6pt;width:45.15pt;height:36pt;z-index:-90616;mso-wrap-edited:f;mso-width-percent:0;mso-height-percent:0;mso-position-horizontal-relative:page;mso-position-vertical-relative:page;mso-width-percent:0;mso-height-percent:0" coordsize="903,720" path="m902,360r-7,65l874,486r-34,56l796,592r-54,44l679,671r-71,27l532,715r-81,5l370,715,293,698,223,671,160,636,106,592,61,542,28,486,7,425,,360,7,296,28,235,61,179r45,-50l160,85,223,50,293,23,370,6,451,r81,6l608,23r71,27l742,85r54,44l840,179r34,56l895,296r7,64xe" filled="f" strokeweight="1.92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
            <w10:wrap anchorx="page" anchory="page"/>
          </v:shape>
        </w:pict>
      </w:r>
      <w:r>
        <w:pict w14:anchorId="5B93E58E">
          <v:shape id="_x0000_s2179" alt="" style="position:absolute;margin-left:238.65pt;margin-top:629.6pt;width:44.9pt;height:36pt;z-index:-90592;mso-wrap-edited:f;mso-width-percent:0;mso-height-percent:0;mso-position-horizontal-relative:page;mso-position-vertical-relative:page;mso-width-percent:0;mso-height-percent:0" coordsize="898,720" path="m898,360r-7,65l870,486r-33,56l792,592r-54,44l676,671r-70,27l530,715r-81,5l368,715,292,698,223,671,160,636,106,592,62,542,28,486,8,425,,360,8,296,28,235,62,179r44,-50l160,85,223,50,292,23,368,6,449,r81,6l606,23r70,27l738,85r54,44l837,179r33,56l891,296r7,64xe" filled="f" strokeweight="1.92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
            <w10:wrap anchorx="page" anchory="page"/>
          </v:shape>
        </w:pict>
      </w:r>
      <w:r>
        <w:pict w14:anchorId="5D193A58">
          <v:group id="_x0000_s2172" alt="" style="position:absolute;margin-left:93.7pt;margin-top:603.7pt;width:137.55pt;height:100.85pt;z-index:-90568;mso-position-horizontal-relative:page;mso-position-vertical-relative:page" coordorigin="1874,12074" coordsize="2751,2017">
            <v:shape id="_x0000_s2173" alt="" style="position:absolute;left:3150;top:13350;width:903;height:720" coordorigin="3151,13351" coordsize="903,720" path="m4053,13711r-7,65l4025,13836r-33,57l3947,13943r-54,43l3830,14022r-70,26l3683,14065r-81,6l3521,14065r-76,-17l3374,14022r-63,-36l3257,13943r-45,-50l3179,13836r-21,-60l3151,13711r7,-65l3179,13585r33,-56l3257,13479r54,-43l3374,13400r71,-27l3521,13357r81,-6l3683,13357r77,16l3830,13400r63,36l3947,13479r45,50l4025,13585r21,61l4053,13711xe" filled="f" strokeweight="1.92pt">
              <v:path arrowok="t"/>
            </v:shape>
            <v:line id="_x0000_s2174" alt="" style="position:absolute" from="4593,13137" to="4305,13228" strokeweight="3.12pt"/>
            <v:shape id="_x0000_s2175" alt="" style="position:absolute;left:4055;top:13103;width:303;height:255" coordorigin="4056,13104" coordsize="303,255" path="m4272,13104r-216,216l4358,13358r-86,-254xe" fillcolor="black" stroked="f">
              <v:path arrowok="t"/>
            </v:shape>
            <v:line id="_x0000_s2176" alt="" style="position:absolute" from="3153,13353" to="2937,13032" strokeweight="3.12pt"/>
            <v:shape id="_x0000_s2177" alt="" style="position:absolute;left:1893;top:12093;width:898;height:720" coordorigin="1893,12093" coordsize="898,720" path="m2791,12453r-7,65l2763,12579r-33,56l2685,12685r-54,44l2569,12764r-70,27l2423,12807r-81,6l2261,12807r-76,-16l2116,12764r-63,-35l1999,12685r-44,-50l1921,12579r-20,-61l1893,12453r8,-64l1921,12328r34,-56l1999,12221r54,-43l2116,12142r69,-26l2261,12099r81,-6l2423,12099r76,17l2569,12142r62,36l2685,12221r45,51l2763,12328r21,61l2791,12453xe" filled="f" strokeweight="1.92pt">
              <v:path arrowok="t"/>
            </v:shape>
            <v:shape id="_x0000_s2178" alt="" style="position:absolute;left:2798;top:12810;width:260;height:303" coordorigin="2798,12811" coordsize="260,303" path="m2798,12811r34,302l3057,12964r-259,-153xe" fillcolor="black" stroked="f">
              <v:path arrowok="t"/>
            </v:shape>
            <w10:wrap anchorx="page" anchory="page"/>
          </v:group>
        </w:pict>
      </w:r>
      <w:r>
        <w:pict w14:anchorId="25C63DD7">
          <v:group id="_x0000_s2169" alt="" style="position:absolute;margin-left:174.1pt;margin-top:556.15pt;width:28.7pt;height:12.9pt;z-index:-90544;mso-position-horizontal-relative:page;mso-position-vertical-relative:page" coordorigin="3482,11123" coordsize="574,258">
            <v:line id="_x0000_s2170" alt="" style="position:absolute" from="3513,11155" to="3806,11251" strokeweight="3.12pt"/>
            <v:shape id="_x0000_s2171" alt="" style="position:absolute;left:3758;top:11126;width:298;height:255" coordorigin="3758,11126" coordsize="298,255" path="m3844,11126r-86,254l4056,11342r-212,-216xe" fillcolor="black" stroked="f">
              <v:path arrowok="t"/>
            </v:shape>
            <w10:wrap anchorx="page" anchory="page"/>
          </v:group>
        </w:pict>
      </w:r>
      <w:r>
        <w:pict w14:anchorId="7B8F0FEE">
          <v:group id="_x0000_s2166" alt="" style="position:absolute;margin-left:244.8pt;margin-top:601.3pt;width:12.25pt;height:19.6pt;z-index:-90520;mso-position-horizontal-relative:page;mso-position-vertical-relative:page" coordorigin="4896,12026" coordsize="245,392">
            <v:line id="_x0000_s2167" alt="" style="position:absolute" from="4953,12057" to="5016,12182" strokeweight="3.12pt"/>
            <v:shape id="_x0000_s2168" alt="" style="position:absolute;left:4895;top:12119;width:245;height:298" coordorigin="4896,12120" coordsize="245,298" path="m5140,12120r-244,120l5140,12417r,-297xe" fillcolor="black" stroked="f">
              <v:path arrowok="t"/>
            </v:shape>
            <w10:wrap anchorx="page" anchory="page"/>
          </v:group>
        </w:pict>
      </w:r>
      <w:r>
        <w:pict w14:anchorId="45F791A7">
          <v:group id="_x0000_s2163" alt="" style="position:absolute;margin-left:120.1pt;margin-top:567.1pt;width:13.1pt;height:30.15pt;z-index:-90496;mso-position-horizontal-relative:page;mso-position-vertical-relative:page" coordorigin="2402,11342" coordsize="262,603">
            <v:line id="_x0000_s2164" alt="" style="position:absolute" from="2433,11913" to="2534,11587" strokeweight="3.12pt"/>
            <v:shape id="_x0000_s2165" alt="" style="position:absolute;left:2409;top:11342;width:255;height:298" coordorigin="2409,11342" coordsize="255,298" path="m2616,11342r-207,211l2664,11640r-48,-298xe" fillcolor="black" stroked="f">
              <v:path arrowok="t"/>
            </v:shape>
            <w10:wrap anchorx="page" anchory="page"/>
          </v:group>
        </w:pict>
      </w:r>
    </w:p>
    <w:p w14:paraId="3A321585" w14:textId="77777777" w:rsidR="00B341A2" w:rsidRDefault="00B341A2">
      <w:pPr>
        <w:pStyle w:val="BodyText"/>
        <w:rPr>
          <w:rFonts w:ascii="Times New Roman"/>
          <w:sz w:val="20"/>
        </w:rPr>
      </w:pPr>
    </w:p>
    <w:p w14:paraId="2E70639D"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286F5A61" w14:textId="77777777">
        <w:trPr>
          <w:trHeight w:val="1180"/>
        </w:trPr>
        <w:tc>
          <w:tcPr>
            <w:tcW w:w="10354" w:type="dxa"/>
            <w:gridSpan w:val="2"/>
          </w:tcPr>
          <w:p w14:paraId="28AA3EC6" w14:textId="77777777" w:rsidR="00B341A2" w:rsidRDefault="00000000">
            <w:pPr>
              <w:pStyle w:val="TableParagraph"/>
              <w:tabs>
                <w:tab w:val="left" w:pos="917"/>
              </w:tabs>
              <w:spacing w:line="595" w:lineRule="exact"/>
              <w:ind w:left="105"/>
              <w:rPr>
                <w:b/>
                <w:sz w:val="31"/>
              </w:rPr>
            </w:pPr>
            <w:r>
              <w:rPr>
                <w:b/>
                <w:color w:val="0000FF"/>
                <w:sz w:val="52"/>
              </w:rPr>
              <w:t>19</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need</w:t>
            </w:r>
            <w:r>
              <w:rPr>
                <w:b/>
                <w:spacing w:val="25"/>
                <w:sz w:val="31"/>
              </w:rPr>
              <w:t xml:space="preserve"> </w:t>
            </w:r>
            <w:r>
              <w:rPr>
                <w:b/>
                <w:sz w:val="31"/>
              </w:rPr>
              <w:t>to</w:t>
            </w:r>
            <w:r>
              <w:rPr>
                <w:b/>
                <w:spacing w:val="25"/>
                <w:sz w:val="31"/>
              </w:rPr>
              <w:t xml:space="preserve"> </w:t>
            </w:r>
            <w:r>
              <w:rPr>
                <w:b/>
                <w:sz w:val="31"/>
              </w:rPr>
              <w:t>manage</w:t>
            </w:r>
            <w:r>
              <w:rPr>
                <w:b/>
                <w:spacing w:val="25"/>
                <w:sz w:val="31"/>
              </w:rPr>
              <w:t xml:space="preserve"> </w:t>
            </w:r>
            <w:r>
              <w:rPr>
                <w:b/>
                <w:sz w:val="31"/>
              </w:rPr>
              <w:t>the</w:t>
            </w:r>
            <w:r>
              <w:rPr>
                <w:b/>
                <w:spacing w:val="25"/>
                <w:sz w:val="31"/>
              </w:rPr>
              <w:t xml:space="preserve"> </w:t>
            </w:r>
            <w:r>
              <w:rPr>
                <w:b/>
                <w:sz w:val="31"/>
              </w:rPr>
              <w:t>risks</w:t>
            </w:r>
          </w:p>
          <w:p w14:paraId="2637095F" w14:textId="77777777" w:rsidR="00B341A2" w:rsidRDefault="00000000">
            <w:pPr>
              <w:pStyle w:val="TableParagraph"/>
              <w:spacing w:before="6"/>
              <w:ind w:left="912"/>
              <w:rPr>
                <w:sz w:val="28"/>
              </w:rPr>
            </w:pPr>
            <w:r>
              <w:rPr>
                <w:color w:val="0000FF"/>
                <w:sz w:val="28"/>
              </w:rPr>
              <w:t>Risk Management</w:t>
            </w:r>
          </w:p>
        </w:tc>
      </w:tr>
      <w:tr w:rsidR="00B341A2" w14:paraId="72A67BF6" w14:textId="77777777">
        <w:trPr>
          <w:trHeight w:val="11600"/>
        </w:trPr>
        <w:tc>
          <w:tcPr>
            <w:tcW w:w="5045" w:type="dxa"/>
          </w:tcPr>
          <w:p w14:paraId="52EAFF0C" w14:textId="77777777" w:rsidR="00B341A2" w:rsidRDefault="00B341A2">
            <w:pPr>
              <w:pStyle w:val="TableParagraph"/>
              <w:spacing w:before="9"/>
              <w:rPr>
                <w:rFonts w:ascii="Times New Roman"/>
                <w:sz w:val="23"/>
              </w:rPr>
            </w:pPr>
          </w:p>
          <w:p w14:paraId="1C4757F6" w14:textId="77777777" w:rsidR="00B341A2" w:rsidRDefault="00000000">
            <w:pPr>
              <w:pStyle w:val="TableParagraph"/>
              <w:ind w:left="105"/>
              <w:rPr>
                <w:b/>
                <w:sz w:val="24"/>
              </w:rPr>
            </w:pPr>
            <w:r>
              <w:rPr>
                <w:b/>
                <w:color w:val="FF0000"/>
                <w:sz w:val="24"/>
              </w:rPr>
              <w:t>When to use it</w:t>
            </w:r>
          </w:p>
          <w:p w14:paraId="780641B8" w14:textId="19051B46" w:rsidR="00B341A2" w:rsidRDefault="00000000">
            <w:pPr>
              <w:pStyle w:val="TableParagraph"/>
              <w:spacing w:before="97" w:line="252" w:lineRule="auto"/>
              <w:ind w:left="105" w:right="209"/>
              <w:rPr>
                <w:sz w:val="21"/>
              </w:rPr>
            </w:pPr>
            <w:r>
              <w:rPr>
                <w:w w:val="105"/>
                <w:sz w:val="21"/>
              </w:rPr>
              <w:t xml:space="preserve">When you need to diminish risk by </w:t>
            </w:r>
            <w:r w:rsidR="006E34F7">
              <w:rPr>
                <w:w w:val="105"/>
                <w:sz w:val="21"/>
              </w:rPr>
              <w:t>acting</w:t>
            </w:r>
            <w:r>
              <w:rPr>
                <w:w w:val="105"/>
                <w:sz w:val="21"/>
              </w:rPr>
              <w:t xml:space="preserve"> in an open climate.</w:t>
            </w:r>
          </w:p>
          <w:p w14:paraId="23142961" w14:textId="77777777" w:rsidR="00B341A2" w:rsidRDefault="00B341A2">
            <w:pPr>
              <w:pStyle w:val="TableParagraph"/>
              <w:rPr>
                <w:rFonts w:ascii="Times New Roman"/>
                <w:sz w:val="21"/>
              </w:rPr>
            </w:pPr>
          </w:p>
          <w:p w14:paraId="5784398A" w14:textId="77777777" w:rsidR="00B341A2" w:rsidRDefault="00000000">
            <w:pPr>
              <w:pStyle w:val="TableParagraph"/>
              <w:ind w:left="105"/>
              <w:rPr>
                <w:b/>
                <w:sz w:val="24"/>
              </w:rPr>
            </w:pPr>
            <w:r>
              <w:rPr>
                <w:b/>
                <w:color w:val="FF0000"/>
                <w:sz w:val="24"/>
              </w:rPr>
              <w:t>The benefits you can get from it</w:t>
            </w:r>
          </w:p>
          <w:p w14:paraId="06A05208" w14:textId="77777777" w:rsidR="00B341A2" w:rsidRDefault="00000000">
            <w:pPr>
              <w:pStyle w:val="TableParagraph"/>
              <w:spacing w:before="193"/>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Fewer</w:t>
            </w:r>
            <w:proofErr w:type="gramEnd"/>
            <w:r>
              <w:rPr>
                <w:sz w:val="21"/>
              </w:rPr>
              <w:t xml:space="preserve"> surprises</w:t>
            </w:r>
          </w:p>
          <w:p w14:paraId="5C52EAC2" w14:textId="77777777" w:rsidR="006E34F7" w:rsidRDefault="00000000">
            <w:pPr>
              <w:pStyle w:val="TableParagraph"/>
              <w:spacing w:before="12" w:line="252" w:lineRule="auto"/>
              <w:ind w:left="465"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More</w:t>
            </w:r>
            <w:proofErr w:type="gramEnd"/>
            <w:r>
              <w:rPr>
                <w:sz w:val="21"/>
              </w:rPr>
              <w:t xml:space="preserve"> information about events as they </w:t>
            </w:r>
          </w:p>
          <w:p w14:paraId="4F77A9CA" w14:textId="31C1CD21" w:rsidR="00B341A2" w:rsidRDefault="006E34F7">
            <w:pPr>
              <w:pStyle w:val="TableParagraph"/>
              <w:spacing w:before="12" w:line="252" w:lineRule="auto"/>
              <w:ind w:left="465" w:hanging="360"/>
              <w:rPr>
                <w:sz w:val="21"/>
              </w:rPr>
            </w:pPr>
            <w:r>
              <w:rPr>
                <w:sz w:val="21"/>
              </w:rPr>
              <w:t xml:space="preserve">       </w:t>
            </w:r>
            <w:proofErr w:type="spellStart"/>
            <w:r w:rsidR="00000000">
              <w:rPr>
                <w:sz w:val="21"/>
              </w:rPr>
              <w:t>materialise</w:t>
            </w:r>
            <w:proofErr w:type="spellEnd"/>
          </w:p>
          <w:p w14:paraId="1041D201" w14:textId="77777777" w:rsidR="006E34F7" w:rsidRDefault="00000000">
            <w:pPr>
              <w:pStyle w:val="TableParagraph"/>
              <w:spacing w:line="252" w:lineRule="auto"/>
              <w:ind w:left="465" w:right="209"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Action</w:t>
            </w:r>
            <w:proofErr w:type="gramEnd"/>
            <w:r>
              <w:rPr>
                <w:sz w:val="21"/>
              </w:rPr>
              <w:t xml:space="preserve"> plans in place against known </w:t>
            </w:r>
            <w:r w:rsidR="006E34F7">
              <w:rPr>
                <w:sz w:val="21"/>
              </w:rPr>
              <w:t xml:space="preserve"> </w:t>
            </w:r>
          </w:p>
          <w:p w14:paraId="3CB97CA8" w14:textId="4E06879C" w:rsidR="00B341A2" w:rsidRDefault="006E34F7">
            <w:pPr>
              <w:pStyle w:val="TableParagraph"/>
              <w:spacing w:line="252" w:lineRule="auto"/>
              <w:ind w:left="465" w:right="209" w:hanging="360"/>
              <w:rPr>
                <w:sz w:val="21"/>
              </w:rPr>
            </w:pPr>
            <w:r>
              <w:rPr>
                <w:sz w:val="21"/>
              </w:rPr>
              <w:t xml:space="preserve">       </w:t>
            </w:r>
            <w:r w:rsidR="00000000">
              <w:rPr>
                <w:sz w:val="21"/>
              </w:rPr>
              <w:t>eventualities</w:t>
            </w:r>
          </w:p>
          <w:p w14:paraId="32EFFD71" w14:textId="6B8D58B1" w:rsidR="00B341A2"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An open culture where risk evaluation is an accepted process</w:t>
            </w:r>
          </w:p>
          <w:p w14:paraId="3BDAABAC" w14:textId="77777777" w:rsidR="00B341A2" w:rsidRDefault="00B341A2">
            <w:pPr>
              <w:pStyle w:val="TableParagraph"/>
              <w:spacing w:before="1"/>
              <w:rPr>
                <w:rFonts w:ascii="Times New Roman"/>
                <w:sz w:val="23"/>
              </w:rPr>
            </w:pPr>
          </w:p>
          <w:p w14:paraId="4EF8B43C" w14:textId="28906328" w:rsidR="00B341A2" w:rsidRDefault="00000000">
            <w:pPr>
              <w:pStyle w:val="TableParagraph"/>
              <w:ind w:left="105"/>
              <w:rPr>
                <w:b/>
                <w:sz w:val="24"/>
              </w:rPr>
            </w:pPr>
            <w:r>
              <w:rPr>
                <w:b/>
                <w:color w:val="FF0000"/>
                <w:sz w:val="24"/>
              </w:rPr>
              <w:t>What is the approach?</w:t>
            </w:r>
          </w:p>
          <w:p w14:paraId="362737F7" w14:textId="77777777" w:rsidR="00B341A2" w:rsidRDefault="00000000">
            <w:pPr>
              <w:pStyle w:val="TableParagraph"/>
              <w:spacing w:before="97" w:line="252" w:lineRule="auto"/>
              <w:ind w:left="105" w:right="209"/>
              <w:rPr>
                <w:sz w:val="21"/>
              </w:rPr>
            </w:pPr>
            <w:r>
              <w:rPr>
                <w:w w:val="105"/>
                <w:sz w:val="21"/>
              </w:rPr>
              <w:t>Acting intuitively without awareness of risk means that choices are not available.</w:t>
            </w:r>
          </w:p>
          <w:p w14:paraId="199AD43A" w14:textId="77777777" w:rsidR="00B341A2" w:rsidRDefault="00B341A2">
            <w:pPr>
              <w:pStyle w:val="TableParagraph"/>
              <w:spacing w:before="2"/>
              <w:rPr>
                <w:rFonts w:ascii="Times New Roman"/>
              </w:rPr>
            </w:pPr>
          </w:p>
          <w:p w14:paraId="63CC7236" w14:textId="77777777" w:rsidR="00B341A2" w:rsidRDefault="00000000">
            <w:pPr>
              <w:pStyle w:val="TableParagraph"/>
              <w:spacing w:line="247" w:lineRule="auto"/>
              <w:ind w:left="105"/>
              <w:rPr>
                <w:sz w:val="21"/>
              </w:rPr>
            </w:pPr>
            <w:r>
              <w:rPr>
                <w:w w:val="105"/>
                <w:sz w:val="21"/>
              </w:rPr>
              <w:t>Managing risk means working in an environment where corrections can be made.</w:t>
            </w:r>
          </w:p>
          <w:p w14:paraId="354663D9" w14:textId="77777777" w:rsidR="00B341A2" w:rsidRDefault="00B341A2">
            <w:pPr>
              <w:pStyle w:val="TableParagraph"/>
              <w:spacing w:before="7"/>
              <w:rPr>
                <w:rFonts w:ascii="Times New Roman"/>
              </w:rPr>
            </w:pPr>
          </w:p>
          <w:p w14:paraId="68715AB0" w14:textId="77777777" w:rsidR="00B341A2" w:rsidRDefault="00000000">
            <w:pPr>
              <w:pStyle w:val="TableParagraph"/>
              <w:spacing w:line="247" w:lineRule="auto"/>
              <w:ind w:left="105"/>
              <w:rPr>
                <w:sz w:val="21"/>
              </w:rPr>
            </w:pPr>
            <w:r>
              <w:rPr>
                <w:w w:val="105"/>
                <w:sz w:val="21"/>
              </w:rPr>
              <w:t>This model offers a way for me to assess and manage risk.</w:t>
            </w:r>
          </w:p>
          <w:p w14:paraId="5FB1107D" w14:textId="77777777" w:rsidR="00B341A2" w:rsidRDefault="00B341A2">
            <w:pPr>
              <w:pStyle w:val="TableParagraph"/>
              <w:rPr>
                <w:rFonts w:ascii="Times New Roman"/>
                <w:sz w:val="24"/>
              </w:rPr>
            </w:pPr>
          </w:p>
          <w:p w14:paraId="26D28399" w14:textId="77777777" w:rsidR="00B341A2" w:rsidRDefault="00B341A2">
            <w:pPr>
              <w:pStyle w:val="TableParagraph"/>
              <w:rPr>
                <w:rFonts w:ascii="Times New Roman"/>
                <w:sz w:val="24"/>
              </w:rPr>
            </w:pPr>
          </w:p>
          <w:p w14:paraId="750F458B" w14:textId="77777777" w:rsidR="00B341A2" w:rsidRDefault="00B341A2">
            <w:pPr>
              <w:pStyle w:val="TableParagraph"/>
              <w:spacing w:before="6"/>
              <w:rPr>
                <w:rFonts w:ascii="Times New Roman"/>
                <w:sz w:val="32"/>
              </w:rPr>
            </w:pPr>
          </w:p>
          <w:p w14:paraId="65EBD1D7" w14:textId="77777777" w:rsidR="00B341A2" w:rsidRDefault="00000000">
            <w:pPr>
              <w:pStyle w:val="TableParagraph"/>
              <w:ind w:left="134"/>
              <w:rPr>
                <w:sz w:val="17"/>
              </w:rPr>
            </w:pPr>
            <w:r>
              <w:rPr>
                <w:w w:val="105"/>
                <w:sz w:val="17"/>
              </w:rPr>
              <w:t>Risk identification</w:t>
            </w:r>
          </w:p>
          <w:p w14:paraId="22DE17F9" w14:textId="77777777" w:rsidR="00B341A2" w:rsidRDefault="00B341A2">
            <w:pPr>
              <w:pStyle w:val="TableParagraph"/>
              <w:spacing w:before="8"/>
              <w:rPr>
                <w:rFonts w:ascii="Times New Roman"/>
              </w:rPr>
            </w:pPr>
          </w:p>
          <w:p w14:paraId="3D4A7064" w14:textId="77777777" w:rsidR="00B341A2" w:rsidRDefault="00000000">
            <w:pPr>
              <w:pStyle w:val="TableParagraph"/>
              <w:spacing w:line="269" w:lineRule="exact"/>
              <w:ind w:right="1989"/>
              <w:jc w:val="center"/>
              <w:rPr>
                <w:sz w:val="24"/>
              </w:rPr>
            </w:pPr>
            <w:r>
              <w:rPr>
                <w:sz w:val="24"/>
              </w:rPr>
              <w:t>1</w:t>
            </w:r>
          </w:p>
          <w:p w14:paraId="6BC68A5C" w14:textId="77777777" w:rsidR="00B341A2" w:rsidRDefault="00000000">
            <w:pPr>
              <w:pStyle w:val="TableParagraph"/>
              <w:spacing w:line="189" w:lineRule="exact"/>
              <w:ind w:left="2649"/>
              <w:rPr>
                <w:sz w:val="17"/>
              </w:rPr>
            </w:pPr>
            <w:r>
              <w:rPr>
                <w:w w:val="105"/>
                <w:sz w:val="17"/>
              </w:rPr>
              <w:t>Qualitative assessment</w:t>
            </w:r>
          </w:p>
          <w:p w14:paraId="3AB6EA0D" w14:textId="77777777" w:rsidR="00B341A2" w:rsidRDefault="00B341A2">
            <w:pPr>
              <w:pStyle w:val="TableParagraph"/>
              <w:spacing w:before="9"/>
              <w:rPr>
                <w:rFonts w:ascii="Times New Roman"/>
              </w:rPr>
            </w:pPr>
          </w:p>
          <w:p w14:paraId="163DCD84" w14:textId="77777777" w:rsidR="00B341A2" w:rsidRDefault="00000000">
            <w:pPr>
              <w:pStyle w:val="TableParagraph"/>
              <w:ind w:left="3255"/>
              <w:rPr>
                <w:sz w:val="24"/>
              </w:rPr>
            </w:pPr>
            <w:r>
              <w:rPr>
                <w:sz w:val="24"/>
              </w:rPr>
              <w:t>2</w:t>
            </w:r>
          </w:p>
          <w:p w14:paraId="5C01FDCB" w14:textId="77777777" w:rsidR="00B341A2" w:rsidRDefault="00B341A2">
            <w:pPr>
              <w:pStyle w:val="TableParagraph"/>
              <w:rPr>
                <w:rFonts w:ascii="Times New Roman"/>
                <w:sz w:val="26"/>
              </w:rPr>
            </w:pPr>
          </w:p>
          <w:p w14:paraId="53724177" w14:textId="77777777" w:rsidR="00B341A2" w:rsidRDefault="00B341A2">
            <w:pPr>
              <w:pStyle w:val="TableParagraph"/>
              <w:spacing w:before="8"/>
              <w:rPr>
                <w:rFonts w:ascii="Times New Roman"/>
                <w:sz w:val="31"/>
              </w:rPr>
            </w:pPr>
          </w:p>
          <w:p w14:paraId="61466192" w14:textId="77777777" w:rsidR="00B341A2" w:rsidRDefault="00000000">
            <w:pPr>
              <w:pStyle w:val="TableParagraph"/>
              <w:spacing w:before="1"/>
              <w:ind w:right="3074"/>
              <w:jc w:val="center"/>
              <w:rPr>
                <w:sz w:val="24"/>
              </w:rPr>
            </w:pPr>
            <w:r>
              <w:rPr>
                <w:sz w:val="24"/>
              </w:rPr>
              <w:t>5</w:t>
            </w:r>
          </w:p>
          <w:p w14:paraId="641A1B18" w14:textId="77777777" w:rsidR="00B341A2" w:rsidRDefault="00000000">
            <w:pPr>
              <w:pStyle w:val="TableParagraph"/>
              <w:spacing w:before="223" w:line="269" w:lineRule="exact"/>
              <w:ind w:right="1106"/>
              <w:jc w:val="right"/>
              <w:rPr>
                <w:sz w:val="24"/>
              </w:rPr>
            </w:pPr>
            <w:r>
              <w:rPr>
                <w:sz w:val="24"/>
              </w:rPr>
              <w:t>3</w:t>
            </w:r>
          </w:p>
          <w:p w14:paraId="588E47A0" w14:textId="77777777" w:rsidR="00B341A2" w:rsidRDefault="00000000">
            <w:pPr>
              <w:pStyle w:val="TableParagraph"/>
              <w:spacing w:line="189" w:lineRule="exact"/>
              <w:ind w:left="316"/>
              <w:rPr>
                <w:sz w:val="17"/>
              </w:rPr>
            </w:pPr>
            <w:r>
              <w:rPr>
                <w:w w:val="105"/>
                <w:sz w:val="17"/>
              </w:rPr>
              <w:t>Fall backs</w:t>
            </w:r>
          </w:p>
          <w:p w14:paraId="655EB225" w14:textId="77777777" w:rsidR="00B341A2" w:rsidRDefault="00000000">
            <w:pPr>
              <w:pStyle w:val="TableParagraph"/>
              <w:spacing w:before="165" w:line="161" w:lineRule="exact"/>
              <w:ind w:right="400"/>
              <w:jc w:val="right"/>
              <w:rPr>
                <w:sz w:val="17"/>
              </w:rPr>
            </w:pPr>
            <w:r>
              <w:rPr>
                <w:w w:val="105"/>
                <w:sz w:val="17"/>
              </w:rPr>
              <w:t>Risk planning</w:t>
            </w:r>
          </w:p>
          <w:p w14:paraId="7CE51A4B" w14:textId="77777777" w:rsidR="00B341A2" w:rsidRDefault="00000000">
            <w:pPr>
              <w:pStyle w:val="TableParagraph"/>
              <w:spacing w:line="241" w:lineRule="exact"/>
              <w:ind w:right="558"/>
              <w:jc w:val="center"/>
              <w:rPr>
                <w:sz w:val="24"/>
              </w:rPr>
            </w:pPr>
            <w:r>
              <w:rPr>
                <w:sz w:val="24"/>
              </w:rPr>
              <w:t>4</w:t>
            </w:r>
          </w:p>
          <w:p w14:paraId="7C2E9BD0" w14:textId="77777777" w:rsidR="00B341A2" w:rsidRDefault="00B341A2">
            <w:pPr>
              <w:pStyle w:val="TableParagraph"/>
              <w:spacing w:before="7"/>
              <w:rPr>
                <w:rFonts w:ascii="Times New Roman"/>
                <w:sz w:val="27"/>
              </w:rPr>
            </w:pPr>
          </w:p>
          <w:p w14:paraId="231C8269" w14:textId="77777777" w:rsidR="00B341A2" w:rsidRDefault="00000000">
            <w:pPr>
              <w:pStyle w:val="TableParagraph"/>
              <w:ind w:left="1209"/>
              <w:rPr>
                <w:sz w:val="17"/>
              </w:rPr>
            </w:pPr>
            <w:r>
              <w:rPr>
                <w:w w:val="105"/>
                <w:sz w:val="17"/>
              </w:rPr>
              <w:t>Monitoring</w:t>
            </w:r>
          </w:p>
        </w:tc>
        <w:tc>
          <w:tcPr>
            <w:tcW w:w="5309" w:type="dxa"/>
          </w:tcPr>
          <w:p w14:paraId="17C3B5C3" w14:textId="77777777" w:rsidR="00B341A2" w:rsidRDefault="00B341A2">
            <w:pPr>
              <w:pStyle w:val="TableParagraph"/>
              <w:spacing w:before="9"/>
              <w:rPr>
                <w:rFonts w:ascii="Times New Roman"/>
                <w:sz w:val="23"/>
              </w:rPr>
            </w:pPr>
          </w:p>
          <w:p w14:paraId="4A20B57C" w14:textId="77777777" w:rsidR="00B341A2" w:rsidRDefault="00000000">
            <w:pPr>
              <w:pStyle w:val="TableParagraph"/>
              <w:ind w:left="100"/>
              <w:rPr>
                <w:b/>
                <w:sz w:val="24"/>
              </w:rPr>
            </w:pPr>
            <w:r>
              <w:rPr>
                <w:b/>
                <w:color w:val="FF0000"/>
                <w:sz w:val="24"/>
              </w:rPr>
              <w:t>How to use it</w:t>
            </w:r>
          </w:p>
          <w:p w14:paraId="63DF2000" w14:textId="77777777" w:rsidR="00B341A2" w:rsidRDefault="00000000">
            <w:pPr>
              <w:pStyle w:val="TableParagraph"/>
              <w:spacing w:before="97" w:line="506" w:lineRule="auto"/>
              <w:ind w:left="100"/>
              <w:rPr>
                <w:sz w:val="21"/>
              </w:rPr>
            </w:pPr>
            <w:r>
              <w:rPr>
                <w:w w:val="105"/>
                <w:sz w:val="21"/>
              </w:rPr>
              <w:t>Create a continuous risk management process</w:t>
            </w:r>
            <w:r>
              <w:rPr>
                <w:b/>
                <w:color w:val="FF0000"/>
                <w:w w:val="105"/>
                <w:sz w:val="21"/>
              </w:rPr>
              <w:t xml:space="preserve">. </w:t>
            </w:r>
            <w:r>
              <w:rPr>
                <w:w w:val="105"/>
                <w:sz w:val="21"/>
              </w:rPr>
              <w:t>Encourage a culture of openness.</w:t>
            </w:r>
          </w:p>
          <w:p w14:paraId="01DB848F" w14:textId="77777777" w:rsidR="00B341A2" w:rsidRDefault="00000000">
            <w:pPr>
              <w:pStyle w:val="TableParagraph"/>
              <w:numPr>
                <w:ilvl w:val="0"/>
                <w:numId w:val="11"/>
              </w:numPr>
              <w:tabs>
                <w:tab w:val="left" w:pos="821"/>
              </w:tabs>
              <w:spacing w:before="1"/>
              <w:rPr>
                <w:sz w:val="21"/>
              </w:rPr>
            </w:pPr>
            <w:r>
              <w:rPr>
                <w:w w:val="105"/>
                <w:sz w:val="21"/>
              </w:rPr>
              <w:t>Identify potential problems</w:t>
            </w:r>
            <w:r>
              <w:rPr>
                <w:spacing w:val="-23"/>
                <w:w w:val="105"/>
                <w:sz w:val="21"/>
              </w:rPr>
              <w:t xml:space="preserve"> </w:t>
            </w:r>
            <w:r>
              <w:rPr>
                <w:w w:val="105"/>
                <w:sz w:val="21"/>
              </w:rPr>
              <w:t>(risks)</w:t>
            </w:r>
          </w:p>
          <w:p w14:paraId="5D790C48" w14:textId="77777777" w:rsidR="00B341A2" w:rsidRDefault="00000000">
            <w:pPr>
              <w:pStyle w:val="TableParagraph"/>
              <w:numPr>
                <w:ilvl w:val="0"/>
                <w:numId w:val="11"/>
              </w:numPr>
              <w:tabs>
                <w:tab w:val="left" w:pos="821"/>
              </w:tabs>
              <w:spacing w:before="12" w:line="252" w:lineRule="auto"/>
              <w:ind w:right="491"/>
              <w:rPr>
                <w:sz w:val="21"/>
              </w:rPr>
            </w:pPr>
            <w:r>
              <w:rPr>
                <w:w w:val="105"/>
                <w:sz w:val="21"/>
              </w:rPr>
              <w:t>Evaluate and assess the likelihood of</w:t>
            </w:r>
            <w:r>
              <w:rPr>
                <w:spacing w:val="-20"/>
                <w:w w:val="105"/>
                <w:sz w:val="21"/>
              </w:rPr>
              <w:t xml:space="preserve"> </w:t>
            </w:r>
            <w:r>
              <w:rPr>
                <w:w w:val="105"/>
                <w:sz w:val="21"/>
              </w:rPr>
              <w:t>the problem occurring</w:t>
            </w:r>
            <w:r>
              <w:rPr>
                <w:spacing w:val="-14"/>
                <w:w w:val="105"/>
                <w:sz w:val="21"/>
              </w:rPr>
              <w:t xml:space="preserve"> </w:t>
            </w:r>
            <w:r>
              <w:rPr>
                <w:w w:val="105"/>
                <w:sz w:val="21"/>
              </w:rPr>
              <w:t>(%)</w:t>
            </w:r>
          </w:p>
          <w:p w14:paraId="07D9180E" w14:textId="77777777" w:rsidR="00B341A2" w:rsidRDefault="00000000">
            <w:pPr>
              <w:pStyle w:val="TableParagraph"/>
              <w:numPr>
                <w:ilvl w:val="0"/>
                <w:numId w:val="11"/>
              </w:numPr>
              <w:tabs>
                <w:tab w:val="left" w:pos="821"/>
              </w:tabs>
              <w:spacing w:line="252" w:lineRule="auto"/>
              <w:ind w:right="125"/>
              <w:rPr>
                <w:sz w:val="21"/>
              </w:rPr>
            </w:pPr>
            <w:r>
              <w:rPr>
                <w:w w:val="105"/>
                <w:sz w:val="21"/>
              </w:rPr>
              <w:t>Log significant risks, plan and allocate responsibility. What can be done to diminish the</w:t>
            </w:r>
            <w:r>
              <w:rPr>
                <w:spacing w:val="-9"/>
                <w:w w:val="105"/>
                <w:sz w:val="21"/>
              </w:rPr>
              <w:t xml:space="preserve"> </w:t>
            </w:r>
            <w:r>
              <w:rPr>
                <w:w w:val="105"/>
                <w:sz w:val="21"/>
              </w:rPr>
              <w:t>risks?</w:t>
            </w:r>
          </w:p>
          <w:p w14:paraId="2E7C78CD" w14:textId="09872312" w:rsidR="00B341A2" w:rsidRDefault="00000000">
            <w:pPr>
              <w:pStyle w:val="TableParagraph"/>
              <w:numPr>
                <w:ilvl w:val="0"/>
                <w:numId w:val="11"/>
              </w:numPr>
              <w:tabs>
                <w:tab w:val="left" w:pos="821"/>
              </w:tabs>
              <w:spacing w:line="252" w:lineRule="auto"/>
              <w:ind w:right="248"/>
              <w:rPr>
                <w:sz w:val="21"/>
              </w:rPr>
            </w:pPr>
            <w:r>
              <w:rPr>
                <w:w w:val="105"/>
                <w:sz w:val="21"/>
              </w:rPr>
              <w:t>Monitor the risks. How are ri</w:t>
            </w:r>
            <w:r w:rsidR="006E34F7">
              <w:rPr>
                <w:w w:val="105"/>
                <w:sz w:val="21"/>
              </w:rPr>
              <w:t>s</w:t>
            </w:r>
            <w:r>
              <w:rPr>
                <w:w w:val="105"/>
                <w:sz w:val="21"/>
              </w:rPr>
              <w:t>ks progressing over</w:t>
            </w:r>
            <w:r>
              <w:rPr>
                <w:spacing w:val="-5"/>
                <w:w w:val="105"/>
                <w:sz w:val="21"/>
              </w:rPr>
              <w:t xml:space="preserve"> </w:t>
            </w:r>
            <w:r>
              <w:rPr>
                <w:w w:val="105"/>
                <w:sz w:val="21"/>
              </w:rPr>
              <w:t>time?</w:t>
            </w:r>
          </w:p>
          <w:p w14:paraId="78330E49" w14:textId="167E6B55" w:rsidR="00B341A2" w:rsidRDefault="00000000">
            <w:pPr>
              <w:pStyle w:val="TableParagraph"/>
              <w:numPr>
                <w:ilvl w:val="0"/>
                <w:numId w:val="11"/>
              </w:numPr>
              <w:tabs>
                <w:tab w:val="left" w:pos="821"/>
              </w:tabs>
              <w:spacing w:before="1"/>
              <w:rPr>
                <w:sz w:val="21"/>
              </w:rPr>
            </w:pPr>
            <w:r>
              <w:rPr>
                <w:w w:val="105"/>
                <w:sz w:val="21"/>
              </w:rPr>
              <w:t xml:space="preserve">What </w:t>
            </w:r>
            <w:r w:rsidR="006E34F7">
              <w:rPr>
                <w:w w:val="105"/>
                <w:sz w:val="21"/>
              </w:rPr>
              <w:t>fallbacks</w:t>
            </w:r>
            <w:r>
              <w:rPr>
                <w:w w:val="105"/>
                <w:sz w:val="21"/>
              </w:rPr>
              <w:t xml:space="preserve"> are</w:t>
            </w:r>
            <w:r>
              <w:rPr>
                <w:spacing w:val="-16"/>
                <w:w w:val="105"/>
                <w:sz w:val="21"/>
              </w:rPr>
              <w:t xml:space="preserve"> </w:t>
            </w:r>
            <w:r>
              <w:rPr>
                <w:w w:val="105"/>
                <w:sz w:val="21"/>
              </w:rPr>
              <w:t>required?</w:t>
            </w:r>
          </w:p>
          <w:p w14:paraId="59B8011A" w14:textId="77777777" w:rsidR="00B341A2" w:rsidRDefault="00B341A2">
            <w:pPr>
              <w:pStyle w:val="TableParagraph"/>
              <w:spacing w:before="1"/>
              <w:rPr>
                <w:rFonts w:ascii="Times New Roman"/>
                <w:sz w:val="24"/>
              </w:rPr>
            </w:pPr>
          </w:p>
          <w:p w14:paraId="030F2295" w14:textId="77777777" w:rsidR="00B341A2" w:rsidRDefault="00000000">
            <w:pPr>
              <w:pStyle w:val="TableParagraph"/>
              <w:ind w:left="100"/>
              <w:rPr>
                <w:b/>
                <w:sz w:val="24"/>
              </w:rPr>
            </w:pPr>
            <w:r>
              <w:rPr>
                <w:b/>
                <w:color w:val="FF0000"/>
                <w:sz w:val="24"/>
              </w:rPr>
              <w:t>Getting started</w:t>
            </w:r>
          </w:p>
          <w:p w14:paraId="76AE6353" w14:textId="77777777" w:rsidR="00B341A2" w:rsidRDefault="00B341A2">
            <w:pPr>
              <w:pStyle w:val="TableParagraph"/>
              <w:spacing w:before="8"/>
              <w:rPr>
                <w:rFonts w:ascii="Times New Roman"/>
                <w:sz w:val="24"/>
              </w:rPr>
            </w:pPr>
          </w:p>
          <w:p w14:paraId="1B256603"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Brainstorm risks among members of the team</w:t>
            </w:r>
          </w:p>
          <w:p w14:paraId="30B12824" w14:textId="77777777" w:rsidR="006E34F7" w:rsidRDefault="00000000">
            <w:pPr>
              <w:pStyle w:val="TableParagraph"/>
              <w:spacing w:before="12" w:line="247"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 xml:space="preserve">Think top-down (environment) and bottom-up </w:t>
            </w:r>
          </w:p>
          <w:p w14:paraId="04C73911" w14:textId="720C6B35" w:rsidR="00B341A2" w:rsidRDefault="006E34F7">
            <w:pPr>
              <w:pStyle w:val="TableParagraph"/>
              <w:spacing w:before="12" w:line="247" w:lineRule="auto"/>
              <w:ind w:left="460" w:hanging="360"/>
              <w:rPr>
                <w:sz w:val="21"/>
              </w:rPr>
            </w:pPr>
            <w:r>
              <w:rPr>
                <w:sz w:val="21"/>
              </w:rPr>
              <w:t xml:space="preserve">         </w:t>
            </w:r>
            <w:r w:rsidR="00000000">
              <w:rPr>
                <w:sz w:val="21"/>
              </w:rPr>
              <w:t>(project risk and individual risk)</w:t>
            </w:r>
          </w:p>
          <w:p w14:paraId="69E4E896" w14:textId="77777777" w:rsidR="00B341A2" w:rsidRDefault="00000000">
            <w:pPr>
              <w:pStyle w:val="TableParagraph"/>
              <w:spacing w:before="5"/>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Prioritise</w:t>
            </w:r>
            <w:proofErr w:type="spellEnd"/>
            <w:r>
              <w:rPr>
                <w:sz w:val="21"/>
              </w:rPr>
              <w:t xml:space="preserve"> risks by size and probability</w:t>
            </w:r>
          </w:p>
          <w:p w14:paraId="75642B05" w14:textId="77777777" w:rsidR="006E34F7" w:rsidRDefault="00000000">
            <w:pPr>
              <w:pStyle w:val="TableParagraph"/>
              <w:spacing w:before="12" w:line="252" w:lineRule="auto"/>
              <w:ind w:left="460" w:right="8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sz w:val="21"/>
              </w:rPr>
              <w:t xml:space="preserve">Look for fundamental risk causes – lack of time, </w:t>
            </w:r>
          </w:p>
          <w:p w14:paraId="0DBBB12A" w14:textId="54E56B48" w:rsidR="00B341A2" w:rsidRDefault="006E34F7">
            <w:pPr>
              <w:pStyle w:val="TableParagraph"/>
              <w:spacing w:before="12" w:line="252" w:lineRule="auto"/>
              <w:ind w:left="460" w:right="83" w:hanging="360"/>
              <w:rPr>
                <w:sz w:val="21"/>
              </w:rPr>
            </w:pPr>
            <w:r>
              <w:rPr>
                <w:sz w:val="21"/>
              </w:rPr>
              <w:t xml:space="preserve">         </w:t>
            </w:r>
            <w:r w:rsidR="00000000">
              <w:rPr>
                <w:sz w:val="21"/>
              </w:rPr>
              <w:t>lack of control, lack of information</w:t>
            </w:r>
          </w:p>
          <w:p w14:paraId="41287A98" w14:textId="77777777" w:rsidR="006E34F7" w:rsidRDefault="00000000">
            <w:pPr>
              <w:pStyle w:val="TableParagraph"/>
              <w:spacing w:line="252" w:lineRule="auto"/>
              <w:ind w:left="460" w:hanging="360"/>
              <w:rPr>
                <w:w w:val="105"/>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E34F7">
              <w:rPr>
                <w:rFonts w:ascii="Times New Roman" w:hAnsi="Times New Roman"/>
                <w:w w:val="90"/>
                <w:sz w:val="21"/>
              </w:rPr>
              <w:t xml:space="preserve">   </w:t>
            </w:r>
            <w:r>
              <w:rPr>
                <w:w w:val="105"/>
                <w:sz w:val="21"/>
              </w:rPr>
              <w:t>How does the culture increase or decrease risk</w:t>
            </w:r>
          </w:p>
          <w:p w14:paraId="2D8ECF61" w14:textId="77777777" w:rsidR="006E34F7" w:rsidRDefault="006E34F7" w:rsidP="006E34F7">
            <w:pPr>
              <w:pStyle w:val="TableParagraph"/>
              <w:spacing w:line="252" w:lineRule="auto"/>
              <w:rPr>
                <w:w w:val="105"/>
                <w:sz w:val="21"/>
              </w:rPr>
            </w:pPr>
            <w:r>
              <w:rPr>
                <w:w w:val="105"/>
                <w:sz w:val="21"/>
              </w:rPr>
              <w:t xml:space="preserve">          </w:t>
            </w:r>
            <w:r w:rsidR="00000000">
              <w:rPr>
                <w:w w:val="105"/>
                <w:sz w:val="21"/>
              </w:rPr>
              <w:t xml:space="preserve">causes? Be aware of this additional risk if it is </w:t>
            </w:r>
            <w:r>
              <w:rPr>
                <w:w w:val="105"/>
                <w:sz w:val="21"/>
              </w:rPr>
              <w:t xml:space="preserve"> </w:t>
            </w:r>
          </w:p>
          <w:p w14:paraId="74885698" w14:textId="32264E69" w:rsidR="00B341A2" w:rsidRDefault="006E34F7" w:rsidP="006E34F7">
            <w:pPr>
              <w:pStyle w:val="TableParagraph"/>
              <w:spacing w:line="252" w:lineRule="auto"/>
              <w:rPr>
                <w:sz w:val="21"/>
              </w:rPr>
            </w:pPr>
            <w:r>
              <w:rPr>
                <w:w w:val="105"/>
                <w:sz w:val="21"/>
              </w:rPr>
              <w:t xml:space="preserve">          </w:t>
            </w:r>
            <w:r w:rsidR="00000000">
              <w:rPr>
                <w:w w:val="105"/>
                <w:sz w:val="21"/>
              </w:rPr>
              <w:t>appropriate.</w:t>
            </w:r>
          </w:p>
          <w:p w14:paraId="2D6F0A38" w14:textId="77777777" w:rsidR="00B341A2" w:rsidRDefault="00000000">
            <w:pPr>
              <w:pStyle w:val="TableParagraph"/>
              <w:spacing w:before="4" w:line="238"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Allocate ownership of significant risks</w:t>
            </w:r>
          </w:p>
          <w:p w14:paraId="17E7C9B5"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Track and report risks regularly</w:t>
            </w:r>
          </w:p>
          <w:p w14:paraId="3231E38C" w14:textId="77777777" w:rsidR="00B341A2" w:rsidRDefault="00B341A2">
            <w:pPr>
              <w:pStyle w:val="TableParagraph"/>
              <w:rPr>
                <w:rFonts w:ascii="Times New Roman"/>
                <w:sz w:val="24"/>
              </w:rPr>
            </w:pPr>
          </w:p>
          <w:p w14:paraId="3EF32D94" w14:textId="77777777" w:rsidR="00B341A2" w:rsidRDefault="00B341A2">
            <w:pPr>
              <w:pStyle w:val="TableParagraph"/>
              <w:spacing w:before="3"/>
              <w:rPr>
                <w:rFonts w:ascii="Times New Roman"/>
                <w:sz w:val="24"/>
              </w:rPr>
            </w:pPr>
          </w:p>
          <w:p w14:paraId="122857B1" w14:textId="77777777" w:rsidR="00B341A2" w:rsidRDefault="00000000">
            <w:pPr>
              <w:pStyle w:val="TableParagraph"/>
              <w:ind w:left="100"/>
              <w:rPr>
                <w:b/>
                <w:sz w:val="24"/>
              </w:rPr>
            </w:pPr>
            <w:r>
              <w:rPr>
                <w:b/>
                <w:color w:val="FF0000"/>
                <w:sz w:val="24"/>
              </w:rPr>
              <w:t>Some useful references</w:t>
            </w:r>
          </w:p>
          <w:p w14:paraId="30B8DB5F" w14:textId="77777777" w:rsidR="00B341A2" w:rsidRDefault="00000000">
            <w:pPr>
              <w:pStyle w:val="TableParagraph"/>
              <w:spacing w:before="193"/>
              <w:ind w:left="100"/>
              <w:rPr>
                <w:b/>
                <w:sz w:val="21"/>
              </w:rPr>
            </w:pPr>
            <w:r>
              <w:rPr>
                <w:b/>
                <w:w w:val="105"/>
                <w:sz w:val="21"/>
              </w:rPr>
              <w:t>Goal Directed Project Management</w:t>
            </w:r>
          </w:p>
          <w:p w14:paraId="3EC49C96" w14:textId="77777777" w:rsidR="00B341A2" w:rsidRDefault="00000000">
            <w:pPr>
              <w:pStyle w:val="TableParagraph"/>
              <w:spacing w:before="7" w:line="252" w:lineRule="auto"/>
              <w:ind w:left="100" w:right="1198"/>
              <w:rPr>
                <w:sz w:val="21"/>
              </w:rPr>
            </w:pPr>
            <w:r>
              <w:rPr>
                <w:w w:val="105"/>
                <w:sz w:val="21"/>
              </w:rPr>
              <w:t xml:space="preserve">by Anderson, </w:t>
            </w:r>
            <w:proofErr w:type="spellStart"/>
            <w:r>
              <w:rPr>
                <w:w w:val="105"/>
                <w:sz w:val="21"/>
              </w:rPr>
              <w:t>Grude</w:t>
            </w:r>
            <w:proofErr w:type="spellEnd"/>
            <w:r>
              <w:rPr>
                <w:w w:val="105"/>
                <w:sz w:val="21"/>
              </w:rPr>
              <w:t xml:space="preserve"> and </w:t>
            </w:r>
            <w:proofErr w:type="spellStart"/>
            <w:r>
              <w:rPr>
                <w:w w:val="105"/>
                <w:sz w:val="21"/>
              </w:rPr>
              <w:t>Haug</w:t>
            </w:r>
            <w:proofErr w:type="spellEnd"/>
            <w:r>
              <w:rPr>
                <w:w w:val="105"/>
                <w:sz w:val="21"/>
              </w:rPr>
              <w:t>. Published by Kogan Page 1988</w:t>
            </w:r>
          </w:p>
          <w:p w14:paraId="17B7EE80" w14:textId="77777777" w:rsidR="00B341A2" w:rsidRDefault="00B341A2">
            <w:pPr>
              <w:pStyle w:val="TableParagraph"/>
              <w:spacing w:before="11"/>
              <w:rPr>
                <w:rFonts w:ascii="Times New Roman"/>
                <w:sz w:val="20"/>
              </w:rPr>
            </w:pPr>
          </w:p>
          <w:p w14:paraId="06456D56" w14:textId="77777777" w:rsidR="00B341A2" w:rsidRDefault="00000000">
            <w:pPr>
              <w:pStyle w:val="TableParagraph"/>
              <w:ind w:left="100"/>
              <w:rPr>
                <w:b/>
                <w:sz w:val="24"/>
              </w:rPr>
            </w:pPr>
            <w:r>
              <w:rPr>
                <w:b/>
                <w:color w:val="FF0000"/>
                <w:sz w:val="24"/>
              </w:rPr>
              <w:t>Links with other tools</w:t>
            </w:r>
          </w:p>
          <w:p w14:paraId="30801EA3"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Reviewing Progress No.16</w:t>
            </w:r>
          </w:p>
          <w:p w14:paraId="3E241501"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Giving &amp; Receiving Feedback No.22</w:t>
            </w:r>
          </w:p>
          <w:p w14:paraId="09468D46"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No.26</w:t>
            </w:r>
          </w:p>
        </w:tc>
      </w:tr>
    </w:tbl>
    <w:p w14:paraId="77EE7BC8" w14:textId="77777777" w:rsidR="00B341A2" w:rsidRDefault="00B341A2">
      <w:pPr>
        <w:rPr>
          <w:sz w:val="21"/>
        </w:rPr>
        <w:sectPr w:rsidR="00B341A2">
          <w:pgSz w:w="12240" w:h="15840"/>
          <w:pgMar w:top="1080" w:right="400" w:bottom="540" w:left="1240" w:header="280" w:footer="347" w:gutter="0"/>
          <w:cols w:space="720"/>
        </w:sectPr>
      </w:pPr>
    </w:p>
    <w:p w14:paraId="130FABC2" w14:textId="77777777" w:rsidR="00B341A2" w:rsidRDefault="00736B08">
      <w:pPr>
        <w:pStyle w:val="BodyText"/>
        <w:spacing w:before="9"/>
        <w:rPr>
          <w:rFonts w:ascii="Times New Roman"/>
          <w:sz w:val="28"/>
        </w:rPr>
      </w:pPr>
      <w:r>
        <w:lastRenderedPageBreak/>
        <w:pict w14:anchorId="3882BB26">
          <v:group id="_x0000_s2125" alt="" style="position:absolute;margin-left:84pt;margin-top:326.8pt;width:482.6pt;height:290.1pt;z-index:-90472;mso-position-horizontal-relative:page;mso-position-vertical-relative:page" coordorigin="1680,6536" coordsize="9652,5802">
            <v:shape id="_x0000_s2126" alt="" style="position:absolute;left:4881;top:11220;width:2853;height:1011" coordorigin="4881,11221" coordsize="2853,1011" path="m6908,11221r-1200,l4881,12231r2853,l6908,11221xe" fillcolor="#eaeaea" stroked="f">
              <v:path arrowok="t"/>
            </v:shape>
            <v:shape id="_x0000_s2127" alt="" style="position:absolute;left:4881;top:11220;width:2853;height:1011" coordorigin="4881,11221" coordsize="2853,1011" path="m7734,12231l6908,11221r-1200,l4881,12231r2853,xe" filled="f" strokeweight=".24567mm">
              <v:path arrowok="t"/>
            </v:shape>
            <v:shape id="_x0000_s2128" alt="" style="position:absolute;left:6651;top:7585;width:1615;height:1442" coordorigin="6652,7585" coordsize="1615,1442" o:spt="100" adj="0,,0" path="m6918,8987l6699,8266r-47,14l6871,9001r47,-14m7059,8945l6840,8224r-94,28l6965,8973r94,-28m8266,8194l7671,7585r109,361l6887,8210r219,721l7999,8666r110,361l8177,8666r89,-472e" fillcolor="#eaeaea" stroked="f">
              <v:stroke joinstyle="round"/>
              <v:formulas/>
              <v:path arrowok="t" o:connecttype="segments"/>
            </v:shape>
            <v:shape id="_x0000_s2129" alt="" style="position:absolute;left:5297;top:10646;width:1719;height:1555" coordorigin="5298,10647" coordsize="1719,1555" o:spt="100" adj="0,,0" path="m7671,7585r109,361l6887,8210r219,721l7999,8666r110,361l8266,8194,7671,7585xm6746,8252r219,721l7059,8945,6840,8224r-94,28xm6652,8280r219,721l6918,8987,6699,8266r-47,14xe" filled="f" strokeweight=".24689mm">
              <v:stroke joinstyle="round"/>
              <v:formulas/>
              <v:path arrowok="t" o:connecttype="segments"/>
            </v:shape>
            <v:shape id="_x0000_s2130" alt="" style="position:absolute;left:4424;top:6669;width:2168;height:1138" coordorigin="4425,6669" coordsize="2168,1138" o:spt="100" adj="0,,0" path="m5813,7699r-561,l5251,7699r54,45l5373,7778r77,21l5533,7807r87,-8l5699,7776r68,-37l5813,7699xm6224,7598r-1507,l4716,7599r48,48l4824,7685r69,29l4970,7732r82,6l5104,7736r51,-8l5205,7716r46,-17l5251,7699r1,l5813,7699r8,-7l5857,7634r306,l6182,7628r42,-30xm6163,7634r-306,l5857,7636r36,13l5931,7659r39,6l6011,7667r91,-10l6163,7634xm4531,7337r-25,23l4488,7386r-12,28l4473,7443r17,61l4537,7553r69,34l4691,7599r9,l4708,7599r9,-1l6224,7598r21,-15l6286,7527r15,-65l6301,7461r80,-15l6451,7418r59,-38l6549,7338r-2016,l4531,7337xm6551,7337r-2019,l4533,7338r2016,l6551,7337xm4620,7048r-77,16l4481,7098r-41,48l4425,7203r7,41l4454,7281r34,32l4531,7337r1,l6551,7337r3,-4l6583,7279r10,-58l6588,7181r-13,-38l6553,7106r-31,-33l6522,7073r9,-18l6533,7048r-1913,l4620,7048xm6534,7047r-1913,l4620,7048r1913,l6534,7047xm4956,6773r-90,9l4785,6806r-69,38l4663,6893r-34,58l4617,7015r,11l4618,7037r2,11l4621,7047r1913,l6538,7036r4,-19l6543,6997r-14,-62l6488,6881r-62,-42l6346,6812r1,l6344,6806r-1217,l5087,6792r-43,-10l5000,6775r-44,-2xm5364,6704r-72,7l5226,6731r-56,32l5128,6805r-1,1l6344,6806r-25,-47l5552,6759r-41,-24l5466,6718r-50,-11l5364,6704xm5747,6669r-60,6l5632,6693r-46,27l5551,6756r1,3l6319,6759r-2,-4l6289,6731r-368,l5921,6731r,l5886,6705r-42,-19l5797,6673r-50,-4xm6107,6669r-53,4l6005,6685r-45,20l5921,6731r,l6289,6731r-26,-21l6191,6680r-84,-11xe" fillcolor="#eaeaea" stroked="f">
              <v:stroke joinstyle="round"/>
              <v:formulas/>
              <v:path arrowok="t" o:connecttype="segments"/>
            </v:shape>
            <v:shape id="_x0000_s2131" alt="" style="position:absolute;left:2926;top:9658;width:2309;height:1227" coordorigin="2926,9659" coordsize="2309,1227" o:spt="100" adj="0,,0" path="m4621,7047r-78,17l4481,7098r-41,48l4425,7203r7,41l4454,7281r34,32l4533,7338r-1,-1l4506,7360r-18,26l4476,7414r-3,29l4490,7504r47,49l4606,7587r85,12l4700,7599r8,l4717,7598r-1,1l4764,7647r60,38l4893,7714r77,18l5052,7738r52,-2l5155,7728r50,-12l5252,7699r-1,l5305,7744r68,34l5450,7799r83,8l5620,7799r79,-23l5767,7739r54,-47l5857,7634r,2l5893,7649r38,10l5970,7665r41,2l6102,7657r80,-29l6245,7583r41,-56l6301,7462r,-1l6381,7446r70,-28l6510,7380r44,-47l6583,7279r10,-58l6588,7181r-13,-38l6553,7106r-31,-33l6522,7073r9,-18l6538,7036r4,-19l6543,6997r-14,-62l6488,6881r-62,-42l6346,6812r1,l6317,6755r-54,-45l6191,6680r-84,-11l6054,6673r-49,12l5960,6705r-39,26l5921,6731r-35,-26l5844,6686r-47,-13l5747,6669r-60,6l5632,6693r-46,27l5551,6756r1,3l5511,6735r-45,-17l5416,6707r-52,-3l5292,6711r-66,20l5170,6763r-42,42l5127,6806r-40,-14l5044,6782r-44,-7l4956,6773r-90,9l4785,6806r-69,38l4663,6893r-34,58l4617,7015r,11l4618,7037r2,11l4621,7047xm4533,7338r26,10l4586,7354r28,4l4643,7360r6,l4654,7360r6,-1m4717,7598r14,-2l4745,7594r14,-3l4772,7588t445,65l5224,7665r8,12l5241,7688r10,11m5857,7634r5,-12l5865,7610r3,-13l5870,7584e" filled="f" strokeweight=".24689mm">
              <v:stroke joinstyle="round"/>
              <v:formulas/>
              <v:path arrowok="t" o:connecttype="segments"/>
            </v:shape>
            <v:shape id="_x0000_s2132" type="#_x0000_t75" alt="" style="position:absolute;left:6131;top:7266;width:178;height:202">
              <v:imagedata r:id="rId18" o:title=""/>
            </v:shape>
            <v:shape id="_x0000_s2133" alt="" style="position:absolute;left:3133;top:9724;width:2026;height:445" coordorigin="3134,9725" coordsize="2026,445" o:spt="100" adj="0,,0" path="m6449,7143r22,-15l6491,7111r17,-18l6522,7073m6351,6845r,l6351,6844r,-1l6351,6833r-2,-11l6347,6812t-426,-81l5910,6741r-10,10l5892,6762r-8,11m5551,6756r-6,9l5541,6774r-5,9l5533,6793t-341,49l5177,6832r-16,-9l5144,6814r-17,-8m4620,7048r2,12l4626,7073r5,12e" filled="f" strokeweight=".24689mm">
              <v:stroke joinstyle="round"/>
              <v:formulas/>
              <v:path arrowok="t" o:connecttype="segments"/>
            </v:shape>
            <v:shape id="_x0000_s2134" type="#_x0000_t75" alt="" style="position:absolute;left:4106;top:7504;width:376;height:204">
              <v:imagedata r:id="rId19" o:title=""/>
            </v:shape>
            <v:shape id="_x0000_s2135" alt="" style="position:absolute;left:4339;top:8035;width:1121;height:3562" coordorigin="4340,8036" coordsize="1121,3562" o:spt="100" adj="0,,0" path="m5200,8166r-14,23l5154,8238r-34,50l5083,8341r-38,55l4965,8512r-84,121l4839,8696r-43,64l4712,8889r-41,65l4631,9020r-39,66l4555,9152r-35,66l4487,9284r-30,65l4430,9414r-25,64l4394,9509r-10,32l4375,9572r-8,31l4360,9633r-7,31l4348,9693r-4,30l4342,9752r-2,29l4340,9810r1,28l4343,9865r3,23l4347,9918r3,29l4355,9976r5,30l4366,10036r8,30l4382,10096r10,31l4402,10157r11,31l4426,10219r13,31l4467,10313r32,62l4533,10438r37,62l4608,10563r41,62l4691,10687r43,61l4778,10809r45,60l4869,10927r45,58l4960,11042r45,55l5135,11253r80,94l5286,11432r32,39l5347,11507r25,33l5384,11556r10,15l5404,11584r8,14l5460,11567r-9,-13l5430,11524r-13,-17l5405,11491r-43,-54l5330,11397r-35,-42l5093,11115r-44,-53l5004,11007r-45,-56l4913,10893r-45,-58l4824,10776r-44,-60l4737,10655r-42,-61l4656,10533r-38,-62l4582,10410r-33,-61l4518,10288r-28,-60l4478,10198r-12,-30l4455,10139r-10,-30l4436,10080r-8,-29l4421,10023r-6,-28l4410,9967r-4,-28l4404,9912r-2,-27l4399,9858r-2,-25l4396,9810r,-29l4398,9756r2,-28l4404,9701r5,-28l4415,9644r7,-29l4430,9586r8,-30l4448,9526r11,-30l4482,9434r27,-63l4539,9307r32,-64l4605,9178r37,-65l4680,9048r39,-65l4760,8918r83,-128l4886,8727r42,-63l5130,8373r36,-54l5201,8268r32,-48l5248,8194r-48,-28xm5303,8142r-88,l5263,8171r-15,23l5298,8222r5,-80xm5215,8142r-15,24l5248,8194r15,-23l5215,8142xm5309,8036r-158,103l5200,8166r15,-24l5303,8142r6,-106xe" fillcolor="black" stroked="f">
              <v:stroke joinstyle="round"/>
              <v:formulas/>
              <v:path arrowok="t" o:connecttype="segments"/>
            </v:shape>
            <v:shape id="_x0000_s2136" alt="" style="position:absolute;left:7962;top:9830;width:799;height:885" coordorigin="7962,9830" coordsize="799,885" path="m8361,9830r-72,7l8222,9858r-62,32l8104,9934r-48,53l8017,10049r-30,69l7969,10193r-7,79l7969,10352r18,75l8017,10495r39,62l8104,10611r56,43l8222,10687r67,20l8361,10715r72,-8l8500,10687r63,-33l8618,10611r48,-54l8706,10495r29,-68l8754,10352r6,-80l8754,10193r-19,-75l8706,10049r-40,-62l8618,9934r-55,-44l8500,9858r-67,-21l8361,9830xe" fillcolor="#eaeaea" stroked="f">
              <v:path arrowok="t"/>
            </v:shape>
            <v:shape id="_x0000_s2137" alt="" style="position:absolute;left:6693;top:13067;width:850;height:954" coordorigin="6693,13068" coordsize="850,954" o:spt="100" adj="0,,0" path="m8361,9830r-72,7l8222,9858r-62,32l8104,9934r-48,53l8017,10049r-30,69l7969,10193r-7,79l7969,10352r18,75l8017,10495r39,62l8104,10611r56,43l8222,10687r67,20l8361,10715r72,-8l8500,10687r63,-33l8618,10611r48,-54l8706,10495r29,-68l8754,10352r6,-80l8754,10193r-19,-75l8706,10049r-40,-62l8618,9934r-55,-44l8500,9858r-67,-21l8361,9830xm8145,10465r72,46l8289,10538r72,9l8433,10538r72,-27l8577,10465e" filled="f" strokeweight=".24689mm">
              <v:stroke joinstyle="round"/>
              <v:formulas/>
              <v:path arrowok="t" o:connecttype="segments"/>
            </v:shape>
            <v:shape id="_x0000_s2138" alt="" style="position:absolute;left:8191;top:10093;width:339;height:93" coordorigin="8192,10094" coordsize="339,93" o:spt="100" adj="0,,0" path="m8275,10140r-3,-18l8263,10107r-14,-9l8233,10094r-16,4l8204,10107r-9,15l8192,10140r3,18l8204,10173r13,9l8233,10186r16,-4l8263,10173r9,-15l8275,10140t256,l8527,10122r-9,-15l8505,10098r-16,-4l8473,10098r-13,9l8451,10122r-4,18l8451,10158r9,15l8473,10182r16,4l8505,10182r13,-9l8527,10158r4,-18e" fillcolor="#bbb" stroked="f">
              <v:stroke joinstyle="round"/>
              <v:formulas/>
              <v:path arrowok="t" o:connecttype="segments"/>
            </v:shape>
            <v:shape id="_x0000_s2139" alt="" style="position:absolute;left:6937;top:13352;width:361;height:100" coordorigin="6938,13352" coordsize="361,100" o:spt="100" adj="0,,0" path="m8233,10094r-16,4l8204,10107r-9,15l8192,10140r3,18l8204,10173r13,9l8233,10186r16,-4l8263,10173r9,-15l8275,10140r-3,-18l8263,10107r-14,-9l8233,10094xm8489,10094r-16,4l8460,10107r-9,15l8447,10140r4,18l8460,10173r13,9l8489,10186r16,-4l8518,10173r9,-15l8531,10140r-4,-18l8518,10107r-13,-9l8489,10094xe" filled="f" strokeweight=".24689mm">
              <v:stroke joinstyle="round"/>
              <v:formulas/>
              <v:path arrowok="t" o:connecttype="segments"/>
            </v:shape>
            <v:rect id="_x0000_s2140" alt="" style="position:absolute;left:8646;top:10462;width:1940;height:885" stroked="f"/>
            <v:shape id="_x0000_s2141" alt="" style="position:absolute;left:7125;top:10880;width:2552;height:3823" coordorigin="7125,10881" coordsize="2552,3823" o:spt="100" adj="0,,0" path="m8647,11347r1939,l10586,10462r-1939,l8647,11347xm8368,8561r2396,l10764,7802r-2396,l8368,8561xe" filled="f" strokeweight=".24689mm">
              <v:stroke joinstyle="round"/>
              <v:formulas/>
              <v:path arrowok="t" o:connecttype="segments"/>
            </v:shape>
            <v:shape id="_x0000_s2142" alt="" style="position:absolute;left:10700;top:8427;width:631;height:2242" coordorigin="10700,8427" coordsize="631,2242" o:spt="100" adj="0,,0" path="m10721,10484r-21,185l10863,10574r-10,-6l10800,10568r-47,-31l10768,10514r-47,-30xm10768,10514r-15,23l10800,10568r16,-24l10768,10514xm10816,10544r-16,24l10853,10568r-37,-24xm10840,8427r-51,24l10798,8469r11,21l10821,8512r14,23l10851,8561r16,26l10885,8615r19,29l10923,8675r41,64l10985,8773r22,35l11029,8843r43,73l11113,8991r20,38l11152,9068r19,38l11188,9145r16,38l11219,9221r13,38l11244,9297r10,37l11262,9371r6,36l11273,9442r1,35l11274,9510r-2,33l11269,9577r-6,34l11255,9647r-10,36l11233,9720r-14,38l11203,9797r-17,39l11168,9875r-20,40l11127,9955r-22,40l11082,10035r-48,80l10984,10194r-50,77l10909,10308r-74,108l10789,10483r-21,31l10816,10544r19,-29l10882,10447r74,-108l10981,10301r51,-78l11082,10143r49,-81l11154,10022r23,-41l11198,9939r21,-40l11238,9858r17,-41l11272,9777r14,-40l11299,9698r11,-39l11318,9620r7,-37l11329,9546r1,-35l11331,9474r-3,-38l11324,9398r-7,-39l11309,9320r-11,-39l11285,9241r-13,-40l11256,9162r-17,-40l11222,9082r-19,-39l11183,9004r-20,-39l11120,8889r-43,-74l11055,8779r-43,-69l10991,8677r-20,-32l10951,8615r-36,-57l10899,8532r-15,-25l10870,8484r-12,-20l10848,8445r-8,-18xe" fillcolor="black" stroked="f">
              <v:stroke joinstyle="round"/>
              <v:formulas/>
              <v:path arrowok="t" o:connecttype="segments"/>
            </v:shape>
            <v:shape id="_x0000_s2143" alt="" style="position:absolute;left:3283;top:8060;width:2;height:3413" coordorigin="3284,8060" coordsize="0,3413" o:spt="100" adj="0,,0" path="m3284,8060r,253m3284,9198r,2275e" filled="f" strokeweight=".24844mm">
              <v:stroke joinstyle="round"/>
              <v:formulas/>
              <v:path arrowok="t" o:connecttype="segments"/>
            </v:shape>
            <v:rect id="_x0000_s2144" alt="" style="position:absolute;left:2371;top:8313;width:1826;height:885" filled="f" strokeweight=".24592mm"/>
            <v:shape id="_x0000_s2145" alt="" style="position:absolute;left:6289;top:6836;width:3955;height:3526" coordorigin="6290,6836" coordsize="3955,3526" o:spt="100" adj="0,,0" path="m7854,10308r-26,-6l7813,10299r-17,-3l7780,10294r-18,-4l7703,10281r-502,-67l7082,10196r-118,-21l6906,10165r-56,-12l6795,10141r-54,-12l6690,10115r-49,-14l6595,10086r-43,-15l6533,10063r-19,-8l6495,10047r-17,-9l6462,10029r-15,-8l6433,10012r-13,-9l6408,9994r-10,-10l6389,9975r-8,-9l6374,9956r-7,-10l6361,9936r-4,-11l6353,9915r-3,-12l6348,9892r-2,-12l6346,9867r,-13l6347,9841r2,-14l6355,9798r9,-31l6375,9736r13,-33l6404,9669r18,-35l6442,9599r21,-36l6485,9526r23,-36l6556,9416r49,-73l6629,9307r23,-36l6675,9235r21,-35l6716,9166r18,-33l6734,9131r1,-1l6736,9129r5,-14l6796,9132r-10,-61l6765,8948r-131,135l6687,9099r-4,9l6667,9139r-19,33l6627,9206r-22,35l6558,9312r-49,74l6461,9460r-24,38l6414,9535r-22,37l6372,9609r-19,37l6336,9682r-14,35l6309,9752r-9,35l6293,9820r-2,17l6290,9853r,17l6290,9886r3,16l6296,9918r4,15l6305,9948r7,15l6320,9977r9,12l6338,10002r11,12l6361,10026r12,11l6387,10048r15,10l6418,10068r17,10l6453,10088r19,9l6491,10106r21,9l6533,10123r45,16l6626,10155r49,14l6728,10183r54,12l6838,10208r58,11l6954,10230r119,21l7252,10277r421,56l7752,10345r50,9l7816,10357r13,2l7841,10362r13,-54m10244,7681r-1,-112l10242,7494r-49,25l10184,7502r-13,-27l10158,7448r-26,-56l10104,7335r-30,-59l10044,7218r-32,-56l9995,7134r-17,-27l9961,7081r-18,-25l9925,7032r-18,-23l9888,6987r-20,-20l9849,6948r-20,-17l9808,6915r-21,-13l9769,6892r-4,-2l9742,6879r-5,-2l9717,6869r-25,-8l9666,6855r-27,-6l9611,6845r-28,-4l9554,6839r-29,-2l9467,6836r-59,2l9349,6842r-58,5l9236,6853r-126,15l9068,6872r-19,2l9031,6876r-15,l9003,6877r-14,-1l8987,6932r14,l9017,6932r36,-2l9073,6928r22,-2l9140,6920r25,-3l9242,6908r55,-6l9354,6897r57,-3l9468,6892r56,1l9551,6894r27,3l9604,6900r26,4l9654,6909r24,6l9700,6922r21,9l9741,6940r18,10l9777,6962r18,13l9812,6990r17,17l9847,7025r17,20l9881,7066r17,23l9914,7113r17,25l9947,7164r16,26l9994,7246r31,56l10053,7360r28,56l10107,7472r13,27l10133,7525r9,20l10092,7570r152,111e" fillcolor="black" stroked="f">
              <v:stroke joinstyle="round"/>
              <v:formulas/>
              <v:path arrowok="t" o:connecttype="segments"/>
            </v:shape>
            <v:shape id="_x0000_s2146" alt="" style="position:absolute;left:2029;top:9576;width:1255;height:633" coordorigin="2029,9577" coordsize="1255,633" path="m2970,9577r,158l2029,9735r,316l2970,10051r,158l3284,9893,2970,9577xe" stroked="f">
              <v:path arrowok="t"/>
            </v:shape>
            <v:shape id="_x0000_s2147" alt="" style="position:absolute;left:2029;top:9576;width:1255;height:633" coordorigin="2029,9577" coordsize="1255,633" path="m2970,9577r,158l2029,9735r,316l2970,10051r,158l3284,9893,2970,9577xe" filled="f" strokeweight=".24594mm">
              <v:path arrowok="t"/>
            </v:shape>
            <v:rect id="_x0000_s2148" alt="" style="position:absolute;left:6136;top:6543;width:2739;height:759" stroked="f"/>
            <v:rect id="_x0000_s2149" alt="" style="position:absolute;left:6136;top:6543;width:2739;height:759" filled="f" strokeweight=".24553mm"/>
            <v:rect id="_x0000_s2150" alt="" style="position:absolute;left:5337;top:9576;width:1826;height:886" stroked="f"/>
            <v:rect id="_x0000_s2151" alt="" style="position:absolute;left:5337;top:9576;width:1826;height:886" filled="f" strokeweight=".24592mm"/>
            <v:shape id="_x0000_s2152" type="#_x0000_t75" alt="" style="position:absolute;left:5445;top:9190;width:243;height:268">
              <v:imagedata r:id="rId20" o:title=""/>
            </v:shape>
            <v:shape id="_x0000_s2153" type="#_x0000_t75" alt="" style="position:absolute;left:5786;top:9190;width:243;height:268">
              <v:imagedata r:id="rId21" o:title=""/>
            </v:shape>
            <v:shape id="_x0000_s2154" type="#_x0000_t75" alt="" style="position:absolute;left:6129;top:9190;width:243;height:268">
              <v:imagedata r:id="rId22" o:title=""/>
            </v:shape>
            <v:shape id="_x0000_s2155" alt="" style="position:absolute;left:1686;top:10209;width:1598;height:633" coordorigin="1687,10209" coordsize="1598,633" path="m2885,10209r,158l1687,10367r,316l2885,10683r,159l3284,10525r-399,-316xe" stroked="f">
              <v:path arrowok="t"/>
            </v:shape>
            <v:shape id="_x0000_s2156" alt="" style="position:absolute;left:1686;top:10209;width:1598;height:633" coordorigin="1687,10209" coordsize="1598,633" path="m2885,10209r,158l1687,10367r,316l2885,10683r,159l3284,10525r-399,-316xe" filled="f" strokeweight=".24575mm">
              <v:path arrowok="t"/>
            </v:shape>
            <v:shape id="_x0000_s2157" alt="" style="position:absolute;left:3519;top:9855;width:142;height:633" coordorigin="3520,9856" coordsize="142,633" path="m3520,9856r27,4l3570,9871r15,17l3590,9909r,210l3596,10140r15,17l3634,10168r27,4l3634,10176r-23,12l3596,10204r-6,21l3590,10436r-5,20l3570,10473r-23,11l3520,10488e" filled="f" strokeweight=".66214mm">
              <v:path arrowok="t"/>
            </v:shape>
            <v:shape id="_x0000_s2158" alt="" style="position:absolute;left:3659;top:9677;width:697;height:496" coordorigin="3660,9677" coordsize="697,496" path="m3660,10172r55,-7l3794,10157r91,-13l3976,10121r79,-40l4114,10029r58,-69l4227,9881r50,-79l4321,9731r35,-54e" filled="f" strokeweight=".98544mm">
              <v:path arrowok="t"/>
            </v:shape>
            <v:shape id="_x0000_s2159" alt="" style="position:absolute;left:7797;top:11984;width:428;height:167" coordorigin="7798,11985" coordsize="428,167" o:spt="100" adj="0,,0" path="m7967,11985r-169,83l7967,12152r,-56l7939,12096r,-56l7967,12040r,-55xm7967,12040r-28,l7939,12096r28,l7967,12040xm8225,12040r-258,l7967,12096r258,l8225,12040xe" fillcolor="black" stroked="f">
              <v:stroke joinstyle="round"/>
              <v:formulas/>
              <v:path arrowok="t" o:connecttype="segments"/>
            </v:shape>
            <v:shape id="_x0000_s2160" alt="" style="position:absolute;left:9762;top:11862;width:716;height:476" coordorigin="9762,11862" coordsize="716,476" o:spt="100" adj="0,,0" path="m9854,11873r-18,-11l9796,11935r-19,53l9764,12068r-2,62l9772,12180r17,55l9810,12281r26,39l9854,12308r-18,-32l9815,12236r-19,-61l9788,12129r3,-62l9801,11995r19,-61l9854,11873t101,90l9938,11949r-15,31l9911,12004r-8,34l9895,12074r1,50l9900,12148r11,45l9923,12224r13,27l9954,12239r-12,-26l9935,12193r-9,-31l9920,12126r,-52l9923,12049r10,-32l9955,11963t92,215l10039,12164r-4,-15l10033,12132r-4,-17l10030,12098r3,-19l10038,12055r8,-22l10029,12018r-4,10l10021,12043r-6,15l10011,12074r-2,13l10009,12107r1,25l10013,12152r8,20l10029,12190r18,-12m10478,12033r-193,l10109,11873r,465l10285,12178r193,l10478,12033e" fillcolor="gray" stroked="f">
              <v:stroke joinstyle="round"/>
              <v:formulas/>
              <v:path arrowok="t" o:connecttype="segments"/>
            </v:shape>
            <v:shape id="_x0000_s2161" alt="" style="position:absolute;left:9649;top:11750;width:716;height:476" coordorigin="9650,11751" coordsize="716,476" o:spt="100" adj="0,,0" path="m9741,11762r-18,-11l9683,11823r-19,53l9651,11956r-1,63l9659,12068r18,56l9698,12170r25,39l9741,12196r-18,-31l9702,12125r-19,-61l9675,12017r3,-62l9689,11884r19,-62l9741,11762t102,89l9825,11838r-15,30l9798,11893r-8,33l9782,11963r2,49l9788,12037r10,44l9810,12113r14,27l9841,12127r-12,-25l9822,12081r-9,-30l9808,12015r,-52l9810,11937r10,-31l9843,11851t92,216l9927,12052r-4,-14l9920,12021r-4,-17l9917,11987r3,-19l9925,11943r8,-21l9916,11907r-4,10l9908,11931r-5,16l9899,11963r-3,13l9896,11995r1,26l9900,12040r8,21l9916,12079r19,-12m10365,11922r-192,l9996,11762r,465l10173,12067r192,l10365,11922e" fillcolor="#eaeaea" stroked="f">
              <v:stroke joinstyle="round"/>
              <v:formulas/>
              <v:path arrowok="t" o:connecttype="segments"/>
            </v:shape>
            <v:shape id="_x0000_s2162" alt="" style="position:absolute;left:8490;top:15139;width:762;height:514" coordorigin="8490,15139" coordsize="762,514" o:spt="100" adj="0,,0" path="m10365,12067r-192,l9996,12227r,-465l10173,11922r192,l10365,12067xm9935,12067r-19,12l9908,12061r-8,-21l9897,12021r-1,-26l9896,11976r3,-13l9903,11947r5,-16l9912,11917r4,-10l9933,11922r-8,21l9920,11968r-3,19l9916,12004r4,17l9923,12038r4,14l9935,12067xm9824,12140r-14,-27l9798,12081r-10,-44l9784,12012r-2,-49l9790,11926r8,-33l9810,11868r15,-30l9843,11851r-23,55l9810,11937r-2,26l9808,12015r5,36l9822,12081r7,21l9841,12127r-17,13xm9741,12196r-18,13l9698,12170r-21,-46l9659,12068r-9,-49l9651,11956r13,-80l9683,11823r40,-72l9741,11762r-33,60l9689,11884r-11,71l9675,12017r8,47l9702,12125r21,40l9741,12196xe" filled="f" strokeweight=".24689mm">
              <v:stroke joinstyle="round"/>
              <v:formulas/>
              <v:path arrowok="t" o:connecttype="segments"/>
            </v:shape>
            <w10:wrap anchorx="page" anchory="page"/>
          </v:group>
        </w:pict>
      </w:r>
      <w:r>
        <w:pict w14:anchorId="2E3811B0">
          <v:group id="_x0000_s2122" alt="" style="position:absolute;margin-left:178.5pt;margin-top:388.35pt;width:6.75pt;height:3.9pt;z-index:-90448;mso-position-horizontal-relative:page;mso-position-vertical-relative:page" coordorigin="3570,7767" coordsize="135,78">
            <v:shape id="_x0000_s2123" alt="" style="position:absolute;left:3576;top:7774;width:121;height:64" coordorigin="3577,7774" coordsize="121,64" path="m3637,7774r-23,3l3595,7784r-13,10l3577,7806r5,12l3595,7828r19,7l3637,7838r24,-3l3680,7828r13,-10l3697,7806r-4,-12l3680,7784r-19,-7l3637,7774xe" fillcolor="#eaeaea" stroked="f">
              <v:path arrowok="t"/>
            </v:shape>
            <v:shape id="_x0000_s2124" alt="" style="position:absolute;left:3576;top:7774;width:121;height:64" coordorigin="3577,7774" coordsize="121,64" path="m3637,7774r-23,3l3595,7784r-13,10l3577,7806r5,12l3595,7828r19,7l3637,7838r24,-3l3680,7828r13,-10l3697,7806r-4,-12l3680,7784r-19,-7l3637,7774xe" filled="f" strokeweight=".246mm">
              <v:path arrowok="t"/>
            </v:shape>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2"/>
        <w:gridCol w:w="5312"/>
      </w:tblGrid>
      <w:tr w:rsidR="00B341A2" w14:paraId="34BA1755" w14:textId="77777777">
        <w:trPr>
          <w:trHeight w:val="1380"/>
        </w:trPr>
        <w:tc>
          <w:tcPr>
            <w:tcW w:w="10354" w:type="dxa"/>
            <w:gridSpan w:val="2"/>
            <w:tcBorders>
              <w:bottom w:val="single" w:sz="6" w:space="0" w:color="000000"/>
            </w:tcBorders>
          </w:tcPr>
          <w:p w14:paraId="5B3CEDF1" w14:textId="77777777" w:rsidR="00B341A2" w:rsidRDefault="00000000">
            <w:pPr>
              <w:pStyle w:val="TableParagraph"/>
              <w:tabs>
                <w:tab w:val="left" w:pos="1061"/>
              </w:tabs>
              <w:spacing w:before="93"/>
              <w:ind w:left="105"/>
              <w:rPr>
                <w:b/>
                <w:sz w:val="31"/>
              </w:rPr>
            </w:pPr>
            <w:r>
              <w:rPr>
                <w:b/>
                <w:color w:val="0000FF"/>
                <w:sz w:val="52"/>
              </w:rPr>
              <w:t>20</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want</w:t>
            </w:r>
            <w:r>
              <w:rPr>
                <w:b/>
                <w:spacing w:val="25"/>
                <w:sz w:val="31"/>
              </w:rPr>
              <w:t xml:space="preserve"> </w:t>
            </w:r>
            <w:r>
              <w:rPr>
                <w:b/>
                <w:sz w:val="31"/>
              </w:rPr>
              <w:t>to</w:t>
            </w:r>
            <w:r>
              <w:rPr>
                <w:b/>
                <w:spacing w:val="25"/>
                <w:sz w:val="31"/>
              </w:rPr>
              <w:t xml:space="preserve"> </w:t>
            </w:r>
            <w:r>
              <w:rPr>
                <w:b/>
                <w:sz w:val="31"/>
              </w:rPr>
              <w:t>eliminate</w:t>
            </w:r>
            <w:r>
              <w:rPr>
                <w:b/>
                <w:spacing w:val="25"/>
                <w:sz w:val="31"/>
              </w:rPr>
              <w:t xml:space="preserve"> </w:t>
            </w:r>
            <w:r>
              <w:rPr>
                <w:b/>
                <w:sz w:val="31"/>
              </w:rPr>
              <w:t>problems</w:t>
            </w:r>
            <w:r>
              <w:rPr>
                <w:b/>
                <w:spacing w:val="25"/>
                <w:sz w:val="31"/>
              </w:rPr>
              <w:t xml:space="preserve"> </w:t>
            </w:r>
            <w:r>
              <w:rPr>
                <w:b/>
                <w:sz w:val="31"/>
              </w:rPr>
              <w:t>–</w:t>
            </w:r>
            <w:r>
              <w:rPr>
                <w:b/>
                <w:spacing w:val="25"/>
                <w:sz w:val="31"/>
              </w:rPr>
              <w:t xml:space="preserve"> </w:t>
            </w:r>
            <w:r>
              <w:rPr>
                <w:b/>
                <w:sz w:val="31"/>
              </w:rPr>
              <w:t>not</w:t>
            </w:r>
            <w:r>
              <w:rPr>
                <w:b/>
                <w:spacing w:val="25"/>
                <w:sz w:val="31"/>
              </w:rPr>
              <w:t xml:space="preserve"> </w:t>
            </w:r>
            <w:proofErr w:type="spellStart"/>
            <w:r>
              <w:rPr>
                <w:b/>
                <w:sz w:val="31"/>
              </w:rPr>
              <w:t>analyse</w:t>
            </w:r>
            <w:proofErr w:type="spellEnd"/>
            <w:r>
              <w:rPr>
                <w:b/>
                <w:spacing w:val="25"/>
                <w:sz w:val="31"/>
              </w:rPr>
              <w:t xml:space="preserve"> </w:t>
            </w:r>
            <w:r>
              <w:rPr>
                <w:b/>
                <w:sz w:val="31"/>
              </w:rPr>
              <w:t>them</w:t>
            </w:r>
          </w:p>
          <w:p w14:paraId="4B8126CB" w14:textId="77777777" w:rsidR="00B341A2" w:rsidRDefault="00000000">
            <w:pPr>
              <w:pStyle w:val="TableParagraph"/>
              <w:spacing w:before="1"/>
              <w:ind w:left="1038"/>
              <w:rPr>
                <w:sz w:val="28"/>
              </w:rPr>
            </w:pPr>
            <w:r>
              <w:rPr>
                <w:color w:val="0000FF"/>
                <w:sz w:val="28"/>
              </w:rPr>
              <w:t>Adopting a Solutions Focus</w:t>
            </w:r>
          </w:p>
        </w:tc>
      </w:tr>
      <w:tr w:rsidR="00B341A2" w14:paraId="63F713FD" w14:textId="77777777">
        <w:trPr>
          <w:trHeight w:val="3620"/>
        </w:trPr>
        <w:tc>
          <w:tcPr>
            <w:tcW w:w="5042" w:type="dxa"/>
            <w:tcBorders>
              <w:top w:val="single" w:sz="6" w:space="0" w:color="000000"/>
              <w:bottom w:val="nil"/>
              <w:right w:val="single" w:sz="6" w:space="0" w:color="000000"/>
            </w:tcBorders>
          </w:tcPr>
          <w:p w14:paraId="621DECB2" w14:textId="77777777" w:rsidR="00B341A2" w:rsidRDefault="00000000">
            <w:pPr>
              <w:pStyle w:val="TableParagraph"/>
              <w:spacing w:line="271" w:lineRule="exact"/>
              <w:ind w:left="105"/>
              <w:rPr>
                <w:b/>
                <w:sz w:val="24"/>
              </w:rPr>
            </w:pPr>
            <w:r>
              <w:rPr>
                <w:b/>
                <w:color w:val="FF0000"/>
                <w:sz w:val="24"/>
              </w:rPr>
              <w:t>When to use it</w:t>
            </w:r>
          </w:p>
          <w:p w14:paraId="310E5A2F" w14:textId="77777777" w:rsidR="00B341A2" w:rsidRDefault="00B341A2">
            <w:pPr>
              <w:pStyle w:val="TableParagraph"/>
              <w:spacing w:before="8"/>
              <w:rPr>
                <w:rFonts w:ascii="Times New Roman"/>
                <w:sz w:val="24"/>
              </w:rPr>
            </w:pPr>
          </w:p>
          <w:p w14:paraId="0EA677AC" w14:textId="77777777" w:rsidR="00B341A2" w:rsidRDefault="00000000">
            <w:pPr>
              <w:pStyle w:val="TableParagraph"/>
              <w:spacing w:before="1" w:line="252" w:lineRule="auto"/>
              <w:ind w:left="105"/>
              <w:rPr>
                <w:sz w:val="21"/>
              </w:rPr>
            </w:pPr>
            <w:r>
              <w:rPr>
                <w:w w:val="105"/>
                <w:sz w:val="21"/>
              </w:rPr>
              <w:t>When everyone in the team has a clear view of what is their desired future and wants to focus everyone’s attention on how they can make an effective contribution.</w:t>
            </w:r>
          </w:p>
          <w:p w14:paraId="2349B69C" w14:textId="77777777" w:rsidR="00B341A2" w:rsidRDefault="00B341A2">
            <w:pPr>
              <w:pStyle w:val="TableParagraph"/>
              <w:spacing w:before="5"/>
              <w:rPr>
                <w:rFonts w:ascii="Times New Roman"/>
                <w:sz w:val="21"/>
              </w:rPr>
            </w:pPr>
          </w:p>
          <w:p w14:paraId="5DEF5031" w14:textId="77777777" w:rsidR="00B341A2" w:rsidRDefault="00000000">
            <w:pPr>
              <w:pStyle w:val="TableParagraph"/>
              <w:ind w:left="105"/>
              <w:rPr>
                <w:b/>
                <w:sz w:val="24"/>
              </w:rPr>
            </w:pPr>
            <w:r>
              <w:rPr>
                <w:b/>
                <w:color w:val="FF0000"/>
                <w:sz w:val="24"/>
              </w:rPr>
              <w:t>The benefits you can get from it</w:t>
            </w:r>
          </w:p>
          <w:p w14:paraId="40E4599E" w14:textId="77777777" w:rsidR="00B341A2" w:rsidRDefault="00B341A2">
            <w:pPr>
              <w:pStyle w:val="TableParagraph"/>
              <w:spacing w:before="7"/>
              <w:rPr>
                <w:rFonts w:ascii="Times New Roman"/>
              </w:rPr>
            </w:pPr>
          </w:p>
          <w:p w14:paraId="134ED8DE" w14:textId="77777777" w:rsidR="00B341A2" w:rsidRDefault="00000000">
            <w:pPr>
              <w:pStyle w:val="TableParagraph"/>
              <w:spacing w:before="1" w:line="252" w:lineRule="auto"/>
              <w:ind w:left="82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Leads to appreciative and supportive relationships</w:t>
            </w:r>
          </w:p>
          <w:p w14:paraId="52E287A7" w14:textId="0E82F6F3" w:rsidR="00B341A2" w:rsidRDefault="00000000">
            <w:pPr>
              <w:pStyle w:val="TableParagraph"/>
              <w:spacing w:line="252" w:lineRule="auto"/>
              <w:ind w:left="82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Focuses on actions that count towards a desired outcome</w:t>
            </w:r>
          </w:p>
        </w:tc>
        <w:tc>
          <w:tcPr>
            <w:tcW w:w="5311" w:type="dxa"/>
            <w:tcBorders>
              <w:top w:val="single" w:sz="6" w:space="0" w:color="000000"/>
              <w:left w:val="single" w:sz="6" w:space="0" w:color="000000"/>
              <w:bottom w:val="nil"/>
            </w:tcBorders>
          </w:tcPr>
          <w:p w14:paraId="577AE4B0" w14:textId="77777777" w:rsidR="00B341A2" w:rsidRDefault="00000000">
            <w:pPr>
              <w:pStyle w:val="TableParagraph"/>
              <w:spacing w:line="271" w:lineRule="exact"/>
              <w:ind w:left="100"/>
              <w:rPr>
                <w:b/>
                <w:sz w:val="24"/>
              </w:rPr>
            </w:pPr>
            <w:r>
              <w:rPr>
                <w:b/>
                <w:color w:val="FF0000"/>
                <w:sz w:val="24"/>
              </w:rPr>
              <w:t>How to use it</w:t>
            </w:r>
          </w:p>
          <w:p w14:paraId="20A417AB" w14:textId="77777777" w:rsidR="00B341A2" w:rsidRDefault="00B341A2">
            <w:pPr>
              <w:pStyle w:val="TableParagraph"/>
              <w:spacing w:before="7"/>
              <w:rPr>
                <w:rFonts w:ascii="Times New Roman"/>
              </w:rPr>
            </w:pPr>
          </w:p>
          <w:p w14:paraId="522CCBE5" w14:textId="77777777" w:rsidR="00B341A2" w:rsidRDefault="00000000">
            <w:pPr>
              <w:pStyle w:val="TableParagraph"/>
              <w:spacing w:before="1"/>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Focus on preferred solutions</w:t>
            </w:r>
          </w:p>
          <w:p w14:paraId="1B96E2B1"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Pay attention to relationships</w:t>
            </w:r>
          </w:p>
          <w:p w14:paraId="06835341"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Make use of what’s available</w:t>
            </w:r>
          </w:p>
          <w:p w14:paraId="771DABDE"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Explore possibilities with others</w:t>
            </w:r>
          </w:p>
          <w:p w14:paraId="485759E3"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Stick to positive thinking</w:t>
            </w:r>
          </w:p>
          <w:p w14:paraId="5A202511"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Value ideas, emotions and needs</w:t>
            </w:r>
          </w:p>
          <w:p w14:paraId="1E3AE195"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Focus on what works</w:t>
            </w:r>
          </w:p>
          <w:p w14:paraId="53ECD3E4"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Practice CLEAR conversations</w:t>
            </w:r>
          </w:p>
          <w:p w14:paraId="3F89A599"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Find examples of things working</w:t>
            </w:r>
          </w:p>
          <w:p w14:paraId="1EA2BB45"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Respect everyone’s contribution</w:t>
            </w:r>
          </w:p>
        </w:tc>
      </w:tr>
      <w:tr w:rsidR="00B341A2" w14:paraId="5AF1D3E9" w14:textId="77777777">
        <w:trPr>
          <w:trHeight w:val="6000"/>
        </w:trPr>
        <w:tc>
          <w:tcPr>
            <w:tcW w:w="10354" w:type="dxa"/>
            <w:gridSpan w:val="2"/>
            <w:tcBorders>
              <w:top w:val="nil"/>
              <w:bottom w:val="nil"/>
            </w:tcBorders>
          </w:tcPr>
          <w:p w14:paraId="18C6CD85" w14:textId="77777777" w:rsidR="00B341A2" w:rsidRDefault="00000000">
            <w:pPr>
              <w:pStyle w:val="TableParagraph"/>
              <w:spacing w:before="150" w:line="291" w:lineRule="exact"/>
              <w:ind w:left="1293"/>
              <w:jc w:val="center"/>
              <w:rPr>
                <w:rFonts w:ascii="Comic Sans MS"/>
              </w:rPr>
            </w:pPr>
            <w:r>
              <w:rPr>
                <w:rFonts w:ascii="Comic Sans MS"/>
              </w:rPr>
              <w:t>EXPECTATIONS</w:t>
            </w:r>
          </w:p>
          <w:p w14:paraId="1DC71D6B" w14:textId="77777777" w:rsidR="00B341A2" w:rsidRDefault="00000000">
            <w:pPr>
              <w:pStyle w:val="TableParagraph"/>
              <w:tabs>
                <w:tab w:val="left" w:pos="4915"/>
              </w:tabs>
              <w:spacing w:line="237" w:lineRule="exact"/>
              <w:ind w:left="3581"/>
              <w:rPr>
                <w:sz w:val="14"/>
              </w:rPr>
            </w:pPr>
            <w:r>
              <w:rPr>
                <w:w w:val="105"/>
                <w:position w:val="-2"/>
              </w:rPr>
              <w:t>DESIRED</w:t>
            </w:r>
            <w:r>
              <w:rPr>
                <w:w w:val="105"/>
                <w:position w:val="-2"/>
              </w:rPr>
              <w:tab/>
            </w:r>
            <w:r>
              <w:rPr>
                <w:w w:val="105"/>
                <w:sz w:val="14"/>
              </w:rPr>
              <w:t xml:space="preserve">What will success look/feel </w:t>
            </w:r>
            <w:proofErr w:type="gramStart"/>
            <w:r>
              <w:rPr>
                <w:w w:val="105"/>
                <w:sz w:val="14"/>
              </w:rPr>
              <w:t>like</w:t>
            </w:r>
            <w:r>
              <w:rPr>
                <w:spacing w:val="30"/>
                <w:w w:val="105"/>
                <w:sz w:val="14"/>
              </w:rPr>
              <w:t xml:space="preserve"> </w:t>
            </w:r>
            <w:r>
              <w:rPr>
                <w:w w:val="105"/>
                <w:sz w:val="14"/>
              </w:rPr>
              <w:t>?</w:t>
            </w:r>
            <w:proofErr w:type="gramEnd"/>
          </w:p>
          <w:p w14:paraId="7AC04AE3" w14:textId="77777777" w:rsidR="00B341A2" w:rsidRDefault="00000000">
            <w:pPr>
              <w:pStyle w:val="TableParagraph"/>
              <w:spacing w:before="11"/>
              <w:ind w:left="547" w:right="2728"/>
              <w:jc w:val="center"/>
            </w:pPr>
            <w:r>
              <w:t>OUTCOME</w:t>
            </w:r>
          </w:p>
          <w:p w14:paraId="3E05EF6F" w14:textId="77777777" w:rsidR="00B341A2" w:rsidRDefault="00B341A2">
            <w:pPr>
              <w:pStyle w:val="TableParagraph"/>
              <w:spacing w:before="5"/>
              <w:rPr>
                <w:rFonts w:ascii="Times New Roman"/>
                <w:sz w:val="21"/>
              </w:rPr>
            </w:pPr>
          </w:p>
          <w:p w14:paraId="04BF50AA" w14:textId="77777777" w:rsidR="00B341A2" w:rsidRDefault="00000000">
            <w:pPr>
              <w:pStyle w:val="TableParagraph"/>
              <w:spacing w:line="139" w:lineRule="exact"/>
              <w:ind w:left="2420"/>
              <w:rPr>
                <w:rFonts w:ascii="Times New Roman"/>
                <w:sz w:val="13"/>
              </w:rPr>
            </w:pPr>
            <w:r>
              <w:rPr>
                <w:rFonts w:ascii="Times New Roman"/>
                <w:noProof/>
                <w:position w:val="-2"/>
                <w:sz w:val="13"/>
              </w:rPr>
              <w:drawing>
                <wp:inline distT="0" distB="0" distL="0" distR="0" wp14:anchorId="3C3E7152" wp14:editId="428E2564">
                  <wp:extent cx="160981" cy="88677"/>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23" cstate="print"/>
                          <a:stretch>
                            <a:fillRect/>
                          </a:stretch>
                        </pic:blipFill>
                        <pic:spPr>
                          <a:xfrm>
                            <a:off x="0" y="0"/>
                            <a:ext cx="160981" cy="88677"/>
                          </a:xfrm>
                          <a:prstGeom prst="rect">
                            <a:avLst/>
                          </a:prstGeom>
                        </pic:spPr>
                      </pic:pic>
                    </a:graphicData>
                  </a:graphic>
                </wp:inline>
              </w:drawing>
            </w:r>
          </w:p>
          <w:p w14:paraId="3A864D58" w14:textId="77777777" w:rsidR="00B341A2" w:rsidRDefault="00000000">
            <w:pPr>
              <w:pStyle w:val="TableParagraph"/>
              <w:tabs>
                <w:tab w:val="left" w:pos="7148"/>
              </w:tabs>
              <w:spacing w:line="338" w:lineRule="exact"/>
              <w:ind w:left="1827"/>
              <w:rPr>
                <w:rFonts w:ascii="Comic Sans MS"/>
              </w:rPr>
            </w:pPr>
            <w:r>
              <w:rPr>
                <w:rFonts w:ascii="Times New Roman"/>
                <w:position w:val="17"/>
              </w:rPr>
              <w:t>1</w:t>
            </w:r>
            <w:r>
              <w:rPr>
                <w:rFonts w:ascii="Times New Roman"/>
                <w:position w:val="17"/>
              </w:rPr>
              <w:tab/>
            </w:r>
            <w:r>
              <w:rPr>
                <w:rFonts w:ascii="Comic Sans MS"/>
              </w:rPr>
              <w:t>CONTRIBUTIONS</w:t>
            </w:r>
          </w:p>
          <w:p w14:paraId="4D51FCAA" w14:textId="77777777" w:rsidR="00B341A2" w:rsidRDefault="00000000">
            <w:pPr>
              <w:pStyle w:val="TableParagraph"/>
              <w:tabs>
                <w:tab w:val="left" w:pos="7148"/>
              </w:tabs>
              <w:spacing w:line="209" w:lineRule="exact"/>
              <w:ind w:left="5822"/>
              <w:rPr>
                <w:sz w:val="14"/>
              </w:rPr>
            </w:pPr>
            <w:r>
              <w:rPr>
                <w:rFonts w:ascii="Times New Roman"/>
                <w:w w:val="105"/>
                <w:position w:val="6"/>
                <w:sz w:val="20"/>
              </w:rPr>
              <w:t>SMALL</w:t>
            </w:r>
            <w:r>
              <w:rPr>
                <w:rFonts w:ascii="Times New Roman"/>
                <w:w w:val="105"/>
                <w:position w:val="6"/>
                <w:sz w:val="20"/>
              </w:rPr>
              <w:tab/>
            </w:r>
            <w:r>
              <w:rPr>
                <w:w w:val="105"/>
                <w:sz w:val="14"/>
              </w:rPr>
              <w:t xml:space="preserve">What part do I </w:t>
            </w:r>
            <w:proofErr w:type="gramStart"/>
            <w:r>
              <w:rPr>
                <w:w w:val="105"/>
                <w:sz w:val="14"/>
              </w:rPr>
              <w:t>play</w:t>
            </w:r>
            <w:r>
              <w:rPr>
                <w:spacing w:val="18"/>
                <w:w w:val="105"/>
                <w:sz w:val="14"/>
              </w:rPr>
              <w:t xml:space="preserve"> </w:t>
            </w:r>
            <w:r>
              <w:rPr>
                <w:w w:val="105"/>
                <w:sz w:val="14"/>
              </w:rPr>
              <w:t>?</w:t>
            </w:r>
            <w:proofErr w:type="gramEnd"/>
          </w:p>
          <w:p w14:paraId="5D56DB79" w14:textId="77777777" w:rsidR="00B341A2" w:rsidRDefault="00000000">
            <w:pPr>
              <w:pStyle w:val="TableParagraph"/>
              <w:tabs>
                <w:tab w:val="left" w:pos="5723"/>
              </w:tabs>
              <w:spacing w:line="354" w:lineRule="exact"/>
              <w:ind w:left="1150"/>
              <w:rPr>
                <w:rFonts w:ascii="Times New Roman"/>
                <w:sz w:val="20"/>
              </w:rPr>
            </w:pPr>
            <w:r>
              <w:rPr>
                <w:rFonts w:ascii="Comic Sans MS"/>
                <w:w w:val="105"/>
                <w:position w:val="-11"/>
              </w:rPr>
              <w:t>RESULTS</w:t>
            </w:r>
            <w:r>
              <w:rPr>
                <w:rFonts w:ascii="Comic Sans MS"/>
                <w:w w:val="105"/>
                <w:position w:val="-11"/>
              </w:rPr>
              <w:tab/>
            </w:r>
            <w:r>
              <w:rPr>
                <w:rFonts w:ascii="Times New Roman"/>
                <w:w w:val="105"/>
                <w:sz w:val="20"/>
              </w:rPr>
              <w:t>ACTIONS</w:t>
            </w:r>
          </w:p>
          <w:p w14:paraId="682EA95D" w14:textId="77777777" w:rsidR="00B341A2" w:rsidRDefault="00000000">
            <w:pPr>
              <w:pStyle w:val="TableParagraph"/>
              <w:spacing w:before="14" w:line="252" w:lineRule="auto"/>
              <w:ind w:left="1150" w:right="7620"/>
              <w:rPr>
                <w:sz w:val="14"/>
              </w:rPr>
            </w:pPr>
            <w:r>
              <w:rPr>
                <w:w w:val="105"/>
                <w:sz w:val="14"/>
              </w:rPr>
              <w:t>How will improvement be measured/judged?</w:t>
            </w:r>
          </w:p>
          <w:p w14:paraId="61245104" w14:textId="77777777" w:rsidR="00B341A2" w:rsidRDefault="00B341A2">
            <w:pPr>
              <w:pStyle w:val="TableParagraph"/>
              <w:rPr>
                <w:rFonts w:ascii="Times New Roman"/>
                <w:sz w:val="16"/>
              </w:rPr>
            </w:pPr>
          </w:p>
          <w:p w14:paraId="4944E670" w14:textId="77777777" w:rsidR="00B341A2" w:rsidRDefault="00B341A2">
            <w:pPr>
              <w:pStyle w:val="TableParagraph"/>
              <w:rPr>
                <w:rFonts w:ascii="Times New Roman"/>
                <w:sz w:val="16"/>
              </w:rPr>
            </w:pPr>
          </w:p>
          <w:p w14:paraId="7349244F" w14:textId="77777777" w:rsidR="00B341A2" w:rsidRDefault="00B341A2">
            <w:pPr>
              <w:pStyle w:val="TableParagraph"/>
              <w:spacing w:before="8"/>
              <w:rPr>
                <w:rFonts w:ascii="Times New Roman"/>
                <w:sz w:val="20"/>
              </w:rPr>
            </w:pPr>
          </w:p>
          <w:p w14:paraId="5802F1CB" w14:textId="77777777" w:rsidR="00B341A2" w:rsidRDefault="00000000">
            <w:pPr>
              <w:pStyle w:val="TableParagraph"/>
              <w:tabs>
                <w:tab w:val="left" w:pos="4117"/>
              </w:tabs>
              <w:spacing w:line="345" w:lineRule="exact"/>
              <w:ind w:left="808"/>
              <w:rPr>
                <w:rFonts w:ascii="Comic Sans MS"/>
              </w:rPr>
            </w:pPr>
            <w:r>
              <w:rPr>
                <w:rFonts w:ascii="Times New Roman"/>
              </w:rPr>
              <w:t>Target</w:t>
            </w:r>
            <w:r>
              <w:rPr>
                <w:rFonts w:ascii="Times New Roman"/>
              </w:rPr>
              <w:tab/>
            </w:r>
            <w:r>
              <w:rPr>
                <w:rFonts w:ascii="Comic Sans MS"/>
                <w:position w:val="8"/>
              </w:rPr>
              <w:t>LINKS</w:t>
            </w:r>
          </w:p>
          <w:p w14:paraId="0402E5C5" w14:textId="77777777" w:rsidR="00B341A2" w:rsidRDefault="00000000">
            <w:pPr>
              <w:pStyle w:val="TableParagraph"/>
              <w:spacing w:line="136" w:lineRule="exact"/>
              <w:ind w:left="4117"/>
              <w:rPr>
                <w:sz w:val="14"/>
              </w:rPr>
            </w:pPr>
            <w:r>
              <w:rPr>
                <w:w w:val="105"/>
                <w:sz w:val="14"/>
              </w:rPr>
              <w:t>What can I do to help</w:t>
            </w:r>
          </w:p>
          <w:p w14:paraId="7E35750E" w14:textId="77777777" w:rsidR="00B341A2" w:rsidRDefault="00000000">
            <w:pPr>
              <w:pStyle w:val="TableParagraph"/>
              <w:spacing w:before="8"/>
              <w:ind w:left="547" w:right="1524"/>
              <w:jc w:val="center"/>
              <w:rPr>
                <w:sz w:val="14"/>
              </w:rPr>
            </w:pPr>
            <w:r>
              <w:rPr>
                <w:w w:val="105"/>
                <w:sz w:val="14"/>
              </w:rPr>
              <w:t xml:space="preserve">others </w:t>
            </w:r>
            <w:proofErr w:type="gramStart"/>
            <w:r>
              <w:rPr>
                <w:w w:val="105"/>
                <w:sz w:val="14"/>
              </w:rPr>
              <w:t>help  me</w:t>
            </w:r>
            <w:proofErr w:type="gramEnd"/>
            <w:r>
              <w:rPr>
                <w:w w:val="105"/>
                <w:sz w:val="14"/>
              </w:rPr>
              <w:t xml:space="preserve"> ?</w:t>
            </w:r>
          </w:p>
          <w:p w14:paraId="63D886A8" w14:textId="77777777" w:rsidR="00B341A2" w:rsidRDefault="00000000">
            <w:pPr>
              <w:pStyle w:val="TableParagraph"/>
              <w:tabs>
                <w:tab w:val="left" w:pos="7427"/>
              </w:tabs>
              <w:spacing w:before="99"/>
              <w:ind w:left="465"/>
              <w:rPr>
                <w:rFonts w:ascii="Comic Sans MS"/>
              </w:rPr>
            </w:pPr>
            <w:r>
              <w:rPr>
                <w:rFonts w:ascii="Times New Roman"/>
              </w:rPr>
              <w:t>Assessment</w:t>
            </w:r>
            <w:r>
              <w:rPr>
                <w:rFonts w:ascii="Times New Roman"/>
              </w:rPr>
              <w:tab/>
            </w:r>
            <w:r>
              <w:rPr>
                <w:rFonts w:ascii="Comic Sans MS"/>
                <w:position w:val="-16"/>
              </w:rPr>
              <w:t>ABILITIES</w:t>
            </w:r>
          </w:p>
          <w:p w14:paraId="04B2BC84" w14:textId="77777777" w:rsidR="00B341A2" w:rsidRDefault="00000000">
            <w:pPr>
              <w:pStyle w:val="TableParagraph"/>
              <w:spacing w:before="17" w:line="252" w:lineRule="auto"/>
              <w:ind w:left="7427" w:right="730"/>
              <w:rPr>
                <w:sz w:val="14"/>
              </w:rPr>
            </w:pPr>
            <w:r>
              <w:rPr>
                <w:w w:val="105"/>
                <w:sz w:val="14"/>
              </w:rPr>
              <w:t xml:space="preserve">What skills, support and resources do </w:t>
            </w:r>
            <w:proofErr w:type="gramStart"/>
            <w:r>
              <w:rPr>
                <w:w w:val="105"/>
                <w:sz w:val="14"/>
              </w:rPr>
              <w:t>I  need</w:t>
            </w:r>
            <w:proofErr w:type="gramEnd"/>
            <w:r>
              <w:rPr>
                <w:w w:val="105"/>
                <w:sz w:val="14"/>
              </w:rPr>
              <w:t xml:space="preserve"> ?</w:t>
            </w:r>
          </w:p>
          <w:p w14:paraId="57F6D37E" w14:textId="77777777" w:rsidR="00B341A2" w:rsidRDefault="00B341A2">
            <w:pPr>
              <w:pStyle w:val="TableParagraph"/>
              <w:rPr>
                <w:rFonts w:ascii="Times New Roman"/>
                <w:sz w:val="16"/>
              </w:rPr>
            </w:pPr>
          </w:p>
          <w:p w14:paraId="331C63D0" w14:textId="77777777" w:rsidR="00B341A2" w:rsidRDefault="00000000">
            <w:pPr>
              <w:pStyle w:val="TableParagraph"/>
              <w:tabs>
                <w:tab w:val="left" w:pos="4546"/>
              </w:tabs>
              <w:spacing w:before="110" w:line="281" w:lineRule="exact"/>
              <w:ind w:left="1885"/>
            </w:pPr>
            <w:r>
              <w:rPr>
                <w:rFonts w:ascii="Times New Roman"/>
                <w:position w:val="-4"/>
              </w:rPr>
              <w:t>0</w:t>
            </w:r>
            <w:r>
              <w:rPr>
                <w:rFonts w:ascii="Times New Roman"/>
                <w:position w:val="-4"/>
              </w:rPr>
              <w:tab/>
            </w:r>
            <w:r>
              <w:t>FOCUS</w:t>
            </w:r>
          </w:p>
          <w:p w14:paraId="632DF0A3" w14:textId="77777777" w:rsidR="00B341A2" w:rsidRDefault="00000000">
            <w:pPr>
              <w:pStyle w:val="TableParagraph"/>
              <w:spacing w:line="205" w:lineRule="exact"/>
              <w:ind w:left="547" w:right="1007"/>
              <w:jc w:val="center"/>
            </w:pPr>
            <w:r>
              <w:t>FOR ACTION</w:t>
            </w:r>
          </w:p>
          <w:p w14:paraId="74758164" w14:textId="77777777" w:rsidR="00B341A2" w:rsidRDefault="00000000">
            <w:pPr>
              <w:pStyle w:val="TableParagraph"/>
              <w:spacing w:line="182" w:lineRule="exact"/>
              <w:ind w:right="2148"/>
              <w:jc w:val="right"/>
              <w:rPr>
                <w:sz w:val="18"/>
              </w:rPr>
            </w:pPr>
            <w:r>
              <w:rPr>
                <w:w w:val="105"/>
                <w:sz w:val="18"/>
              </w:rPr>
              <w:t>START HERE</w:t>
            </w:r>
          </w:p>
        </w:tc>
      </w:tr>
      <w:tr w:rsidR="00B341A2" w14:paraId="2B60D77D" w14:textId="77777777">
        <w:trPr>
          <w:trHeight w:val="1920"/>
        </w:trPr>
        <w:tc>
          <w:tcPr>
            <w:tcW w:w="5042" w:type="dxa"/>
            <w:tcBorders>
              <w:top w:val="nil"/>
              <w:right w:val="single" w:sz="6" w:space="0" w:color="000000"/>
            </w:tcBorders>
          </w:tcPr>
          <w:p w14:paraId="0A5B71C8" w14:textId="77777777" w:rsidR="00B341A2" w:rsidRDefault="00B341A2">
            <w:pPr>
              <w:pStyle w:val="TableParagraph"/>
              <w:spacing w:before="5"/>
              <w:rPr>
                <w:rFonts w:ascii="Times New Roman"/>
                <w:sz w:val="25"/>
              </w:rPr>
            </w:pPr>
          </w:p>
          <w:p w14:paraId="7128BADA" w14:textId="77777777" w:rsidR="00B341A2" w:rsidRDefault="00000000">
            <w:pPr>
              <w:pStyle w:val="TableParagraph"/>
              <w:spacing w:before="1"/>
              <w:ind w:left="105"/>
              <w:rPr>
                <w:b/>
                <w:sz w:val="24"/>
              </w:rPr>
            </w:pPr>
            <w:r>
              <w:rPr>
                <w:b/>
                <w:color w:val="FF0000"/>
                <w:sz w:val="24"/>
              </w:rPr>
              <w:t>How to get started</w:t>
            </w:r>
          </w:p>
          <w:p w14:paraId="42953C0D" w14:textId="77777777" w:rsidR="00B341A2" w:rsidRDefault="00000000">
            <w:pPr>
              <w:pStyle w:val="TableParagraph"/>
              <w:spacing w:before="10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Decide on a focus for action</w:t>
            </w:r>
          </w:p>
          <w:p w14:paraId="722D8620" w14:textId="67109224" w:rsidR="00B341A2" w:rsidRDefault="00000000">
            <w:pPr>
              <w:pStyle w:val="TableParagraph"/>
              <w:spacing w:before="7"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Explore what an ideal solution would look and feel like.   How are people behaving?</w:t>
            </w:r>
          </w:p>
          <w:p w14:paraId="577F7DCC" w14:textId="77777777" w:rsidR="00B341A2" w:rsidRDefault="00000000">
            <w:pPr>
              <w:pStyle w:val="TableParagraph"/>
              <w:spacing w:before="1"/>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Apply the CLEAR Method.</w:t>
            </w:r>
          </w:p>
        </w:tc>
        <w:tc>
          <w:tcPr>
            <w:tcW w:w="5311" w:type="dxa"/>
            <w:tcBorders>
              <w:top w:val="nil"/>
              <w:left w:val="single" w:sz="6" w:space="0" w:color="000000"/>
            </w:tcBorders>
          </w:tcPr>
          <w:p w14:paraId="5109E4D5" w14:textId="77777777" w:rsidR="00B341A2" w:rsidRDefault="00000000">
            <w:pPr>
              <w:pStyle w:val="TableParagraph"/>
              <w:spacing w:before="154"/>
              <w:ind w:left="100"/>
              <w:rPr>
                <w:b/>
                <w:sz w:val="24"/>
              </w:rPr>
            </w:pPr>
            <w:r>
              <w:rPr>
                <w:b/>
                <w:color w:val="FF0000"/>
                <w:sz w:val="24"/>
              </w:rPr>
              <w:t>Some references</w:t>
            </w:r>
          </w:p>
          <w:p w14:paraId="039CA489" w14:textId="77777777" w:rsidR="00B341A2" w:rsidRDefault="00000000">
            <w:pPr>
              <w:pStyle w:val="TableParagraph"/>
              <w:spacing w:before="102" w:line="252" w:lineRule="auto"/>
              <w:ind w:left="100"/>
              <w:rPr>
                <w:sz w:val="21"/>
              </w:rPr>
            </w:pPr>
            <w:r>
              <w:rPr>
                <w:b/>
                <w:i/>
                <w:w w:val="105"/>
                <w:sz w:val="21"/>
              </w:rPr>
              <w:t xml:space="preserve">The Solutions Focus </w:t>
            </w:r>
            <w:r>
              <w:rPr>
                <w:w w:val="105"/>
                <w:sz w:val="21"/>
              </w:rPr>
              <w:t xml:space="preserve">by Paul Jackson &amp; Mark </w:t>
            </w:r>
            <w:proofErr w:type="spellStart"/>
            <w:r>
              <w:rPr>
                <w:w w:val="105"/>
                <w:sz w:val="21"/>
              </w:rPr>
              <w:t>McKergow</w:t>
            </w:r>
            <w:proofErr w:type="spellEnd"/>
            <w:r>
              <w:rPr>
                <w:w w:val="105"/>
                <w:sz w:val="21"/>
              </w:rPr>
              <w:t>. Published by Nicholas Brealey 2002</w:t>
            </w:r>
          </w:p>
        </w:tc>
      </w:tr>
    </w:tbl>
    <w:p w14:paraId="3D37A755" w14:textId="77777777" w:rsidR="00B341A2" w:rsidRDefault="00B341A2">
      <w:pPr>
        <w:spacing w:line="252" w:lineRule="auto"/>
        <w:rPr>
          <w:sz w:val="21"/>
        </w:rPr>
        <w:sectPr w:rsidR="00B341A2">
          <w:pgSz w:w="12240" w:h="15840"/>
          <w:pgMar w:top="1080" w:right="400" w:bottom="540" w:left="1240" w:header="280" w:footer="347" w:gutter="0"/>
          <w:cols w:space="720"/>
        </w:sectPr>
      </w:pPr>
    </w:p>
    <w:p w14:paraId="1B1B4850" w14:textId="77777777" w:rsidR="00B341A2" w:rsidRDefault="00B341A2">
      <w:pPr>
        <w:pStyle w:val="BodyText"/>
        <w:rPr>
          <w:rFonts w:ascii="Times New Roman"/>
          <w:sz w:val="20"/>
        </w:rPr>
      </w:pPr>
    </w:p>
    <w:p w14:paraId="00B1F624" w14:textId="77777777" w:rsidR="00B341A2" w:rsidRDefault="00B341A2">
      <w:pPr>
        <w:pStyle w:val="BodyText"/>
        <w:spacing w:before="7"/>
        <w:rPr>
          <w:rFonts w:ascii="Times New Roman"/>
          <w:sz w:val="25"/>
        </w:rPr>
      </w:pPr>
    </w:p>
    <w:p w14:paraId="463C64B9" w14:textId="77777777" w:rsidR="00B341A2" w:rsidRDefault="00000000">
      <w:pPr>
        <w:spacing w:before="82" w:line="597" w:lineRule="exact"/>
        <w:ind w:left="1069" w:right="1151"/>
        <w:jc w:val="center"/>
        <w:rPr>
          <w:sz w:val="52"/>
        </w:rPr>
      </w:pPr>
      <w:r>
        <w:rPr>
          <w:sz w:val="52"/>
        </w:rPr>
        <w:t>Facilitation</w:t>
      </w:r>
    </w:p>
    <w:p w14:paraId="15F0D60B" w14:textId="77777777" w:rsidR="00B341A2" w:rsidRDefault="00000000">
      <w:pPr>
        <w:spacing w:line="1103" w:lineRule="exact"/>
        <w:ind w:left="1070" w:right="1151"/>
        <w:jc w:val="center"/>
        <w:rPr>
          <w:sz w:val="96"/>
        </w:rPr>
      </w:pPr>
      <w:r>
        <w:rPr>
          <w:sz w:val="96"/>
        </w:rPr>
        <w:t>Tools for Coaching</w:t>
      </w:r>
    </w:p>
    <w:p w14:paraId="535011DA" w14:textId="77777777" w:rsidR="00B341A2" w:rsidRDefault="00000000">
      <w:pPr>
        <w:pStyle w:val="BodyText"/>
        <w:spacing w:before="277"/>
        <w:ind w:left="122" w:right="373"/>
      </w:pPr>
      <w:r>
        <w:t>What is vitally important in achieving real and sustainable performance improvement is for each team member to want to work towards an externally derived target or desired outcome, and to work on the things that are stopping them from achieving it. These are the things that need to be learned and may involve new skills and knowledge, which may require training.</w:t>
      </w:r>
    </w:p>
    <w:p w14:paraId="41C9B854" w14:textId="77777777" w:rsidR="00B341A2" w:rsidRDefault="00000000">
      <w:pPr>
        <w:pStyle w:val="BodyText"/>
        <w:spacing w:before="5" w:line="237" w:lineRule="auto"/>
        <w:ind w:left="122" w:right="599"/>
      </w:pPr>
      <w:r>
        <w:t xml:space="preserve">However, more often the change requires new </w:t>
      </w:r>
      <w:proofErr w:type="spellStart"/>
      <w:r>
        <w:t>behaviours</w:t>
      </w:r>
      <w:proofErr w:type="spellEnd"/>
      <w:r>
        <w:t xml:space="preserve"> or habits, which are much more difficult to shift. They respond better to coaching and mentoring.</w:t>
      </w:r>
    </w:p>
    <w:p w14:paraId="72B14A13" w14:textId="77777777" w:rsidR="00B341A2" w:rsidRDefault="00B341A2">
      <w:pPr>
        <w:pStyle w:val="BodyText"/>
      </w:pPr>
    </w:p>
    <w:p w14:paraId="1673B9C2" w14:textId="77777777" w:rsidR="00B341A2" w:rsidRDefault="00000000">
      <w:pPr>
        <w:pStyle w:val="BodyText"/>
        <w:ind w:left="122"/>
      </w:pPr>
      <w:r>
        <w:t>There are three questions to grapple with here.</w:t>
      </w:r>
    </w:p>
    <w:p w14:paraId="70AA0EE1" w14:textId="77777777" w:rsidR="00B341A2" w:rsidRDefault="00B341A2">
      <w:pPr>
        <w:pStyle w:val="BodyText"/>
        <w:spacing w:before="11"/>
        <w:rPr>
          <w:sz w:val="23"/>
        </w:rPr>
      </w:pPr>
    </w:p>
    <w:p w14:paraId="4709D1E9" w14:textId="0AA95E05" w:rsidR="00B341A2" w:rsidRDefault="00000000">
      <w:pPr>
        <w:pStyle w:val="BodyTex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What are your performance goals?</w:t>
      </w:r>
    </w:p>
    <w:p w14:paraId="5EC6C15E" w14:textId="001F81DE" w:rsidR="00B341A2" w:rsidRDefault="00000000">
      <w:pPr>
        <w:pStyle w:val="BodyText"/>
        <w:spacing w:before="2" w:line="275" w:lineRule="exact"/>
        <w:ind w:left="842"/>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What do you need to learn </w:t>
      </w:r>
      <w:r w:rsidR="00C63982">
        <w:rPr>
          <w:color w:val="0000FF"/>
        </w:rPr>
        <w:t>to</w:t>
      </w:r>
      <w:r>
        <w:rPr>
          <w:color w:val="0000FF"/>
        </w:rPr>
        <w:t xml:space="preserve"> achieve them?</w:t>
      </w:r>
    </w:p>
    <w:p w14:paraId="65F8B088" w14:textId="77777777" w:rsidR="00C63982" w:rsidRDefault="00000000">
      <w:pPr>
        <w:pStyle w:val="BodyText"/>
        <w:spacing w:line="242" w:lineRule="auto"/>
        <w:ind w:left="1202" w:right="3175" w:hanging="360"/>
        <w:rPr>
          <w:color w:val="0000FF"/>
        </w:rPr>
      </w:pPr>
      <w:r>
        <w:rPr>
          <w:rFonts w:ascii="Wingdings" w:hAnsi="Wingdings"/>
          <w:w w:val="90"/>
        </w:rPr>
        <w:t></w:t>
      </w:r>
      <w:r>
        <w:rPr>
          <w:rFonts w:ascii="Wingdings" w:hAnsi="Wingdings"/>
          <w:w w:val="90"/>
        </w:rPr>
        <w:t></w:t>
      </w:r>
      <w:r>
        <w:rPr>
          <w:rFonts w:ascii="Times New Roman" w:hAnsi="Times New Roman"/>
          <w:w w:val="90"/>
        </w:rPr>
        <w:t xml:space="preserve"> </w:t>
      </w:r>
      <w:r>
        <w:rPr>
          <w:color w:val="0000FF"/>
        </w:rPr>
        <w:t xml:space="preserve">How will you know when you have achieved your goals </w:t>
      </w:r>
    </w:p>
    <w:p w14:paraId="09F5184E" w14:textId="65CE59C9" w:rsidR="00B341A2" w:rsidRDefault="00C63982">
      <w:pPr>
        <w:pStyle w:val="BodyText"/>
        <w:spacing w:line="242" w:lineRule="auto"/>
        <w:ind w:left="1202" w:right="3175" w:hanging="360"/>
      </w:pPr>
      <w:r>
        <w:rPr>
          <w:color w:val="0000FF"/>
        </w:rPr>
        <w:t xml:space="preserve">       </w:t>
      </w:r>
      <w:r w:rsidR="00000000">
        <w:rPr>
          <w:color w:val="0000FF"/>
        </w:rPr>
        <w:t>or made progress towards them?</w:t>
      </w:r>
    </w:p>
    <w:p w14:paraId="1AB2240E" w14:textId="77777777" w:rsidR="00B341A2" w:rsidRDefault="00B341A2">
      <w:pPr>
        <w:pStyle w:val="BodyText"/>
        <w:rPr>
          <w:sz w:val="26"/>
        </w:rPr>
      </w:pPr>
    </w:p>
    <w:p w14:paraId="3F1DFE02" w14:textId="77777777" w:rsidR="00B341A2" w:rsidRDefault="00B341A2">
      <w:pPr>
        <w:pStyle w:val="BodyText"/>
        <w:spacing w:before="7"/>
        <w:rPr>
          <w:sz w:val="21"/>
        </w:rPr>
      </w:pPr>
    </w:p>
    <w:p w14:paraId="7CA67328" w14:textId="77777777" w:rsidR="00B341A2" w:rsidRDefault="00000000">
      <w:pPr>
        <w:pStyle w:val="Heading4"/>
        <w:tabs>
          <w:tab w:val="left" w:pos="842"/>
        </w:tabs>
        <w:ind w:left="122"/>
      </w:pPr>
      <w:r>
        <w:t>21</w:t>
      </w:r>
      <w:r>
        <w:tab/>
        <w:t>When you need to change</w:t>
      </w:r>
      <w:r>
        <w:rPr>
          <w:spacing w:val="-13"/>
        </w:rPr>
        <w:t xml:space="preserve"> </w:t>
      </w:r>
      <w:r>
        <w:t>yourself</w:t>
      </w:r>
    </w:p>
    <w:p w14:paraId="189CBCF8" w14:textId="77777777" w:rsidR="00B341A2" w:rsidRDefault="00000000">
      <w:pPr>
        <w:pStyle w:val="ListParagraph"/>
        <w:numPr>
          <w:ilvl w:val="0"/>
          <w:numId w:val="10"/>
        </w:numPr>
        <w:tabs>
          <w:tab w:val="left" w:pos="842"/>
          <w:tab w:val="left" w:pos="843"/>
        </w:tabs>
        <w:spacing w:before="1"/>
        <w:rPr>
          <w:b/>
          <w:sz w:val="24"/>
        </w:rPr>
      </w:pPr>
      <w:r>
        <w:rPr>
          <w:b/>
          <w:sz w:val="24"/>
        </w:rPr>
        <w:t>When you need to find out what others</w:t>
      </w:r>
      <w:r>
        <w:rPr>
          <w:b/>
          <w:spacing w:val="-20"/>
          <w:sz w:val="24"/>
        </w:rPr>
        <w:t xml:space="preserve"> </w:t>
      </w:r>
      <w:r>
        <w:rPr>
          <w:b/>
          <w:sz w:val="24"/>
        </w:rPr>
        <w:t>think</w:t>
      </w:r>
    </w:p>
    <w:p w14:paraId="500A3E19" w14:textId="77777777" w:rsidR="00B341A2" w:rsidRDefault="00000000">
      <w:pPr>
        <w:pStyle w:val="ListParagraph"/>
        <w:numPr>
          <w:ilvl w:val="0"/>
          <w:numId w:val="10"/>
        </w:numPr>
        <w:tabs>
          <w:tab w:val="left" w:pos="842"/>
          <w:tab w:val="left" w:pos="843"/>
        </w:tabs>
        <w:rPr>
          <w:b/>
          <w:sz w:val="24"/>
        </w:rPr>
      </w:pPr>
      <w:r>
        <w:rPr>
          <w:b/>
          <w:sz w:val="24"/>
        </w:rPr>
        <w:t>When you need to differentiate will from</w:t>
      </w:r>
      <w:r>
        <w:rPr>
          <w:b/>
          <w:spacing w:val="-17"/>
          <w:sz w:val="24"/>
        </w:rPr>
        <w:t xml:space="preserve"> </w:t>
      </w:r>
      <w:r>
        <w:rPr>
          <w:b/>
          <w:sz w:val="24"/>
        </w:rPr>
        <w:t>skill</w:t>
      </w:r>
    </w:p>
    <w:p w14:paraId="33FD3447" w14:textId="77777777" w:rsidR="00B341A2" w:rsidRDefault="00000000">
      <w:pPr>
        <w:pStyle w:val="ListParagraph"/>
        <w:numPr>
          <w:ilvl w:val="0"/>
          <w:numId w:val="10"/>
        </w:numPr>
        <w:tabs>
          <w:tab w:val="left" w:pos="842"/>
          <w:tab w:val="left" w:pos="843"/>
        </w:tabs>
        <w:spacing w:before="3"/>
        <w:rPr>
          <w:b/>
          <w:sz w:val="24"/>
        </w:rPr>
      </w:pPr>
      <w:r>
        <w:rPr>
          <w:b/>
          <w:sz w:val="24"/>
        </w:rPr>
        <w:t>When you want others to act</w:t>
      </w:r>
      <w:r>
        <w:rPr>
          <w:b/>
          <w:spacing w:val="-16"/>
          <w:sz w:val="24"/>
        </w:rPr>
        <w:t xml:space="preserve"> </w:t>
      </w:r>
      <w:r>
        <w:rPr>
          <w:b/>
          <w:sz w:val="24"/>
        </w:rPr>
        <w:t>responsibly</w:t>
      </w:r>
    </w:p>
    <w:p w14:paraId="13CB508D" w14:textId="09C2B20B" w:rsidR="00B341A2" w:rsidRDefault="00000000">
      <w:pPr>
        <w:pStyle w:val="ListParagraph"/>
        <w:numPr>
          <w:ilvl w:val="0"/>
          <w:numId w:val="10"/>
        </w:numPr>
        <w:tabs>
          <w:tab w:val="left" w:pos="842"/>
          <w:tab w:val="left" w:pos="843"/>
        </w:tabs>
        <w:rPr>
          <w:b/>
          <w:sz w:val="24"/>
        </w:rPr>
      </w:pPr>
      <w:r>
        <w:rPr>
          <w:b/>
          <w:sz w:val="24"/>
        </w:rPr>
        <w:t xml:space="preserve">When you </w:t>
      </w:r>
      <w:r w:rsidR="00C63982">
        <w:rPr>
          <w:b/>
          <w:sz w:val="24"/>
        </w:rPr>
        <w:t>must</w:t>
      </w:r>
      <w:r>
        <w:rPr>
          <w:b/>
          <w:sz w:val="24"/>
        </w:rPr>
        <w:t xml:space="preserve"> choose between</w:t>
      </w:r>
      <w:r>
        <w:rPr>
          <w:b/>
          <w:spacing w:val="-14"/>
          <w:sz w:val="24"/>
        </w:rPr>
        <w:t xml:space="preserve"> </w:t>
      </w:r>
      <w:r>
        <w:rPr>
          <w:b/>
          <w:sz w:val="24"/>
        </w:rPr>
        <w:t>equals</w:t>
      </w:r>
    </w:p>
    <w:p w14:paraId="79DDF302" w14:textId="4731BADA" w:rsidR="00B341A2" w:rsidRDefault="00000000">
      <w:pPr>
        <w:pStyle w:val="ListParagraph"/>
        <w:numPr>
          <w:ilvl w:val="0"/>
          <w:numId w:val="10"/>
        </w:numPr>
        <w:tabs>
          <w:tab w:val="left" w:pos="842"/>
          <w:tab w:val="left" w:pos="843"/>
        </w:tabs>
        <w:spacing w:before="2"/>
        <w:rPr>
          <w:b/>
          <w:sz w:val="24"/>
        </w:rPr>
      </w:pPr>
      <w:r>
        <w:rPr>
          <w:b/>
          <w:sz w:val="24"/>
        </w:rPr>
        <w:t xml:space="preserve">When you </w:t>
      </w:r>
      <w:r w:rsidR="00C63982">
        <w:rPr>
          <w:b/>
          <w:sz w:val="24"/>
        </w:rPr>
        <w:t>must</w:t>
      </w:r>
      <w:r>
        <w:rPr>
          <w:b/>
          <w:sz w:val="24"/>
        </w:rPr>
        <w:t xml:space="preserve"> listen to others more</w:t>
      </w:r>
      <w:r>
        <w:rPr>
          <w:b/>
          <w:spacing w:val="-16"/>
          <w:sz w:val="24"/>
        </w:rPr>
        <w:t xml:space="preserve"> </w:t>
      </w:r>
      <w:r>
        <w:rPr>
          <w:b/>
          <w:sz w:val="24"/>
        </w:rPr>
        <w:t>carefully</w:t>
      </w:r>
    </w:p>
    <w:p w14:paraId="52C07FFF" w14:textId="77777777" w:rsidR="00B341A2" w:rsidRDefault="00000000">
      <w:pPr>
        <w:pStyle w:val="ListParagraph"/>
        <w:numPr>
          <w:ilvl w:val="0"/>
          <w:numId w:val="10"/>
        </w:numPr>
        <w:tabs>
          <w:tab w:val="left" w:pos="842"/>
          <w:tab w:val="left" w:pos="843"/>
        </w:tabs>
        <w:rPr>
          <w:b/>
          <w:sz w:val="24"/>
        </w:rPr>
      </w:pPr>
      <w:r>
        <w:rPr>
          <w:b/>
          <w:sz w:val="24"/>
        </w:rPr>
        <w:t>When you need to motivate</w:t>
      </w:r>
      <w:r>
        <w:rPr>
          <w:b/>
          <w:spacing w:val="-11"/>
          <w:sz w:val="24"/>
        </w:rPr>
        <w:t xml:space="preserve"> </w:t>
      </w:r>
      <w:r>
        <w:rPr>
          <w:b/>
          <w:sz w:val="24"/>
        </w:rPr>
        <w:t>others</w:t>
      </w:r>
    </w:p>
    <w:p w14:paraId="3DFB459C" w14:textId="77777777" w:rsidR="00B341A2" w:rsidRDefault="00000000">
      <w:pPr>
        <w:pStyle w:val="ListParagraph"/>
        <w:numPr>
          <w:ilvl w:val="0"/>
          <w:numId w:val="10"/>
        </w:numPr>
        <w:tabs>
          <w:tab w:val="left" w:pos="842"/>
          <w:tab w:val="left" w:pos="843"/>
        </w:tabs>
        <w:spacing w:before="3"/>
        <w:rPr>
          <w:b/>
          <w:sz w:val="24"/>
        </w:rPr>
      </w:pPr>
      <w:r>
        <w:rPr>
          <w:b/>
          <w:sz w:val="24"/>
        </w:rPr>
        <w:t>When you find yourself involved in</w:t>
      </w:r>
      <w:r>
        <w:rPr>
          <w:b/>
          <w:spacing w:val="-22"/>
          <w:sz w:val="24"/>
        </w:rPr>
        <w:t xml:space="preserve"> </w:t>
      </w:r>
      <w:r>
        <w:rPr>
          <w:b/>
          <w:sz w:val="24"/>
        </w:rPr>
        <w:t>conflict</w:t>
      </w:r>
    </w:p>
    <w:p w14:paraId="6BAA41B1" w14:textId="77777777" w:rsidR="00B341A2" w:rsidRDefault="00000000">
      <w:pPr>
        <w:pStyle w:val="ListParagraph"/>
        <w:numPr>
          <w:ilvl w:val="0"/>
          <w:numId w:val="10"/>
        </w:numPr>
        <w:tabs>
          <w:tab w:val="left" w:pos="842"/>
          <w:tab w:val="left" w:pos="843"/>
        </w:tabs>
        <w:rPr>
          <w:b/>
          <w:sz w:val="24"/>
        </w:rPr>
      </w:pPr>
      <w:r>
        <w:rPr>
          <w:b/>
          <w:sz w:val="24"/>
        </w:rPr>
        <w:t>When you need to make the best use of your</w:t>
      </w:r>
      <w:r>
        <w:rPr>
          <w:b/>
          <w:spacing w:val="-16"/>
          <w:sz w:val="24"/>
        </w:rPr>
        <w:t xml:space="preserve"> </w:t>
      </w:r>
      <w:r>
        <w:rPr>
          <w:b/>
          <w:sz w:val="24"/>
        </w:rPr>
        <w:t>time</w:t>
      </w:r>
    </w:p>
    <w:p w14:paraId="7DA72333" w14:textId="77777777" w:rsidR="00B341A2" w:rsidRDefault="00000000">
      <w:pPr>
        <w:pStyle w:val="ListParagraph"/>
        <w:numPr>
          <w:ilvl w:val="0"/>
          <w:numId w:val="10"/>
        </w:numPr>
        <w:tabs>
          <w:tab w:val="left" w:pos="842"/>
          <w:tab w:val="left" w:pos="843"/>
        </w:tabs>
        <w:spacing w:before="2"/>
        <w:rPr>
          <w:b/>
          <w:sz w:val="24"/>
        </w:rPr>
      </w:pPr>
      <w:r>
        <w:rPr>
          <w:b/>
          <w:sz w:val="24"/>
        </w:rPr>
        <w:t>When you need to get beyond fudge and</w:t>
      </w:r>
      <w:r>
        <w:rPr>
          <w:b/>
          <w:spacing w:val="-22"/>
          <w:sz w:val="24"/>
        </w:rPr>
        <w:t xml:space="preserve"> </w:t>
      </w:r>
      <w:r>
        <w:rPr>
          <w:b/>
          <w:sz w:val="24"/>
        </w:rPr>
        <w:t>compromise</w:t>
      </w:r>
    </w:p>
    <w:p w14:paraId="0FFE5E21" w14:textId="1E060DB4" w:rsidR="00B341A2" w:rsidRDefault="00000000">
      <w:pPr>
        <w:pStyle w:val="ListParagraph"/>
        <w:numPr>
          <w:ilvl w:val="0"/>
          <w:numId w:val="10"/>
        </w:numPr>
        <w:tabs>
          <w:tab w:val="left" w:pos="842"/>
          <w:tab w:val="left" w:pos="843"/>
        </w:tabs>
        <w:rPr>
          <w:b/>
          <w:sz w:val="24"/>
        </w:rPr>
      </w:pPr>
      <w:r>
        <w:rPr>
          <w:b/>
          <w:sz w:val="24"/>
        </w:rPr>
        <w:t xml:space="preserve">When you </w:t>
      </w:r>
      <w:r w:rsidR="00C63982">
        <w:rPr>
          <w:b/>
          <w:sz w:val="24"/>
        </w:rPr>
        <w:t>must</w:t>
      </w:r>
      <w:r>
        <w:rPr>
          <w:b/>
          <w:sz w:val="24"/>
        </w:rPr>
        <w:t xml:space="preserve"> deal with</w:t>
      </w:r>
      <w:r>
        <w:rPr>
          <w:b/>
          <w:spacing w:val="-12"/>
          <w:sz w:val="24"/>
        </w:rPr>
        <w:t xml:space="preserve"> </w:t>
      </w:r>
      <w:r>
        <w:rPr>
          <w:b/>
          <w:sz w:val="24"/>
        </w:rPr>
        <w:t>resistance</w:t>
      </w:r>
    </w:p>
    <w:p w14:paraId="2C6DE28B" w14:textId="77777777" w:rsidR="00B341A2" w:rsidRDefault="00000000">
      <w:pPr>
        <w:pStyle w:val="ListParagraph"/>
        <w:numPr>
          <w:ilvl w:val="0"/>
          <w:numId w:val="10"/>
        </w:numPr>
        <w:tabs>
          <w:tab w:val="left" w:pos="842"/>
          <w:tab w:val="left" w:pos="843"/>
        </w:tabs>
        <w:spacing w:before="3"/>
        <w:rPr>
          <w:b/>
          <w:sz w:val="24"/>
        </w:rPr>
      </w:pPr>
      <w:r>
        <w:rPr>
          <w:b/>
          <w:sz w:val="24"/>
        </w:rPr>
        <w:t>When you want your team to</w:t>
      </w:r>
      <w:r>
        <w:rPr>
          <w:b/>
          <w:spacing w:val="-9"/>
          <w:sz w:val="24"/>
        </w:rPr>
        <w:t xml:space="preserve"> </w:t>
      </w:r>
      <w:r>
        <w:rPr>
          <w:b/>
          <w:sz w:val="24"/>
        </w:rPr>
        <w:t>excel</w:t>
      </w:r>
    </w:p>
    <w:p w14:paraId="0E98BE13" w14:textId="77777777" w:rsidR="00B341A2" w:rsidRDefault="00000000">
      <w:pPr>
        <w:pStyle w:val="ListParagraph"/>
        <w:numPr>
          <w:ilvl w:val="0"/>
          <w:numId w:val="10"/>
        </w:numPr>
        <w:tabs>
          <w:tab w:val="left" w:pos="842"/>
          <w:tab w:val="left" w:pos="843"/>
        </w:tabs>
        <w:rPr>
          <w:b/>
          <w:sz w:val="24"/>
        </w:rPr>
      </w:pPr>
      <w:r>
        <w:rPr>
          <w:b/>
          <w:sz w:val="24"/>
        </w:rPr>
        <w:t>When you want to empower others to act on your</w:t>
      </w:r>
      <w:r>
        <w:rPr>
          <w:b/>
          <w:spacing w:val="-18"/>
          <w:sz w:val="24"/>
        </w:rPr>
        <w:t xml:space="preserve"> </w:t>
      </w:r>
      <w:r>
        <w:rPr>
          <w:b/>
          <w:sz w:val="24"/>
        </w:rPr>
        <w:t>behalf</w:t>
      </w:r>
    </w:p>
    <w:p w14:paraId="14C08EA2" w14:textId="77777777" w:rsidR="00B341A2" w:rsidRDefault="00000000">
      <w:pPr>
        <w:pStyle w:val="ListParagraph"/>
        <w:numPr>
          <w:ilvl w:val="0"/>
          <w:numId w:val="10"/>
        </w:numPr>
        <w:tabs>
          <w:tab w:val="left" w:pos="842"/>
          <w:tab w:val="left" w:pos="843"/>
        </w:tabs>
        <w:spacing w:before="2"/>
        <w:rPr>
          <w:b/>
          <w:sz w:val="24"/>
        </w:rPr>
      </w:pPr>
      <w:r>
        <w:rPr>
          <w:b/>
          <w:sz w:val="24"/>
        </w:rPr>
        <w:t>When your improvement efforts aren’t</w:t>
      </w:r>
      <w:r>
        <w:rPr>
          <w:b/>
          <w:spacing w:val="-16"/>
          <w:sz w:val="24"/>
        </w:rPr>
        <w:t xml:space="preserve"> </w:t>
      </w:r>
      <w:r>
        <w:rPr>
          <w:b/>
          <w:sz w:val="24"/>
        </w:rPr>
        <w:t>working</w:t>
      </w:r>
    </w:p>
    <w:p w14:paraId="3A2CAB61" w14:textId="77777777" w:rsidR="00B341A2" w:rsidRDefault="00000000">
      <w:pPr>
        <w:pStyle w:val="ListParagraph"/>
        <w:numPr>
          <w:ilvl w:val="0"/>
          <w:numId w:val="10"/>
        </w:numPr>
        <w:tabs>
          <w:tab w:val="left" w:pos="842"/>
          <w:tab w:val="left" w:pos="843"/>
        </w:tabs>
        <w:rPr>
          <w:b/>
          <w:sz w:val="24"/>
        </w:rPr>
      </w:pPr>
      <w:r>
        <w:rPr>
          <w:b/>
          <w:sz w:val="24"/>
        </w:rPr>
        <w:t>When you need to get ownership and overcome</w:t>
      </w:r>
      <w:r>
        <w:rPr>
          <w:b/>
          <w:spacing w:val="-19"/>
          <w:sz w:val="24"/>
        </w:rPr>
        <w:t xml:space="preserve"> </w:t>
      </w:r>
      <w:r>
        <w:rPr>
          <w:b/>
          <w:sz w:val="24"/>
        </w:rPr>
        <w:t>cynicism</w:t>
      </w:r>
    </w:p>
    <w:p w14:paraId="5EB76980" w14:textId="77777777" w:rsidR="00B341A2" w:rsidRDefault="00000000">
      <w:pPr>
        <w:pStyle w:val="ListParagraph"/>
        <w:numPr>
          <w:ilvl w:val="0"/>
          <w:numId w:val="10"/>
        </w:numPr>
        <w:tabs>
          <w:tab w:val="left" w:pos="842"/>
          <w:tab w:val="left" w:pos="843"/>
        </w:tabs>
        <w:spacing w:before="2"/>
        <w:rPr>
          <w:b/>
          <w:sz w:val="24"/>
        </w:rPr>
      </w:pPr>
      <w:r>
        <w:rPr>
          <w:b/>
          <w:sz w:val="24"/>
        </w:rPr>
        <w:t>When you want to link means and</w:t>
      </w:r>
      <w:r>
        <w:rPr>
          <w:b/>
          <w:spacing w:val="-15"/>
          <w:sz w:val="24"/>
        </w:rPr>
        <w:t xml:space="preserve"> </w:t>
      </w:r>
      <w:r>
        <w:rPr>
          <w:b/>
          <w:sz w:val="24"/>
        </w:rPr>
        <w:t>ends</w:t>
      </w:r>
    </w:p>
    <w:p w14:paraId="3D57355B" w14:textId="77777777" w:rsidR="00B341A2" w:rsidRDefault="00000000">
      <w:pPr>
        <w:pStyle w:val="ListParagraph"/>
        <w:numPr>
          <w:ilvl w:val="0"/>
          <w:numId w:val="10"/>
        </w:numPr>
        <w:tabs>
          <w:tab w:val="left" w:pos="842"/>
          <w:tab w:val="left" w:pos="843"/>
        </w:tabs>
        <w:rPr>
          <w:b/>
          <w:sz w:val="24"/>
        </w:rPr>
      </w:pPr>
      <w:r>
        <w:rPr>
          <w:b/>
          <w:sz w:val="24"/>
        </w:rPr>
        <w:t>When you need to get into someone else’s</w:t>
      </w:r>
      <w:r>
        <w:rPr>
          <w:b/>
          <w:spacing w:val="-19"/>
          <w:sz w:val="24"/>
        </w:rPr>
        <w:t xml:space="preserve"> </w:t>
      </w:r>
      <w:r>
        <w:rPr>
          <w:b/>
          <w:sz w:val="24"/>
        </w:rPr>
        <w:t>shoes</w:t>
      </w:r>
    </w:p>
    <w:p w14:paraId="55A6C670" w14:textId="77777777" w:rsidR="00B341A2" w:rsidRDefault="00000000">
      <w:pPr>
        <w:pStyle w:val="ListParagraph"/>
        <w:numPr>
          <w:ilvl w:val="0"/>
          <w:numId w:val="10"/>
        </w:numPr>
        <w:tabs>
          <w:tab w:val="left" w:pos="842"/>
          <w:tab w:val="left" w:pos="843"/>
        </w:tabs>
        <w:spacing w:before="3"/>
        <w:rPr>
          <w:b/>
          <w:sz w:val="24"/>
        </w:rPr>
      </w:pPr>
      <w:r>
        <w:rPr>
          <w:b/>
          <w:sz w:val="24"/>
        </w:rPr>
        <w:t>When you need to understand what motivates</w:t>
      </w:r>
      <w:r>
        <w:rPr>
          <w:b/>
          <w:spacing w:val="-18"/>
          <w:sz w:val="24"/>
        </w:rPr>
        <w:t xml:space="preserve"> </w:t>
      </w:r>
      <w:r>
        <w:rPr>
          <w:b/>
          <w:sz w:val="24"/>
        </w:rPr>
        <w:t>others</w:t>
      </w:r>
    </w:p>
    <w:p w14:paraId="7A17A37B" w14:textId="77777777" w:rsidR="00B341A2" w:rsidRDefault="00000000">
      <w:pPr>
        <w:pStyle w:val="ListParagraph"/>
        <w:numPr>
          <w:ilvl w:val="0"/>
          <w:numId w:val="10"/>
        </w:numPr>
        <w:tabs>
          <w:tab w:val="left" w:pos="842"/>
          <w:tab w:val="left" w:pos="843"/>
        </w:tabs>
        <w:rPr>
          <w:b/>
          <w:sz w:val="24"/>
        </w:rPr>
      </w:pPr>
      <w:r>
        <w:rPr>
          <w:b/>
          <w:sz w:val="24"/>
        </w:rPr>
        <w:t>When your language is getting you into</w:t>
      </w:r>
      <w:r>
        <w:rPr>
          <w:b/>
          <w:spacing w:val="-23"/>
          <w:sz w:val="24"/>
        </w:rPr>
        <w:t xml:space="preserve"> </w:t>
      </w:r>
      <w:r>
        <w:rPr>
          <w:b/>
          <w:sz w:val="24"/>
        </w:rPr>
        <w:t>trouble</w:t>
      </w:r>
    </w:p>
    <w:p w14:paraId="77E79BFE" w14:textId="77777777" w:rsidR="00B341A2" w:rsidRDefault="00000000">
      <w:pPr>
        <w:pStyle w:val="ListParagraph"/>
        <w:numPr>
          <w:ilvl w:val="0"/>
          <w:numId w:val="10"/>
        </w:numPr>
        <w:tabs>
          <w:tab w:val="left" w:pos="842"/>
          <w:tab w:val="left" w:pos="843"/>
        </w:tabs>
        <w:spacing w:before="2" w:line="240" w:lineRule="auto"/>
        <w:rPr>
          <w:b/>
          <w:sz w:val="24"/>
        </w:rPr>
      </w:pPr>
      <w:r>
        <w:rPr>
          <w:b/>
          <w:sz w:val="24"/>
        </w:rPr>
        <w:t xml:space="preserve">When you want to challenge </w:t>
      </w:r>
      <w:proofErr w:type="spellStart"/>
      <w:r>
        <w:rPr>
          <w:b/>
          <w:sz w:val="24"/>
        </w:rPr>
        <w:t>behaviour</w:t>
      </w:r>
      <w:proofErr w:type="spellEnd"/>
      <w:r>
        <w:rPr>
          <w:b/>
          <w:sz w:val="24"/>
        </w:rPr>
        <w:t xml:space="preserve"> or the working</w:t>
      </w:r>
      <w:r>
        <w:rPr>
          <w:b/>
          <w:spacing w:val="-24"/>
          <w:sz w:val="24"/>
        </w:rPr>
        <w:t xml:space="preserve"> </w:t>
      </w:r>
      <w:r>
        <w:rPr>
          <w:b/>
          <w:sz w:val="24"/>
        </w:rPr>
        <w:t>climate</w:t>
      </w:r>
    </w:p>
    <w:p w14:paraId="0B585849" w14:textId="77777777" w:rsidR="00B341A2" w:rsidRDefault="00B341A2">
      <w:pPr>
        <w:rPr>
          <w:sz w:val="24"/>
        </w:rPr>
        <w:sectPr w:rsidR="00B341A2">
          <w:pgSz w:w="12240" w:h="15840"/>
          <w:pgMar w:top="1080" w:right="500" w:bottom="540" w:left="1420" w:header="280" w:footer="347" w:gutter="0"/>
          <w:cols w:space="720"/>
        </w:sectPr>
      </w:pPr>
    </w:p>
    <w:p w14:paraId="573FA97B" w14:textId="77777777" w:rsidR="00B341A2" w:rsidRDefault="00B341A2">
      <w:pPr>
        <w:pStyle w:val="BodyText"/>
        <w:spacing w:before="9"/>
        <w:rPr>
          <w:rFonts w:ascii="Times New Roman"/>
          <w:sz w:val="2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34B4BF69" w14:textId="77777777">
        <w:trPr>
          <w:trHeight w:val="1100"/>
        </w:trPr>
        <w:tc>
          <w:tcPr>
            <w:tcW w:w="10210" w:type="dxa"/>
            <w:gridSpan w:val="2"/>
          </w:tcPr>
          <w:p w14:paraId="4055C008" w14:textId="77777777" w:rsidR="00B341A2" w:rsidRDefault="00000000">
            <w:pPr>
              <w:pStyle w:val="TableParagraph"/>
              <w:spacing w:before="364"/>
              <w:ind w:left="105"/>
              <w:rPr>
                <w:b/>
                <w:sz w:val="40"/>
              </w:rPr>
            </w:pPr>
            <w:r>
              <w:rPr>
                <w:b/>
                <w:color w:val="0000FF"/>
                <w:sz w:val="40"/>
              </w:rPr>
              <w:t>INTRODUCTION TO COACHING TOOLS</w:t>
            </w:r>
          </w:p>
        </w:tc>
      </w:tr>
      <w:tr w:rsidR="00B341A2" w14:paraId="12840B60" w14:textId="77777777">
        <w:trPr>
          <w:trHeight w:val="11600"/>
        </w:trPr>
        <w:tc>
          <w:tcPr>
            <w:tcW w:w="5107" w:type="dxa"/>
          </w:tcPr>
          <w:p w14:paraId="151FE415" w14:textId="77777777" w:rsidR="00B341A2" w:rsidRDefault="00B341A2">
            <w:pPr>
              <w:pStyle w:val="TableParagraph"/>
              <w:rPr>
                <w:rFonts w:ascii="Times New Roman"/>
                <w:sz w:val="26"/>
              </w:rPr>
            </w:pPr>
          </w:p>
          <w:p w14:paraId="037DB14E" w14:textId="77777777" w:rsidR="00B341A2" w:rsidRDefault="00B341A2">
            <w:pPr>
              <w:pStyle w:val="TableParagraph"/>
              <w:rPr>
                <w:rFonts w:ascii="Times New Roman"/>
              </w:rPr>
            </w:pPr>
          </w:p>
          <w:p w14:paraId="0807AF3E" w14:textId="77777777" w:rsidR="00B341A2" w:rsidRDefault="00000000">
            <w:pPr>
              <w:pStyle w:val="TableParagraph"/>
              <w:ind w:left="105"/>
              <w:rPr>
                <w:b/>
                <w:sz w:val="24"/>
              </w:rPr>
            </w:pPr>
            <w:r>
              <w:rPr>
                <w:b/>
                <w:color w:val="FF0000"/>
                <w:sz w:val="24"/>
              </w:rPr>
              <w:t>Purpose</w:t>
            </w:r>
          </w:p>
          <w:p w14:paraId="29DA8FF4" w14:textId="77777777" w:rsidR="00B341A2" w:rsidRDefault="00000000">
            <w:pPr>
              <w:pStyle w:val="TableParagraph"/>
              <w:spacing w:before="6" w:line="252" w:lineRule="auto"/>
              <w:ind w:left="105"/>
              <w:rPr>
                <w:sz w:val="21"/>
              </w:rPr>
            </w:pPr>
            <w:r>
              <w:rPr>
                <w:w w:val="105"/>
                <w:sz w:val="21"/>
              </w:rPr>
              <w:t>Personal improvement is available to all of us. It can benefit you and those you work with.</w:t>
            </w:r>
          </w:p>
          <w:p w14:paraId="40D1407C" w14:textId="77777777" w:rsidR="00B341A2" w:rsidRDefault="00B341A2">
            <w:pPr>
              <w:pStyle w:val="TableParagraph"/>
              <w:spacing w:before="9"/>
              <w:rPr>
                <w:rFonts w:ascii="Times New Roman"/>
                <w:sz w:val="21"/>
              </w:rPr>
            </w:pPr>
          </w:p>
          <w:p w14:paraId="36A39B68" w14:textId="4521FF8B" w:rsidR="00B341A2" w:rsidRDefault="00000000">
            <w:pPr>
              <w:pStyle w:val="TableParagraph"/>
              <w:spacing w:line="252" w:lineRule="auto"/>
              <w:ind w:left="105" w:right="97"/>
              <w:rPr>
                <w:sz w:val="21"/>
              </w:rPr>
            </w:pPr>
            <w:r>
              <w:rPr>
                <w:w w:val="105"/>
                <w:sz w:val="21"/>
              </w:rPr>
              <w:t>This part of the Tool</w:t>
            </w:r>
            <w:r w:rsidR="00C63982">
              <w:rPr>
                <w:w w:val="105"/>
                <w:sz w:val="21"/>
              </w:rPr>
              <w:t>b</w:t>
            </w:r>
            <w:r>
              <w:rPr>
                <w:w w:val="105"/>
                <w:sz w:val="21"/>
              </w:rPr>
              <w:t>ox has a few key ideas and practical steps you can take to help you engage the individuals in your team in personal and collective change.</w:t>
            </w:r>
          </w:p>
          <w:p w14:paraId="3D8DADC3" w14:textId="77777777" w:rsidR="00B341A2" w:rsidRDefault="00B341A2">
            <w:pPr>
              <w:pStyle w:val="TableParagraph"/>
              <w:rPr>
                <w:rFonts w:ascii="Times New Roman"/>
                <w:sz w:val="24"/>
              </w:rPr>
            </w:pPr>
          </w:p>
          <w:p w14:paraId="7F4FE887" w14:textId="77777777" w:rsidR="00B341A2" w:rsidRDefault="00B341A2">
            <w:pPr>
              <w:pStyle w:val="TableParagraph"/>
              <w:spacing w:before="3"/>
              <w:rPr>
                <w:rFonts w:ascii="Times New Roman"/>
                <w:sz w:val="23"/>
              </w:rPr>
            </w:pPr>
          </w:p>
          <w:p w14:paraId="37988951" w14:textId="77777777" w:rsidR="00B341A2" w:rsidRDefault="00000000">
            <w:pPr>
              <w:pStyle w:val="TableParagraph"/>
              <w:ind w:left="105"/>
              <w:rPr>
                <w:b/>
                <w:sz w:val="24"/>
              </w:rPr>
            </w:pPr>
            <w:r>
              <w:rPr>
                <w:b/>
                <w:color w:val="FF0000"/>
                <w:sz w:val="24"/>
              </w:rPr>
              <w:t>When to use it</w:t>
            </w:r>
          </w:p>
          <w:p w14:paraId="71D8AF15" w14:textId="77777777" w:rsidR="00B341A2" w:rsidRDefault="00000000">
            <w:pPr>
              <w:pStyle w:val="TableParagraph"/>
              <w:spacing w:before="193" w:line="249" w:lineRule="auto"/>
              <w:ind w:left="105" w:right="97"/>
              <w:rPr>
                <w:sz w:val="21"/>
              </w:rPr>
            </w:pPr>
            <w:r>
              <w:rPr>
                <w:w w:val="105"/>
                <w:sz w:val="21"/>
              </w:rPr>
              <w:t>Whenever you are involved in conversations and meetings when you are trying to achieve a change.</w:t>
            </w:r>
          </w:p>
          <w:p w14:paraId="20C19D7C" w14:textId="77777777" w:rsidR="00B341A2" w:rsidRDefault="00B341A2">
            <w:pPr>
              <w:pStyle w:val="TableParagraph"/>
              <w:spacing w:before="4"/>
              <w:rPr>
                <w:rFonts w:ascii="Times New Roman"/>
              </w:rPr>
            </w:pPr>
          </w:p>
          <w:p w14:paraId="3EC36441" w14:textId="77777777" w:rsidR="00B341A2" w:rsidRDefault="00000000">
            <w:pPr>
              <w:pStyle w:val="TableParagraph"/>
              <w:spacing w:before="1" w:line="249" w:lineRule="auto"/>
              <w:ind w:left="105"/>
              <w:rPr>
                <w:sz w:val="21"/>
              </w:rPr>
            </w:pPr>
            <w:r>
              <w:rPr>
                <w:w w:val="105"/>
                <w:sz w:val="21"/>
              </w:rPr>
              <w:t>The tools can help you improve your own performance and help others to learn, change and develop, and so improve their performance.</w:t>
            </w:r>
          </w:p>
          <w:p w14:paraId="68E9F305" w14:textId="77777777" w:rsidR="00B341A2" w:rsidRDefault="00B341A2">
            <w:pPr>
              <w:pStyle w:val="TableParagraph"/>
              <w:rPr>
                <w:rFonts w:ascii="Times New Roman"/>
                <w:sz w:val="24"/>
              </w:rPr>
            </w:pPr>
          </w:p>
          <w:p w14:paraId="721CE5BF" w14:textId="77777777" w:rsidR="00B341A2" w:rsidRDefault="00B341A2">
            <w:pPr>
              <w:pStyle w:val="TableParagraph"/>
              <w:spacing w:before="4"/>
              <w:rPr>
                <w:rFonts w:ascii="Times New Roman"/>
                <w:sz w:val="19"/>
              </w:rPr>
            </w:pPr>
          </w:p>
          <w:p w14:paraId="59A6D5E8" w14:textId="77777777" w:rsidR="00B341A2" w:rsidRDefault="00000000">
            <w:pPr>
              <w:pStyle w:val="TableParagraph"/>
              <w:ind w:left="105"/>
              <w:rPr>
                <w:b/>
                <w:sz w:val="24"/>
              </w:rPr>
            </w:pPr>
            <w:r>
              <w:rPr>
                <w:b/>
                <w:color w:val="FF0000"/>
                <w:sz w:val="24"/>
              </w:rPr>
              <w:t>The benefits you can get from it</w:t>
            </w:r>
          </w:p>
          <w:p w14:paraId="70691958" w14:textId="4455614B" w:rsidR="00B341A2" w:rsidRDefault="00000000">
            <w:pPr>
              <w:pStyle w:val="TableParagraph"/>
              <w:spacing w:before="193"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Self-improvement and learning become a key part of the job.</w:t>
            </w:r>
          </w:p>
          <w:p w14:paraId="0AFE2CAC" w14:textId="1A82665F" w:rsidR="00B341A2" w:rsidRDefault="00000000">
            <w:pPr>
              <w:pStyle w:val="TableParagraph"/>
              <w:spacing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Focus on changing your own </w:t>
            </w:r>
            <w:proofErr w:type="spellStart"/>
            <w:r>
              <w:rPr>
                <w:sz w:val="21"/>
              </w:rPr>
              <w:t>behaviour</w:t>
            </w:r>
            <w:proofErr w:type="spellEnd"/>
            <w:r>
              <w:rPr>
                <w:sz w:val="21"/>
              </w:rPr>
              <w:t xml:space="preserve"> to change the attitudes and eventually the </w:t>
            </w:r>
            <w:proofErr w:type="spellStart"/>
            <w:r>
              <w:rPr>
                <w:sz w:val="21"/>
              </w:rPr>
              <w:t>behaviour</w:t>
            </w:r>
            <w:proofErr w:type="spellEnd"/>
            <w:r>
              <w:rPr>
                <w:sz w:val="21"/>
              </w:rPr>
              <w:t xml:space="preserve"> of others</w:t>
            </w:r>
          </w:p>
          <w:p w14:paraId="540484F2" w14:textId="77777777" w:rsidR="00B341A2" w:rsidRDefault="00000000">
            <w:pPr>
              <w:pStyle w:val="TableParagraph"/>
              <w:spacing w:line="252" w:lineRule="auto"/>
              <w:ind w:left="465" w:right="1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You demonstrate a willingness to listen and work alongside colleagues to learn together.</w:t>
            </w:r>
          </w:p>
          <w:p w14:paraId="4C6D162C" w14:textId="77777777" w:rsidR="00B341A2" w:rsidRDefault="00B341A2">
            <w:pPr>
              <w:pStyle w:val="TableParagraph"/>
              <w:rPr>
                <w:rFonts w:ascii="Times New Roman"/>
                <w:sz w:val="24"/>
              </w:rPr>
            </w:pPr>
          </w:p>
          <w:p w14:paraId="0FF88328" w14:textId="77777777" w:rsidR="00B341A2" w:rsidRDefault="00B341A2">
            <w:pPr>
              <w:pStyle w:val="TableParagraph"/>
              <w:spacing w:before="1"/>
              <w:rPr>
                <w:rFonts w:ascii="Times New Roman"/>
                <w:sz w:val="19"/>
              </w:rPr>
            </w:pPr>
          </w:p>
          <w:p w14:paraId="4BCC61F5" w14:textId="77777777" w:rsidR="00B341A2" w:rsidRDefault="00000000">
            <w:pPr>
              <w:pStyle w:val="TableParagraph"/>
              <w:ind w:left="105"/>
              <w:rPr>
                <w:b/>
                <w:sz w:val="24"/>
              </w:rPr>
            </w:pPr>
            <w:r>
              <w:rPr>
                <w:b/>
                <w:color w:val="FF0000"/>
                <w:sz w:val="24"/>
              </w:rPr>
              <w:t>How to use it</w:t>
            </w:r>
          </w:p>
          <w:p w14:paraId="7AD6D854" w14:textId="77777777" w:rsidR="00B341A2" w:rsidRDefault="00000000">
            <w:pPr>
              <w:pStyle w:val="TableParagraph"/>
              <w:spacing w:before="193" w:line="252" w:lineRule="auto"/>
              <w:ind w:left="105" w:right="97"/>
              <w:rPr>
                <w:sz w:val="21"/>
              </w:rPr>
            </w:pPr>
            <w:r>
              <w:rPr>
                <w:w w:val="105"/>
                <w:sz w:val="21"/>
              </w:rPr>
              <w:t>Accept that all feedback has value. Be brave enough to ask for it before you give it to others. See it as an opportunity for learning.</w:t>
            </w:r>
          </w:p>
        </w:tc>
        <w:tc>
          <w:tcPr>
            <w:tcW w:w="5102" w:type="dxa"/>
          </w:tcPr>
          <w:p w14:paraId="1F36170A" w14:textId="77777777" w:rsidR="00B341A2" w:rsidRDefault="00B341A2">
            <w:pPr>
              <w:pStyle w:val="TableParagraph"/>
              <w:rPr>
                <w:rFonts w:ascii="Times New Roman"/>
                <w:sz w:val="26"/>
              </w:rPr>
            </w:pPr>
          </w:p>
          <w:p w14:paraId="791E8C28" w14:textId="77777777" w:rsidR="00B341A2" w:rsidRDefault="00B341A2">
            <w:pPr>
              <w:pStyle w:val="TableParagraph"/>
              <w:rPr>
                <w:rFonts w:ascii="Times New Roman"/>
              </w:rPr>
            </w:pPr>
          </w:p>
          <w:p w14:paraId="23F3DD35" w14:textId="77777777" w:rsidR="00B341A2" w:rsidRDefault="00000000">
            <w:pPr>
              <w:pStyle w:val="TableParagraph"/>
              <w:ind w:left="100"/>
              <w:rPr>
                <w:b/>
                <w:sz w:val="24"/>
              </w:rPr>
            </w:pPr>
            <w:r>
              <w:rPr>
                <w:b/>
                <w:color w:val="FF0000"/>
                <w:sz w:val="24"/>
              </w:rPr>
              <w:t>Try these activities</w:t>
            </w:r>
          </w:p>
          <w:p w14:paraId="5D7A0BB3" w14:textId="77777777" w:rsidR="00B341A2" w:rsidRDefault="00000000">
            <w:pPr>
              <w:pStyle w:val="TableParagraph"/>
              <w:spacing w:before="188" w:line="252" w:lineRule="auto"/>
              <w:ind w:left="100" w:right="146"/>
              <w:rPr>
                <w:sz w:val="21"/>
              </w:rPr>
            </w:pPr>
            <w:r>
              <w:rPr>
                <w:w w:val="105"/>
                <w:sz w:val="21"/>
              </w:rPr>
              <w:t>All the tools highlight the need to take personal responsibility – and the need to be willing to change yourself before trying to get others to change.</w:t>
            </w:r>
          </w:p>
          <w:p w14:paraId="2E1FBCE0" w14:textId="77777777" w:rsidR="00B341A2" w:rsidRDefault="00B341A2">
            <w:pPr>
              <w:pStyle w:val="TableParagraph"/>
              <w:rPr>
                <w:rFonts w:ascii="Times New Roman"/>
                <w:sz w:val="24"/>
              </w:rPr>
            </w:pPr>
          </w:p>
          <w:p w14:paraId="129DB7F7" w14:textId="77777777" w:rsidR="00B341A2" w:rsidRDefault="00B341A2">
            <w:pPr>
              <w:pStyle w:val="TableParagraph"/>
              <w:rPr>
                <w:rFonts w:ascii="Times New Roman"/>
                <w:sz w:val="24"/>
              </w:rPr>
            </w:pPr>
          </w:p>
          <w:p w14:paraId="47A7495C" w14:textId="77777777" w:rsidR="00B341A2" w:rsidRDefault="00000000">
            <w:pPr>
              <w:pStyle w:val="TableParagraph"/>
              <w:spacing w:before="198"/>
              <w:ind w:left="100"/>
              <w:rPr>
                <w:b/>
                <w:sz w:val="24"/>
              </w:rPr>
            </w:pPr>
            <w:r>
              <w:rPr>
                <w:b/>
                <w:color w:val="FF0000"/>
                <w:sz w:val="24"/>
              </w:rPr>
              <w:t>The voice of experience</w:t>
            </w:r>
          </w:p>
          <w:p w14:paraId="77B624F6" w14:textId="77777777" w:rsidR="00B341A2" w:rsidRDefault="00000000">
            <w:pPr>
              <w:pStyle w:val="TableParagraph"/>
              <w:spacing w:before="193" w:line="252" w:lineRule="auto"/>
              <w:ind w:left="100"/>
              <w:rPr>
                <w:sz w:val="21"/>
              </w:rPr>
            </w:pPr>
            <w:r>
              <w:rPr>
                <w:w w:val="105"/>
                <w:sz w:val="21"/>
              </w:rPr>
              <w:t>It can be awkward to ask for feedback for the first time.  You will benefit from taking the first step.</w:t>
            </w:r>
          </w:p>
          <w:p w14:paraId="21B4E9B4" w14:textId="77777777" w:rsidR="00B341A2" w:rsidRDefault="00B341A2">
            <w:pPr>
              <w:pStyle w:val="TableParagraph"/>
              <w:spacing w:before="8"/>
              <w:rPr>
                <w:rFonts w:ascii="Times New Roman"/>
                <w:sz w:val="21"/>
              </w:rPr>
            </w:pPr>
          </w:p>
          <w:p w14:paraId="34766D4B" w14:textId="77777777" w:rsidR="00B341A2" w:rsidRDefault="00000000">
            <w:pPr>
              <w:pStyle w:val="TableParagraph"/>
              <w:spacing w:line="252" w:lineRule="auto"/>
              <w:ind w:left="100" w:right="146"/>
              <w:rPr>
                <w:sz w:val="21"/>
              </w:rPr>
            </w:pPr>
            <w:r>
              <w:rPr>
                <w:w w:val="105"/>
                <w:sz w:val="21"/>
              </w:rPr>
              <w:t>Find a ‘buddy’ or a coach who you meet regularly to test out your ideas and get some impartial feedback.</w:t>
            </w:r>
          </w:p>
          <w:p w14:paraId="3E4B93FD" w14:textId="77777777" w:rsidR="00B341A2" w:rsidRDefault="00B341A2">
            <w:pPr>
              <w:pStyle w:val="TableParagraph"/>
              <w:rPr>
                <w:rFonts w:ascii="Times New Roman"/>
                <w:sz w:val="24"/>
              </w:rPr>
            </w:pPr>
          </w:p>
          <w:p w14:paraId="74791E29" w14:textId="77777777" w:rsidR="00B341A2" w:rsidRDefault="00B341A2">
            <w:pPr>
              <w:pStyle w:val="TableParagraph"/>
              <w:spacing w:before="1"/>
              <w:rPr>
                <w:rFonts w:ascii="Times New Roman"/>
                <w:sz w:val="19"/>
              </w:rPr>
            </w:pPr>
          </w:p>
          <w:p w14:paraId="6586EF26" w14:textId="77777777" w:rsidR="00B341A2" w:rsidRDefault="00000000">
            <w:pPr>
              <w:pStyle w:val="TableParagraph"/>
              <w:ind w:left="100"/>
              <w:rPr>
                <w:b/>
                <w:sz w:val="24"/>
              </w:rPr>
            </w:pPr>
            <w:r>
              <w:rPr>
                <w:b/>
                <w:color w:val="FF0000"/>
                <w:sz w:val="24"/>
              </w:rPr>
              <w:t>Some references</w:t>
            </w:r>
          </w:p>
          <w:p w14:paraId="04915FFF" w14:textId="77777777" w:rsidR="00B341A2" w:rsidRDefault="00000000">
            <w:pPr>
              <w:pStyle w:val="TableParagraph"/>
              <w:spacing w:before="193" w:line="247" w:lineRule="auto"/>
              <w:ind w:left="100"/>
              <w:rPr>
                <w:sz w:val="21"/>
              </w:rPr>
            </w:pPr>
            <w:r>
              <w:rPr>
                <w:b/>
                <w:w w:val="105"/>
                <w:sz w:val="21"/>
              </w:rPr>
              <w:t>Coaching for Performance</w:t>
            </w:r>
            <w:r>
              <w:rPr>
                <w:w w:val="105"/>
                <w:sz w:val="21"/>
              </w:rPr>
              <w:t>. John Whitmore. Nicholas Brealey 2002</w:t>
            </w:r>
          </w:p>
          <w:p w14:paraId="581C6F49" w14:textId="77777777" w:rsidR="00B341A2" w:rsidRDefault="00B341A2">
            <w:pPr>
              <w:pStyle w:val="TableParagraph"/>
              <w:spacing w:before="6"/>
              <w:rPr>
                <w:rFonts w:ascii="Times New Roman"/>
              </w:rPr>
            </w:pPr>
          </w:p>
          <w:p w14:paraId="55E61F75" w14:textId="77777777" w:rsidR="00B341A2" w:rsidRDefault="00000000">
            <w:pPr>
              <w:pStyle w:val="TableParagraph"/>
              <w:spacing w:line="247" w:lineRule="auto"/>
              <w:ind w:left="100"/>
              <w:rPr>
                <w:sz w:val="21"/>
              </w:rPr>
            </w:pPr>
            <w:r>
              <w:rPr>
                <w:b/>
                <w:w w:val="105"/>
                <w:sz w:val="21"/>
              </w:rPr>
              <w:t>The Seven Habits of Highly Effective People</w:t>
            </w:r>
            <w:r>
              <w:rPr>
                <w:w w:val="105"/>
                <w:sz w:val="21"/>
              </w:rPr>
              <w:t>. Stephen Covey. Simon &amp; Schuster 1994</w:t>
            </w:r>
          </w:p>
          <w:p w14:paraId="7851A078" w14:textId="77777777" w:rsidR="00B341A2" w:rsidRDefault="00B341A2">
            <w:pPr>
              <w:pStyle w:val="TableParagraph"/>
              <w:rPr>
                <w:rFonts w:ascii="Times New Roman"/>
                <w:sz w:val="24"/>
              </w:rPr>
            </w:pPr>
          </w:p>
          <w:p w14:paraId="6E861B0B" w14:textId="77777777" w:rsidR="00B341A2" w:rsidRDefault="00B341A2">
            <w:pPr>
              <w:pStyle w:val="TableParagraph"/>
              <w:rPr>
                <w:rFonts w:ascii="Times New Roman"/>
                <w:sz w:val="24"/>
              </w:rPr>
            </w:pPr>
          </w:p>
          <w:p w14:paraId="29C87427" w14:textId="77777777" w:rsidR="00B341A2" w:rsidRDefault="00000000">
            <w:pPr>
              <w:pStyle w:val="TableParagraph"/>
              <w:spacing w:before="202"/>
              <w:ind w:left="100"/>
              <w:rPr>
                <w:b/>
                <w:sz w:val="24"/>
              </w:rPr>
            </w:pPr>
            <w:r>
              <w:rPr>
                <w:b/>
                <w:color w:val="FF0000"/>
                <w:sz w:val="24"/>
              </w:rPr>
              <w:t>Links with Clarity Tools</w:t>
            </w:r>
          </w:p>
          <w:p w14:paraId="0A1CB917" w14:textId="77777777" w:rsidR="00B341A2" w:rsidRDefault="00000000">
            <w:pPr>
              <w:pStyle w:val="TableParagraph"/>
              <w:spacing w:before="193" w:line="252" w:lineRule="auto"/>
              <w:ind w:left="100"/>
              <w:rPr>
                <w:sz w:val="21"/>
              </w:rPr>
            </w:pPr>
            <w:r>
              <w:rPr>
                <w:w w:val="105"/>
                <w:sz w:val="21"/>
              </w:rPr>
              <w:t>The two sets of facilitation tools are designed to complement each other. As well as working with your whole team you will want to work with individual team members.</w:t>
            </w:r>
          </w:p>
          <w:p w14:paraId="0AF54E52" w14:textId="77777777" w:rsidR="00B341A2" w:rsidRDefault="00B341A2">
            <w:pPr>
              <w:pStyle w:val="TableParagraph"/>
              <w:spacing w:before="2"/>
              <w:rPr>
                <w:rFonts w:ascii="Times New Roman"/>
              </w:rPr>
            </w:pPr>
          </w:p>
          <w:p w14:paraId="7FCA64A5" w14:textId="77777777" w:rsidR="00B341A2" w:rsidRDefault="00000000">
            <w:pPr>
              <w:pStyle w:val="TableParagraph"/>
              <w:spacing w:line="249" w:lineRule="auto"/>
              <w:ind w:left="100" w:right="185"/>
              <w:jc w:val="both"/>
              <w:rPr>
                <w:sz w:val="21"/>
              </w:rPr>
            </w:pPr>
            <w:r>
              <w:rPr>
                <w:w w:val="105"/>
                <w:sz w:val="21"/>
              </w:rPr>
              <w:t>For example, learning how to get feedback</w:t>
            </w:r>
            <w:r>
              <w:rPr>
                <w:spacing w:val="-28"/>
                <w:w w:val="105"/>
                <w:sz w:val="21"/>
              </w:rPr>
              <w:t xml:space="preserve"> </w:t>
            </w:r>
            <w:r>
              <w:rPr>
                <w:w w:val="105"/>
                <w:sz w:val="21"/>
              </w:rPr>
              <w:t>No.21 will help you explore your own and other</w:t>
            </w:r>
            <w:r>
              <w:rPr>
                <w:spacing w:val="-30"/>
                <w:w w:val="105"/>
                <w:sz w:val="21"/>
              </w:rPr>
              <w:t xml:space="preserve"> </w:t>
            </w:r>
            <w:r>
              <w:rPr>
                <w:w w:val="105"/>
                <w:sz w:val="21"/>
              </w:rPr>
              <w:t>people’s ‘left-hand column’ No.</w:t>
            </w:r>
            <w:r>
              <w:rPr>
                <w:spacing w:val="-17"/>
                <w:w w:val="105"/>
                <w:sz w:val="21"/>
              </w:rPr>
              <w:t xml:space="preserve"> </w:t>
            </w:r>
            <w:r>
              <w:rPr>
                <w:w w:val="105"/>
                <w:sz w:val="21"/>
              </w:rPr>
              <w:t>3</w:t>
            </w:r>
          </w:p>
        </w:tc>
      </w:tr>
    </w:tbl>
    <w:p w14:paraId="6EB517E5" w14:textId="77777777" w:rsidR="00B341A2" w:rsidRDefault="00B341A2">
      <w:pPr>
        <w:spacing w:line="249" w:lineRule="auto"/>
        <w:jc w:val="both"/>
        <w:rPr>
          <w:sz w:val="21"/>
        </w:rPr>
        <w:sectPr w:rsidR="00B341A2">
          <w:pgSz w:w="12240" w:h="15840"/>
          <w:pgMar w:top="1080" w:right="480" w:bottom="540" w:left="1320" w:header="280" w:footer="347" w:gutter="0"/>
          <w:cols w:space="720"/>
        </w:sectPr>
      </w:pPr>
    </w:p>
    <w:p w14:paraId="3462AAF9" w14:textId="77777777" w:rsidR="00B341A2" w:rsidRDefault="00736B08">
      <w:pPr>
        <w:pStyle w:val="BodyText"/>
        <w:spacing w:before="9"/>
        <w:rPr>
          <w:rFonts w:ascii="Times New Roman"/>
          <w:sz w:val="28"/>
        </w:rPr>
      </w:pPr>
      <w:r>
        <w:lastRenderedPageBreak/>
        <w:pict w14:anchorId="4C971CCA">
          <v:rect id="_x0000_s2121" alt="" style="position:absolute;margin-left:77pt;margin-top:408.45pt;width:89.75pt;height:54pt;z-index:-90424;mso-wrap-edited:f;mso-width-percent:0;mso-height-percent:0;mso-position-horizontal-relative:page;mso-position-vertical-relative:page;mso-width-percent:0;mso-height-percent:0" filled="f" strokeweight=".72pt">
            <w10:wrap anchorx="page" anchory="page"/>
          </v:rect>
        </w:pict>
      </w:r>
      <w:r>
        <w:pict w14:anchorId="4C581F5D">
          <v:rect id="_x0000_s2120" alt="" style="position:absolute;margin-left:220.8pt;margin-top:408.2pt;width:89.75pt;height:53.75pt;z-index:-90400;mso-wrap-edited:f;mso-width-percent:0;mso-height-percent:0;mso-position-horizontal-relative:page;mso-position-vertical-relative:page;mso-width-percent:0;mso-height-percent:0" filled="f" strokeweight=".72pt">
            <w10:wrap anchorx="page" anchory="page"/>
          </v:rect>
        </w:pict>
      </w:r>
      <w:r w:rsidR="00000000">
        <w:rPr>
          <w:noProof/>
        </w:rPr>
        <w:drawing>
          <wp:anchor distT="0" distB="0" distL="0" distR="0" simplePos="0" relativeHeight="2680" behindDoc="0" locked="0" layoutInCell="1" allowOverlap="1" wp14:anchorId="69380229" wp14:editId="24B7E0AC">
            <wp:simplePos x="0" y="0"/>
            <wp:positionH relativeFrom="page">
              <wp:posOffset>2342183</wp:posOffset>
            </wp:positionH>
            <wp:positionV relativeFrom="page">
              <wp:posOffset>5408471</wp:posOffset>
            </wp:positionV>
            <wp:extent cx="235072" cy="238125"/>
            <wp:effectExtent l="0" t="0" r="0" b="0"/>
            <wp:wrapNone/>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24" cstate="print"/>
                    <a:stretch>
                      <a:fillRect/>
                    </a:stretch>
                  </pic:blipFill>
                  <pic:spPr>
                    <a:xfrm>
                      <a:off x="0" y="0"/>
                      <a:ext cx="235072" cy="238125"/>
                    </a:xfrm>
                    <a:prstGeom prst="rect">
                      <a:avLst/>
                    </a:prstGeom>
                  </pic:spPr>
                </pic:pic>
              </a:graphicData>
            </a:graphic>
          </wp:anchor>
        </w:drawing>
      </w:r>
      <w:r>
        <w:pict w14:anchorId="5AF18404">
          <v:rect id="_x0000_s2119" alt="" style="position:absolute;margin-left:220.8pt;margin-top:498.2pt;width:89.75pt;height:54pt;z-index:-90352;mso-wrap-edited:f;mso-width-percent:0;mso-height-percent:0;mso-position-horizontal-relative:page;mso-position-vertical-relative:page;mso-width-percent:0;mso-height-percent:0" filled="f" strokeweight=".72pt">
            <w10:wrap anchorx="page" anchory="page"/>
          </v:rect>
        </w:pict>
      </w:r>
      <w:r>
        <w:pict w14:anchorId="25584264">
          <v:rect id="_x0000_s2118" alt="" style="position:absolute;margin-left:76.8pt;margin-top:498.2pt;width:89.75pt;height:54pt;z-index:-90328;mso-wrap-edited:f;mso-width-percent:0;mso-height-percent:0;mso-position-horizontal-relative:page;mso-position-vertical-relative:page;mso-width-percent:0;mso-height-percent:0" filled="f" strokeweight=".72pt">
            <w10:wrap anchorx="page" anchory="page"/>
          </v:rect>
        </w:pict>
      </w:r>
      <w:r w:rsidR="00000000">
        <w:rPr>
          <w:noProof/>
        </w:rPr>
        <w:drawing>
          <wp:anchor distT="0" distB="0" distL="0" distR="0" simplePos="0" relativeHeight="2752" behindDoc="0" locked="0" layoutInCell="1" allowOverlap="1" wp14:anchorId="4FCD582F" wp14:editId="13BCE4EF">
            <wp:simplePos x="0" y="0"/>
            <wp:positionH relativeFrom="page">
              <wp:posOffset>2342183</wp:posOffset>
            </wp:positionH>
            <wp:positionV relativeFrom="page">
              <wp:posOffset>6551471</wp:posOffset>
            </wp:positionV>
            <wp:extent cx="238125" cy="238125"/>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5" cstate="print"/>
                    <a:stretch>
                      <a:fillRect/>
                    </a:stretch>
                  </pic:blipFill>
                  <pic:spPr>
                    <a:xfrm>
                      <a:off x="0" y="0"/>
                      <a:ext cx="238125" cy="238125"/>
                    </a:xfrm>
                    <a:prstGeom prst="rect">
                      <a:avLst/>
                    </a:prstGeom>
                  </pic:spPr>
                </pic:pic>
              </a:graphicData>
            </a:graphic>
          </wp:anchor>
        </w:drawing>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075E8DB9" w14:textId="77777777">
        <w:trPr>
          <w:trHeight w:val="1180"/>
        </w:trPr>
        <w:tc>
          <w:tcPr>
            <w:tcW w:w="10210" w:type="dxa"/>
            <w:gridSpan w:val="2"/>
          </w:tcPr>
          <w:p w14:paraId="4845D2D2" w14:textId="77777777" w:rsidR="00B341A2" w:rsidRDefault="00000000">
            <w:pPr>
              <w:pStyle w:val="TableParagraph"/>
              <w:tabs>
                <w:tab w:val="left" w:pos="1039"/>
              </w:tabs>
              <w:spacing w:line="595" w:lineRule="exact"/>
              <w:ind w:left="105"/>
              <w:rPr>
                <w:b/>
                <w:sz w:val="31"/>
              </w:rPr>
            </w:pPr>
            <w:r>
              <w:rPr>
                <w:b/>
                <w:color w:val="0000FF"/>
                <w:sz w:val="52"/>
              </w:rPr>
              <w:t>21</w:t>
            </w:r>
            <w:r>
              <w:rPr>
                <w:b/>
                <w:color w:val="0000FF"/>
                <w:sz w:val="52"/>
              </w:rPr>
              <w:tab/>
            </w:r>
            <w:r>
              <w:rPr>
                <w:b/>
                <w:sz w:val="31"/>
              </w:rPr>
              <w:t>When</w:t>
            </w:r>
            <w:r>
              <w:rPr>
                <w:b/>
                <w:spacing w:val="27"/>
                <w:sz w:val="31"/>
              </w:rPr>
              <w:t xml:space="preserve"> </w:t>
            </w:r>
            <w:r>
              <w:rPr>
                <w:b/>
                <w:sz w:val="31"/>
              </w:rPr>
              <w:t>you</w:t>
            </w:r>
            <w:r>
              <w:rPr>
                <w:b/>
                <w:spacing w:val="27"/>
                <w:sz w:val="31"/>
              </w:rPr>
              <w:t xml:space="preserve"> </w:t>
            </w:r>
            <w:r>
              <w:rPr>
                <w:b/>
                <w:sz w:val="31"/>
              </w:rPr>
              <w:t>need</w:t>
            </w:r>
            <w:r>
              <w:rPr>
                <w:b/>
                <w:spacing w:val="27"/>
                <w:sz w:val="31"/>
              </w:rPr>
              <w:t xml:space="preserve"> </w:t>
            </w:r>
            <w:r>
              <w:rPr>
                <w:b/>
                <w:sz w:val="31"/>
              </w:rPr>
              <w:t>to</w:t>
            </w:r>
            <w:r>
              <w:rPr>
                <w:b/>
                <w:spacing w:val="27"/>
                <w:sz w:val="31"/>
              </w:rPr>
              <w:t xml:space="preserve"> </w:t>
            </w:r>
            <w:r>
              <w:rPr>
                <w:b/>
                <w:sz w:val="31"/>
              </w:rPr>
              <w:t>change</w:t>
            </w:r>
            <w:r>
              <w:rPr>
                <w:b/>
                <w:spacing w:val="27"/>
                <w:sz w:val="31"/>
              </w:rPr>
              <w:t xml:space="preserve"> </w:t>
            </w:r>
            <w:r>
              <w:rPr>
                <w:b/>
                <w:sz w:val="31"/>
              </w:rPr>
              <w:t>yourself</w:t>
            </w:r>
          </w:p>
          <w:p w14:paraId="39B59D41" w14:textId="77777777" w:rsidR="00B341A2" w:rsidRDefault="00000000">
            <w:pPr>
              <w:pStyle w:val="TableParagraph"/>
              <w:spacing w:before="6"/>
              <w:ind w:left="1045"/>
              <w:rPr>
                <w:sz w:val="28"/>
              </w:rPr>
            </w:pPr>
            <w:r>
              <w:rPr>
                <w:color w:val="0000FF"/>
                <w:sz w:val="28"/>
              </w:rPr>
              <w:t>Self-Awareness</w:t>
            </w:r>
          </w:p>
        </w:tc>
      </w:tr>
      <w:tr w:rsidR="00B341A2" w14:paraId="7F9B05DF" w14:textId="77777777">
        <w:trPr>
          <w:trHeight w:val="11560"/>
        </w:trPr>
        <w:tc>
          <w:tcPr>
            <w:tcW w:w="5107" w:type="dxa"/>
          </w:tcPr>
          <w:p w14:paraId="516FB425" w14:textId="77777777" w:rsidR="00B341A2" w:rsidRDefault="00B341A2">
            <w:pPr>
              <w:pStyle w:val="TableParagraph"/>
              <w:rPr>
                <w:rFonts w:ascii="Times New Roman"/>
                <w:sz w:val="26"/>
              </w:rPr>
            </w:pPr>
          </w:p>
          <w:p w14:paraId="455EC349" w14:textId="77777777" w:rsidR="00B341A2" w:rsidRDefault="00B341A2">
            <w:pPr>
              <w:pStyle w:val="TableParagraph"/>
              <w:spacing w:before="7"/>
              <w:rPr>
                <w:rFonts w:ascii="Times New Roman"/>
                <w:sz w:val="21"/>
              </w:rPr>
            </w:pPr>
          </w:p>
          <w:p w14:paraId="5F76AB2C" w14:textId="77777777" w:rsidR="00B341A2" w:rsidRDefault="00000000">
            <w:pPr>
              <w:pStyle w:val="TableParagraph"/>
              <w:ind w:left="105"/>
              <w:rPr>
                <w:b/>
                <w:sz w:val="24"/>
              </w:rPr>
            </w:pPr>
            <w:r>
              <w:rPr>
                <w:b/>
                <w:color w:val="FF0000"/>
                <w:sz w:val="24"/>
              </w:rPr>
              <w:t>When to use it</w:t>
            </w:r>
          </w:p>
          <w:p w14:paraId="6691A726" w14:textId="77777777" w:rsidR="00B341A2" w:rsidRDefault="00000000">
            <w:pPr>
              <w:pStyle w:val="TableParagraph"/>
              <w:spacing w:before="193" w:line="247" w:lineRule="auto"/>
              <w:ind w:left="105"/>
              <w:rPr>
                <w:sz w:val="21"/>
              </w:rPr>
            </w:pPr>
            <w:r>
              <w:rPr>
                <w:w w:val="105"/>
                <w:sz w:val="21"/>
              </w:rPr>
              <w:t>To gain an insight into how ready and willing you are to change.</w:t>
            </w:r>
          </w:p>
          <w:p w14:paraId="7CC659C8" w14:textId="77777777" w:rsidR="00B341A2" w:rsidRDefault="00B341A2">
            <w:pPr>
              <w:pStyle w:val="TableParagraph"/>
              <w:rPr>
                <w:rFonts w:ascii="Times New Roman"/>
                <w:sz w:val="24"/>
              </w:rPr>
            </w:pPr>
          </w:p>
          <w:p w14:paraId="606F4CF5" w14:textId="77777777" w:rsidR="00B341A2" w:rsidRDefault="00B341A2">
            <w:pPr>
              <w:pStyle w:val="TableParagraph"/>
              <w:spacing w:before="5"/>
              <w:rPr>
                <w:rFonts w:ascii="Times New Roman"/>
                <w:sz w:val="19"/>
              </w:rPr>
            </w:pPr>
          </w:p>
          <w:p w14:paraId="28E84439" w14:textId="77777777" w:rsidR="00B341A2" w:rsidRDefault="00000000">
            <w:pPr>
              <w:pStyle w:val="TableParagraph"/>
              <w:ind w:left="105"/>
              <w:rPr>
                <w:b/>
                <w:sz w:val="24"/>
              </w:rPr>
            </w:pPr>
            <w:r>
              <w:rPr>
                <w:b/>
                <w:color w:val="FF0000"/>
                <w:sz w:val="24"/>
              </w:rPr>
              <w:t>The benefits you can get from it</w:t>
            </w:r>
          </w:p>
          <w:p w14:paraId="718E03CA" w14:textId="77777777" w:rsidR="00B341A2" w:rsidRDefault="00000000">
            <w:pPr>
              <w:pStyle w:val="TableParagraph"/>
              <w:spacing w:before="19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Developing your self-awareness</w:t>
            </w:r>
          </w:p>
          <w:p w14:paraId="239D14B2" w14:textId="77777777" w:rsidR="00C63982" w:rsidRDefault="00000000">
            <w:pPr>
              <w:pStyle w:val="TableParagraph"/>
              <w:spacing w:before="13" w:line="252" w:lineRule="auto"/>
              <w:ind w:left="465" w:right="34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C63982">
              <w:rPr>
                <w:rFonts w:ascii="Times New Roman" w:hAnsi="Times New Roman"/>
                <w:w w:val="90"/>
                <w:sz w:val="21"/>
              </w:rPr>
              <w:t xml:space="preserve">  </w:t>
            </w:r>
            <w:r>
              <w:rPr>
                <w:sz w:val="21"/>
              </w:rPr>
              <w:t xml:space="preserve">Clarifies the relationship between </w:t>
            </w:r>
          </w:p>
          <w:p w14:paraId="7034485A" w14:textId="26C74BE1" w:rsidR="00B341A2" w:rsidRDefault="00C63982">
            <w:pPr>
              <w:pStyle w:val="TableParagraph"/>
              <w:spacing w:before="13" w:line="252" w:lineRule="auto"/>
              <w:ind w:left="465" w:right="343" w:hanging="360"/>
              <w:rPr>
                <w:sz w:val="21"/>
              </w:rPr>
            </w:pPr>
            <w:r>
              <w:rPr>
                <w:sz w:val="21"/>
              </w:rPr>
              <w:t xml:space="preserve">        </w:t>
            </w:r>
            <w:proofErr w:type="spellStart"/>
            <w:r w:rsidR="00000000">
              <w:rPr>
                <w:sz w:val="21"/>
              </w:rPr>
              <w:t>organisational</w:t>
            </w:r>
            <w:proofErr w:type="spellEnd"/>
            <w:r w:rsidR="00000000">
              <w:rPr>
                <w:sz w:val="21"/>
              </w:rPr>
              <w:t xml:space="preserve"> and personal change</w:t>
            </w:r>
          </w:p>
          <w:p w14:paraId="20C89B29" w14:textId="222CF1EF" w:rsidR="00B341A2" w:rsidRDefault="00000000">
            <w:pPr>
              <w:pStyle w:val="TableParagraph"/>
              <w:spacing w:line="238" w:lineRule="exact"/>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Helps to </w:t>
            </w:r>
            <w:proofErr w:type="spellStart"/>
            <w:r>
              <w:rPr>
                <w:sz w:val="21"/>
              </w:rPr>
              <w:t>mobilise</w:t>
            </w:r>
            <w:proofErr w:type="spellEnd"/>
            <w:r>
              <w:rPr>
                <w:sz w:val="21"/>
              </w:rPr>
              <w:t xml:space="preserve"> energy for change</w:t>
            </w:r>
          </w:p>
          <w:p w14:paraId="6F34BD87" w14:textId="77777777" w:rsidR="00C63982" w:rsidRDefault="00000000">
            <w:pPr>
              <w:pStyle w:val="TableParagraph"/>
              <w:spacing w:before="13"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C63982">
              <w:rPr>
                <w:rFonts w:ascii="Times New Roman" w:hAnsi="Times New Roman"/>
                <w:w w:val="90"/>
                <w:sz w:val="21"/>
              </w:rPr>
              <w:t xml:space="preserve">  </w:t>
            </w:r>
            <w:r>
              <w:rPr>
                <w:sz w:val="21"/>
              </w:rPr>
              <w:t xml:space="preserve">Offers a way of looking at your defensive </w:t>
            </w:r>
            <w:r w:rsidR="00C63982">
              <w:rPr>
                <w:sz w:val="21"/>
              </w:rPr>
              <w:t xml:space="preserve">    </w:t>
            </w:r>
          </w:p>
          <w:p w14:paraId="4AF52E1D" w14:textId="0790392E" w:rsidR="00B341A2" w:rsidRDefault="00C63982">
            <w:pPr>
              <w:pStyle w:val="TableParagraph"/>
              <w:spacing w:before="13" w:line="252" w:lineRule="auto"/>
              <w:ind w:left="465" w:hanging="360"/>
              <w:rPr>
                <w:sz w:val="21"/>
              </w:rPr>
            </w:pPr>
            <w:r>
              <w:rPr>
                <w:sz w:val="21"/>
              </w:rPr>
              <w:t xml:space="preserve">        </w:t>
            </w:r>
            <w:r w:rsidR="00000000">
              <w:rPr>
                <w:sz w:val="21"/>
              </w:rPr>
              <w:t>reactions</w:t>
            </w:r>
          </w:p>
          <w:p w14:paraId="22605862" w14:textId="73A178C2" w:rsidR="004C3A44"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4C3A44">
              <w:rPr>
                <w:rFonts w:ascii="Times New Roman" w:hAnsi="Times New Roman"/>
                <w:w w:val="90"/>
                <w:sz w:val="21"/>
              </w:rPr>
              <w:t xml:space="preserve">  </w:t>
            </w:r>
            <w:r>
              <w:rPr>
                <w:sz w:val="21"/>
              </w:rPr>
              <w:t xml:space="preserve">Using this tool is a demonstration of your </w:t>
            </w:r>
          </w:p>
          <w:p w14:paraId="3AF6ED8B" w14:textId="4066BB78" w:rsidR="00B341A2" w:rsidRDefault="004C3A44">
            <w:pPr>
              <w:pStyle w:val="TableParagraph"/>
              <w:spacing w:line="252" w:lineRule="auto"/>
              <w:ind w:left="465" w:hanging="360"/>
              <w:rPr>
                <w:sz w:val="21"/>
              </w:rPr>
            </w:pPr>
            <w:r>
              <w:rPr>
                <w:sz w:val="21"/>
              </w:rPr>
              <w:t xml:space="preserve">         </w:t>
            </w:r>
            <w:r w:rsidR="00000000">
              <w:rPr>
                <w:sz w:val="21"/>
              </w:rPr>
              <w:t xml:space="preserve">willingness to </w:t>
            </w:r>
            <w:r>
              <w:rPr>
                <w:sz w:val="21"/>
              </w:rPr>
              <w:t>change and</w:t>
            </w:r>
            <w:r w:rsidR="00000000">
              <w:rPr>
                <w:sz w:val="21"/>
              </w:rPr>
              <w:t xml:space="preserve"> sets a positive example.</w:t>
            </w:r>
          </w:p>
          <w:p w14:paraId="2E03D3A0" w14:textId="77777777" w:rsidR="00B341A2" w:rsidRDefault="00B341A2">
            <w:pPr>
              <w:pStyle w:val="TableParagraph"/>
              <w:spacing w:before="3"/>
              <w:rPr>
                <w:rFonts w:ascii="Times New Roman"/>
                <w:sz w:val="21"/>
              </w:rPr>
            </w:pPr>
          </w:p>
          <w:p w14:paraId="63DA6AB4" w14:textId="77777777" w:rsidR="00B341A2" w:rsidRDefault="00000000">
            <w:pPr>
              <w:pStyle w:val="TableParagraph"/>
              <w:spacing w:before="1"/>
              <w:ind w:left="105"/>
              <w:rPr>
                <w:b/>
                <w:sz w:val="24"/>
              </w:rPr>
            </w:pPr>
            <w:r>
              <w:rPr>
                <w:b/>
                <w:color w:val="FF0000"/>
                <w:sz w:val="24"/>
              </w:rPr>
              <w:t>How to get started</w:t>
            </w:r>
          </w:p>
          <w:p w14:paraId="4D3C6377" w14:textId="77777777" w:rsidR="00B341A2" w:rsidRDefault="00B341A2">
            <w:pPr>
              <w:pStyle w:val="TableParagraph"/>
              <w:spacing w:before="7"/>
              <w:rPr>
                <w:rFonts w:ascii="Times New Roman"/>
                <w:sz w:val="27"/>
              </w:rPr>
            </w:pPr>
          </w:p>
          <w:p w14:paraId="20C0B189" w14:textId="77777777" w:rsidR="00B341A2" w:rsidRDefault="00000000">
            <w:pPr>
              <w:pStyle w:val="TableParagraph"/>
              <w:tabs>
                <w:tab w:val="left" w:pos="3247"/>
              </w:tabs>
              <w:spacing w:before="1"/>
              <w:ind w:left="502"/>
              <w:rPr>
                <w:sz w:val="19"/>
              </w:rPr>
            </w:pPr>
            <w:r>
              <w:rPr>
                <w:w w:val="105"/>
                <w:sz w:val="19"/>
              </w:rPr>
              <w:t>What</w:t>
            </w:r>
            <w:r>
              <w:rPr>
                <w:spacing w:val="-1"/>
                <w:w w:val="105"/>
                <w:sz w:val="19"/>
              </w:rPr>
              <w:t xml:space="preserve"> </w:t>
            </w:r>
            <w:r>
              <w:rPr>
                <w:w w:val="105"/>
                <w:sz w:val="19"/>
              </w:rPr>
              <w:t>is my</w:t>
            </w:r>
            <w:r>
              <w:rPr>
                <w:w w:val="105"/>
                <w:sz w:val="19"/>
              </w:rPr>
              <w:tab/>
              <w:t>How does</w:t>
            </w:r>
            <w:r>
              <w:rPr>
                <w:spacing w:val="-6"/>
                <w:w w:val="105"/>
                <w:sz w:val="19"/>
              </w:rPr>
              <w:t xml:space="preserve"> </w:t>
            </w:r>
            <w:r>
              <w:rPr>
                <w:w w:val="105"/>
                <w:sz w:val="19"/>
              </w:rPr>
              <w:t>this</w:t>
            </w:r>
          </w:p>
          <w:p w14:paraId="1B679E6D" w14:textId="7756001B" w:rsidR="00B341A2" w:rsidRDefault="00000000">
            <w:pPr>
              <w:pStyle w:val="TableParagraph"/>
              <w:tabs>
                <w:tab w:val="left" w:pos="3186"/>
                <w:tab w:val="left" w:pos="3219"/>
              </w:tabs>
              <w:spacing w:before="12" w:line="252" w:lineRule="auto"/>
              <w:ind w:left="307" w:right="532"/>
              <w:jc w:val="center"/>
              <w:rPr>
                <w:sz w:val="19"/>
              </w:rPr>
            </w:pPr>
            <w:r>
              <w:rPr>
                <w:w w:val="105"/>
                <w:sz w:val="19"/>
              </w:rPr>
              <w:t>response</w:t>
            </w:r>
            <w:r>
              <w:rPr>
                <w:spacing w:val="-1"/>
                <w:w w:val="105"/>
                <w:sz w:val="19"/>
              </w:rPr>
              <w:t xml:space="preserve"> </w:t>
            </w:r>
            <w:r>
              <w:rPr>
                <w:w w:val="105"/>
                <w:sz w:val="19"/>
              </w:rPr>
              <w:t>to</w:t>
            </w:r>
            <w:r>
              <w:rPr>
                <w:spacing w:val="-1"/>
                <w:w w:val="105"/>
                <w:sz w:val="19"/>
              </w:rPr>
              <w:t xml:space="preserve"> </w:t>
            </w:r>
            <w:r>
              <w:rPr>
                <w:w w:val="105"/>
                <w:sz w:val="19"/>
              </w:rPr>
              <w:t>the</w:t>
            </w:r>
            <w:r>
              <w:rPr>
                <w:w w:val="105"/>
                <w:sz w:val="19"/>
              </w:rPr>
              <w:tab/>
              <w:t>impact</w:t>
            </w:r>
            <w:r>
              <w:rPr>
                <w:spacing w:val="-4"/>
                <w:w w:val="105"/>
                <w:sz w:val="19"/>
              </w:rPr>
              <w:t xml:space="preserve"> </w:t>
            </w:r>
            <w:r>
              <w:rPr>
                <w:w w:val="105"/>
                <w:sz w:val="19"/>
              </w:rPr>
              <w:t>on</w:t>
            </w:r>
            <w:r>
              <w:rPr>
                <w:spacing w:val="-3"/>
                <w:w w:val="105"/>
                <w:sz w:val="19"/>
              </w:rPr>
              <w:t xml:space="preserve"> </w:t>
            </w:r>
            <w:r>
              <w:rPr>
                <w:w w:val="105"/>
                <w:sz w:val="19"/>
              </w:rPr>
              <w:t>THIS</w:t>
            </w:r>
            <w:r>
              <w:rPr>
                <w:w w:val="103"/>
                <w:sz w:val="19"/>
              </w:rPr>
              <w:t xml:space="preserve"> </w:t>
            </w:r>
            <w:r>
              <w:rPr>
                <w:w w:val="105"/>
                <w:sz w:val="19"/>
              </w:rPr>
              <w:t>change</w:t>
            </w:r>
            <w:r>
              <w:rPr>
                <w:spacing w:val="-1"/>
                <w:w w:val="105"/>
                <w:sz w:val="19"/>
              </w:rPr>
              <w:t xml:space="preserve"> </w:t>
            </w:r>
            <w:r>
              <w:rPr>
                <w:w w:val="105"/>
                <w:sz w:val="19"/>
              </w:rPr>
              <w:t>or</w:t>
            </w:r>
            <w:r>
              <w:rPr>
                <w:w w:val="105"/>
                <w:sz w:val="19"/>
              </w:rPr>
              <w:tab/>
            </w:r>
            <w:r>
              <w:rPr>
                <w:w w:val="105"/>
                <w:sz w:val="19"/>
              </w:rPr>
              <w:tab/>
              <w:t>change?</w:t>
            </w:r>
          </w:p>
          <w:p w14:paraId="71358447" w14:textId="4032C901" w:rsidR="00B341A2" w:rsidRDefault="00000000">
            <w:pPr>
              <w:pStyle w:val="TableParagraph"/>
              <w:spacing w:before="1"/>
              <w:ind w:left="557"/>
              <w:rPr>
                <w:sz w:val="19"/>
              </w:rPr>
            </w:pPr>
            <w:r>
              <w:rPr>
                <w:w w:val="105"/>
                <w:sz w:val="19"/>
              </w:rPr>
              <w:t>learning?</w:t>
            </w:r>
          </w:p>
          <w:p w14:paraId="2D2078FA" w14:textId="77777777" w:rsidR="00B341A2" w:rsidRDefault="00B341A2">
            <w:pPr>
              <w:pStyle w:val="TableParagraph"/>
              <w:spacing w:before="4"/>
              <w:rPr>
                <w:rFonts w:ascii="Times New Roman"/>
              </w:rPr>
            </w:pPr>
          </w:p>
          <w:p w14:paraId="51CDD8EC" w14:textId="77777777" w:rsidR="00B341A2" w:rsidRDefault="00000000">
            <w:pPr>
              <w:pStyle w:val="TableParagraph"/>
              <w:tabs>
                <w:tab w:val="left" w:pos="3691"/>
              </w:tabs>
              <w:ind w:left="628"/>
              <w:rPr>
                <w:rFonts w:ascii="Times New Roman"/>
                <w:sz w:val="20"/>
              </w:rPr>
            </w:pPr>
            <w:r>
              <w:rPr>
                <w:rFonts w:ascii="Times New Roman"/>
                <w:noProof/>
                <w:sz w:val="20"/>
              </w:rPr>
              <w:drawing>
                <wp:inline distT="0" distB="0" distL="0" distR="0" wp14:anchorId="50A760D7" wp14:editId="403B04E7">
                  <wp:extent cx="238125" cy="238125"/>
                  <wp:effectExtent l="0" t="0" r="0" b="0"/>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6" cstate="print"/>
                          <a:stretch>
                            <a:fillRect/>
                          </a:stretch>
                        </pic:blipFill>
                        <pic:spPr>
                          <a:xfrm>
                            <a:off x="0" y="0"/>
                            <a:ext cx="238125" cy="238125"/>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3337E1DE" wp14:editId="01E0D439">
                  <wp:extent cx="238125" cy="238125"/>
                  <wp:effectExtent l="0" t="0" r="0" b="0"/>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27" cstate="print"/>
                          <a:stretch>
                            <a:fillRect/>
                          </a:stretch>
                        </pic:blipFill>
                        <pic:spPr>
                          <a:xfrm>
                            <a:off x="0" y="0"/>
                            <a:ext cx="238125" cy="238125"/>
                          </a:xfrm>
                          <a:prstGeom prst="rect">
                            <a:avLst/>
                          </a:prstGeom>
                        </pic:spPr>
                      </pic:pic>
                    </a:graphicData>
                  </a:graphic>
                </wp:inline>
              </w:drawing>
            </w:r>
          </w:p>
          <w:p w14:paraId="6107C839" w14:textId="77777777" w:rsidR="00B341A2" w:rsidRDefault="00B341A2">
            <w:pPr>
              <w:pStyle w:val="TableParagraph"/>
              <w:spacing w:before="5"/>
              <w:rPr>
                <w:rFonts w:ascii="Times New Roman"/>
              </w:rPr>
            </w:pPr>
          </w:p>
          <w:p w14:paraId="02992188" w14:textId="77777777" w:rsidR="00B341A2" w:rsidRDefault="00000000">
            <w:pPr>
              <w:pStyle w:val="TableParagraph"/>
              <w:tabs>
                <w:tab w:val="left" w:pos="3314"/>
              </w:tabs>
              <w:ind w:left="606"/>
              <w:rPr>
                <w:sz w:val="19"/>
              </w:rPr>
            </w:pPr>
            <w:r>
              <w:rPr>
                <w:w w:val="105"/>
                <w:sz w:val="19"/>
              </w:rPr>
              <w:t>Patience</w:t>
            </w:r>
            <w:r>
              <w:rPr>
                <w:w w:val="105"/>
                <w:sz w:val="19"/>
              </w:rPr>
              <w:tab/>
              <w:t>What do</w:t>
            </w:r>
            <w:r>
              <w:rPr>
                <w:spacing w:val="-5"/>
                <w:w w:val="105"/>
                <w:sz w:val="19"/>
              </w:rPr>
              <w:t xml:space="preserve"> </w:t>
            </w:r>
            <w:r>
              <w:rPr>
                <w:w w:val="105"/>
                <w:sz w:val="19"/>
              </w:rPr>
              <w:t>you</w:t>
            </w:r>
          </w:p>
          <w:p w14:paraId="47A80452" w14:textId="394EF65B" w:rsidR="00B341A2" w:rsidRDefault="00000000">
            <w:pPr>
              <w:pStyle w:val="TableParagraph"/>
              <w:tabs>
                <w:tab w:val="left" w:pos="2846"/>
              </w:tabs>
              <w:spacing w:before="7"/>
              <w:ind w:right="191"/>
              <w:jc w:val="center"/>
              <w:rPr>
                <w:sz w:val="19"/>
              </w:rPr>
            </w:pPr>
            <w:r>
              <w:rPr>
                <w:w w:val="105"/>
                <w:sz w:val="19"/>
              </w:rPr>
              <w:t>Persistence</w:t>
            </w:r>
            <w:r>
              <w:rPr>
                <w:w w:val="105"/>
                <w:sz w:val="19"/>
              </w:rPr>
              <w:tab/>
            </w:r>
            <w:proofErr w:type="gramStart"/>
            <w:r>
              <w:rPr>
                <w:w w:val="105"/>
                <w:sz w:val="19"/>
              </w:rPr>
              <w:t>need</w:t>
            </w:r>
            <w:proofErr w:type="gramEnd"/>
            <w:r>
              <w:rPr>
                <w:w w:val="105"/>
                <w:sz w:val="19"/>
              </w:rPr>
              <w:t xml:space="preserve"> to do?</w:t>
            </w:r>
          </w:p>
          <w:p w14:paraId="71A45BF9" w14:textId="77777777" w:rsidR="004C3A44" w:rsidRDefault="00000000" w:rsidP="004C3A44">
            <w:pPr>
              <w:pStyle w:val="TableParagraph"/>
              <w:tabs>
                <w:tab w:val="left" w:pos="3330"/>
              </w:tabs>
              <w:spacing w:before="12" w:line="252" w:lineRule="auto"/>
              <w:ind w:left="551" w:right="676" w:firstLine="5"/>
              <w:rPr>
                <w:w w:val="105"/>
                <w:sz w:val="19"/>
              </w:rPr>
            </w:pPr>
            <w:r>
              <w:rPr>
                <w:w w:val="105"/>
                <w:sz w:val="19"/>
              </w:rPr>
              <w:t>Feedback</w:t>
            </w:r>
            <w:r>
              <w:rPr>
                <w:w w:val="105"/>
                <w:sz w:val="19"/>
              </w:rPr>
              <w:tab/>
            </w:r>
          </w:p>
          <w:p w14:paraId="13BA9430" w14:textId="77CD4800" w:rsidR="00B341A2" w:rsidRPr="004C3A44" w:rsidRDefault="004C3A44" w:rsidP="004C3A44">
            <w:pPr>
              <w:pStyle w:val="TableParagraph"/>
              <w:tabs>
                <w:tab w:val="left" w:pos="3330"/>
              </w:tabs>
              <w:spacing w:before="12" w:line="252" w:lineRule="auto"/>
              <w:ind w:right="676"/>
              <w:rPr>
                <w:w w:val="105"/>
                <w:sz w:val="19"/>
              </w:rPr>
            </w:pPr>
            <w:r>
              <w:rPr>
                <w:w w:val="105"/>
                <w:sz w:val="19"/>
              </w:rPr>
              <w:t xml:space="preserve">        </w:t>
            </w:r>
            <w:r w:rsidR="00000000">
              <w:rPr>
                <w:w w:val="103"/>
                <w:sz w:val="19"/>
              </w:rPr>
              <w:t xml:space="preserve"> </w:t>
            </w:r>
            <w:r w:rsidR="00000000">
              <w:rPr>
                <w:w w:val="105"/>
                <w:sz w:val="19"/>
              </w:rPr>
              <w:t>Reflection</w:t>
            </w:r>
            <w:r>
              <w:rPr>
                <w:w w:val="105"/>
                <w:sz w:val="19"/>
              </w:rPr>
              <w:t xml:space="preserve">                                  </w:t>
            </w:r>
            <w:proofErr w:type="gramStart"/>
            <w:r>
              <w:rPr>
                <w:w w:val="105"/>
                <w:sz w:val="19"/>
              </w:rPr>
              <w:t>Make a plan</w:t>
            </w:r>
            <w:proofErr w:type="gramEnd"/>
          </w:p>
          <w:p w14:paraId="77D3AA1C" w14:textId="77777777" w:rsidR="00B341A2" w:rsidRDefault="00B341A2">
            <w:pPr>
              <w:pStyle w:val="TableParagraph"/>
              <w:rPr>
                <w:rFonts w:ascii="Times New Roman"/>
              </w:rPr>
            </w:pPr>
          </w:p>
          <w:p w14:paraId="0E31E89D" w14:textId="77777777" w:rsidR="00B341A2" w:rsidRDefault="00B341A2">
            <w:pPr>
              <w:pStyle w:val="TableParagraph"/>
              <w:spacing w:before="9"/>
              <w:rPr>
                <w:rFonts w:ascii="Times New Roman"/>
              </w:rPr>
            </w:pPr>
          </w:p>
          <w:p w14:paraId="2BB58CDA" w14:textId="77777777" w:rsidR="00B341A2" w:rsidRDefault="00000000">
            <w:pPr>
              <w:pStyle w:val="TableParagraph"/>
              <w:spacing w:line="252" w:lineRule="auto"/>
              <w:ind w:left="599" w:right="349" w:hanging="360"/>
              <w:jc w:val="both"/>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Write the words CHANGE and LEARNING in the middle of a piece of paper. Then fill the rest with thoughts and feelings that are triggered.</w:t>
            </w:r>
          </w:p>
          <w:p w14:paraId="6EE95B6A" w14:textId="77777777" w:rsidR="00B341A2" w:rsidRDefault="00000000">
            <w:pPr>
              <w:pStyle w:val="TableParagraph"/>
              <w:ind w:left="239"/>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Categorise</w:t>
            </w:r>
            <w:proofErr w:type="spellEnd"/>
            <w:r>
              <w:rPr>
                <w:sz w:val="21"/>
              </w:rPr>
              <w:t xml:space="preserve"> the comments under </w:t>
            </w:r>
            <w:proofErr w:type="gramStart"/>
            <w:r>
              <w:rPr>
                <w:sz w:val="21"/>
              </w:rPr>
              <w:t>…..</w:t>
            </w:r>
            <w:proofErr w:type="gramEnd"/>
          </w:p>
          <w:p w14:paraId="0964D1A5" w14:textId="77777777" w:rsidR="00B341A2" w:rsidRDefault="00000000">
            <w:pPr>
              <w:pStyle w:val="TableParagraph"/>
              <w:numPr>
                <w:ilvl w:val="0"/>
                <w:numId w:val="9"/>
              </w:numPr>
              <w:tabs>
                <w:tab w:val="left" w:pos="735"/>
              </w:tabs>
              <w:spacing w:before="7"/>
              <w:rPr>
                <w:sz w:val="21"/>
              </w:rPr>
            </w:pPr>
            <w:r>
              <w:rPr>
                <w:w w:val="105"/>
                <w:sz w:val="21"/>
              </w:rPr>
              <w:t>Understanding</w:t>
            </w:r>
          </w:p>
          <w:p w14:paraId="7BCB5C36" w14:textId="77777777" w:rsidR="00B341A2" w:rsidRDefault="00000000">
            <w:pPr>
              <w:pStyle w:val="TableParagraph"/>
              <w:numPr>
                <w:ilvl w:val="0"/>
                <w:numId w:val="9"/>
              </w:numPr>
              <w:tabs>
                <w:tab w:val="left" w:pos="741"/>
              </w:tabs>
              <w:spacing w:before="12"/>
              <w:ind w:left="740" w:hanging="134"/>
              <w:rPr>
                <w:sz w:val="21"/>
              </w:rPr>
            </w:pPr>
            <w:r>
              <w:rPr>
                <w:w w:val="105"/>
                <w:sz w:val="21"/>
              </w:rPr>
              <w:t>Capability</w:t>
            </w:r>
          </w:p>
          <w:p w14:paraId="439D8970" w14:textId="77777777" w:rsidR="00B341A2" w:rsidRDefault="00000000">
            <w:pPr>
              <w:pStyle w:val="TableParagraph"/>
              <w:numPr>
                <w:ilvl w:val="0"/>
                <w:numId w:val="9"/>
              </w:numPr>
              <w:tabs>
                <w:tab w:val="left" w:pos="741"/>
              </w:tabs>
              <w:spacing w:before="12"/>
              <w:ind w:left="740" w:hanging="134"/>
              <w:rPr>
                <w:sz w:val="21"/>
              </w:rPr>
            </w:pPr>
            <w:r>
              <w:rPr>
                <w:w w:val="105"/>
                <w:sz w:val="21"/>
              </w:rPr>
              <w:t>Willingness</w:t>
            </w:r>
          </w:p>
          <w:p w14:paraId="0DAE7744" w14:textId="77777777" w:rsidR="00B341A2" w:rsidRDefault="00000000">
            <w:pPr>
              <w:pStyle w:val="TableParagraph"/>
              <w:numPr>
                <w:ilvl w:val="0"/>
                <w:numId w:val="9"/>
              </w:numPr>
              <w:tabs>
                <w:tab w:val="left" w:pos="741"/>
              </w:tabs>
              <w:spacing w:before="12"/>
              <w:ind w:left="740" w:hanging="134"/>
              <w:rPr>
                <w:sz w:val="21"/>
              </w:rPr>
            </w:pPr>
            <w:r>
              <w:rPr>
                <w:w w:val="105"/>
                <w:sz w:val="21"/>
              </w:rPr>
              <w:t>Feelings</w:t>
            </w:r>
          </w:p>
          <w:p w14:paraId="79221C8E" w14:textId="19503072" w:rsidR="00B341A2" w:rsidRDefault="00000000">
            <w:pPr>
              <w:pStyle w:val="TableParagraph"/>
              <w:spacing w:before="7"/>
              <w:ind w:right="257"/>
              <w:jc w:val="center"/>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Notice the positive and negative aspects.</w:t>
            </w:r>
          </w:p>
        </w:tc>
        <w:tc>
          <w:tcPr>
            <w:tcW w:w="5102" w:type="dxa"/>
          </w:tcPr>
          <w:p w14:paraId="2CAE5DE9" w14:textId="77777777" w:rsidR="00B341A2" w:rsidRDefault="00B341A2">
            <w:pPr>
              <w:pStyle w:val="TableParagraph"/>
              <w:rPr>
                <w:rFonts w:ascii="Times New Roman"/>
                <w:sz w:val="24"/>
              </w:rPr>
            </w:pPr>
          </w:p>
          <w:p w14:paraId="385583E5" w14:textId="77777777" w:rsidR="00B341A2" w:rsidRDefault="00B341A2">
            <w:pPr>
              <w:pStyle w:val="TableParagraph"/>
              <w:spacing w:before="4"/>
              <w:rPr>
                <w:rFonts w:ascii="Times New Roman"/>
                <w:sz w:val="24"/>
              </w:rPr>
            </w:pPr>
          </w:p>
          <w:p w14:paraId="43B1B046" w14:textId="53BC935E" w:rsidR="00B341A2" w:rsidRDefault="00000000">
            <w:pPr>
              <w:pStyle w:val="TableParagraph"/>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ow</w:t>
            </w:r>
            <w:proofErr w:type="gramEnd"/>
            <w:r>
              <w:rPr>
                <w:sz w:val="21"/>
              </w:rPr>
              <w:t xml:space="preserve"> clear is the need to change?</w:t>
            </w:r>
          </w:p>
          <w:p w14:paraId="12C43D3B" w14:textId="77777777" w:rsidR="00B341A2" w:rsidRDefault="00000000">
            <w:pPr>
              <w:pStyle w:val="TableParagraph"/>
              <w:spacing w:before="7"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 xml:space="preserve">Write down what this change means for you – how you will have to change – in terms of actions, skills, know-how and </w:t>
            </w:r>
            <w:proofErr w:type="spellStart"/>
            <w:r>
              <w:rPr>
                <w:w w:val="105"/>
                <w:sz w:val="21"/>
              </w:rPr>
              <w:t>behaviours</w:t>
            </w:r>
            <w:proofErr w:type="spellEnd"/>
            <w:r>
              <w:rPr>
                <w:w w:val="105"/>
                <w:sz w:val="21"/>
              </w:rPr>
              <w:t>.</w:t>
            </w:r>
          </w:p>
          <w:p w14:paraId="0D6DC512" w14:textId="601384CF" w:rsidR="00B341A2" w:rsidRDefault="00000000">
            <w:pPr>
              <w:pStyle w:val="TableParagraph"/>
              <w:spacing w:line="249"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How will you go about tackling the changes under each of these headings. What help do you need?  Create a plan.</w:t>
            </w:r>
          </w:p>
          <w:p w14:paraId="472E05B3" w14:textId="4882E18C" w:rsidR="00B341A2" w:rsidRDefault="00000000">
            <w:pPr>
              <w:pStyle w:val="TableParagraph"/>
              <w:spacing w:before="3" w:line="247" w:lineRule="auto"/>
              <w:ind w:left="460" w:right="2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Record how confident you feel about each of the points in your p</w:t>
            </w:r>
            <w:r w:rsidR="004C3A44">
              <w:rPr>
                <w:sz w:val="21"/>
              </w:rPr>
              <w:t>l</w:t>
            </w:r>
            <w:r>
              <w:rPr>
                <w:sz w:val="21"/>
              </w:rPr>
              <w:t>an.</w:t>
            </w:r>
          </w:p>
          <w:p w14:paraId="4B9D8CC7" w14:textId="77777777" w:rsidR="00B341A2" w:rsidRDefault="00000000">
            <w:pPr>
              <w:pStyle w:val="TableParagraph"/>
              <w:spacing w:before="6" w:line="252" w:lineRule="auto"/>
              <w:ind w:left="460" w:right="2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Seek feedback from people you trust – perhaps a ‘learning partner’ or ‘buddy’.</w:t>
            </w:r>
          </w:p>
          <w:p w14:paraId="762E8595" w14:textId="5B792F50" w:rsidR="00B341A2" w:rsidRDefault="00000000">
            <w:pPr>
              <w:pStyle w:val="TableParagraph"/>
              <w:spacing w:line="238"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 this more than once and reflect on it often.</w:t>
            </w:r>
          </w:p>
          <w:p w14:paraId="71C7966B" w14:textId="531908C5" w:rsidR="00B341A2" w:rsidRDefault="00000000">
            <w:pPr>
              <w:pStyle w:val="TableParagraph"/>
              <w:spacing w:before="13"/>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Encourage</w:t>
            </w:r>
            <w:proofErr w:type="gramEnd"/>
            <w:r>
              <w:rPr>
                <w:sz w:val="21"/>
              </w:rPr>
              <w:t xml:space="preserve"> others to do it.</w:t>
            </w:r>
          </w:p>
          <w:p w14:paraId="10E2794A" w14:textId="77777777" w:rsidR="00B341A2" w:rsidRDefault="00B341A2">
            <w:pPr>
              <w:pStyle w:val="TableParagraph"/>
              <w:rPr>
                <w:rFonts w:ascii="Times New Roman"/>
                <w:sz w:val="24"/>
              </w:rPr>
            </w:pPr>
          </w:p>
          <w:p w14:paraId="5B53CD72" w14:textId="77777777" w:rsidR="00B341A2" w:rsidRDefault="00B341A2">
            <w:pPr>
              <w:pStyle w:val="TableParagraph"/>
              <w:spacing w:before="3"/>
              <w:rPr>
                <w:rFonts w:ascii="Times New Roman"/>
              </w:rPr>
            </w:pPr>
          </w:p>
          <w:p w14:paraId="38FD65C8" w14:textId="77777777" w:rsidR="00B341A2" w:rsidRDefault="00000000">
            <w:pPr>
              <w:pStyle w:val="TableParagraph"/>
              <w:ind w:left="100"/>
              <w:rPr>
                <w:b/>
                <w:sz w:val="24"/>
              </w:rPr>
            </w:pPr>
            <w:r>
              <w:rPr>
                <w:b/>
                <w:color w:val="FF0000"/>
                <w:sz w:val="24"/>
              </w:rPr>
              <w:t>The voice of experience</w:t>
            </w:r>
          </w:p>
          <w:p w14:paraId="6C367B8D" w14:textId="77777777" w:rsidR="00B341A2" w:rsidRDefault="00000000">
            <w:pPr>
              <w:pStyle w:val="TableParagraph"/>
              <w:spacing w:before="193" w:line="249" w:lineRule="auto"/>
              <w:ind w:left="100"/>
              <w:rPr>
                <w:sz w:val="21"/>
              </w:rPr>
            </w:pPr>
            <w:r>
              <w:rPr>
                <w:w w:val="105"/>
                <w:sz w:val="21"/>
              </w:rPr>
              <w:t>Developing a willingness and ability to change is not a one-off task - be patient with yourself and others as you learn how to make change happen.</w:t>
            </w:r>
          </w:p>
          <w:p w14:paraId="012EBE85" w14:textId="77777777" w:rsidR="00B341A2" w:rsidRDefault="00B341A2">
            <w:pPr>
              <w:pStyle w:val="TableParagraph"/>
              <w:spacing w:before="4"/>
              <w:rPr>
                <w:rFonts w:ascii="Times New Roman"/>
              </w:rPr>
            </w:pPr>
          </w:p>
          <w:p w14:paraId="794FB62D" w14:textId="77777777" w:rsidR="00B341A2" w:rsidRDefault="00000000">
            <w:pPr>
              <w:pStyle w:val="TableParagraph"/>
              <w:spacing w:line="252" w:lineRule="auto"/>
              <w:ind w:left="100" w:right="195"/>
              <w:rPr>
                <w:sz w:val="21"/>
              </w:rPr>
            </w:pPr>
            <w:r>
              <w:rPr>
                <w:w w:val="105"/>
                <w:sz w:val="21"/>
              </w:rPr>
              <w:t>It is especially important for managers and team leaders to be prepared to challenge their assumptions as well. Being self-aware can have a powerful positive affect on others.</w:t>
            </w:r>
          </w:p>
          <w:p w14:paraId="020CCF98" w14:textId="77777777" w:rsidR="00B341A2" w:rsidRDefault="00B341A2">
            <w:pPr>
              <w:pStyle w:val="TableParagraph"/>
              <w:spacing w:before="8"/>
              <w:rPr>
                <w:rFonts w:ascii="Times New Roman"/>
                <w:sz w:val="21"/>
              </w:rPr>
            </w:pPr>
          </w:p>
          <w:p w14:paraId="4084A0CF" w14:textId="77777777" w:rsidR="00B341A2" w:rsidRDefault="00000000">
            <w:pPr>
              <w:pStyle w:val="TableParagraph"/>
              <w:spacing w:before="1" w:line="252" w:lineRule="auto"/>
              <w:ind w:left="100" w:right="245"/>
              <w:jc w:val="both"/>
              <w:rPr>
                <w:sz w:val="21"/>
              </w:rPr>
            </w:pPr>
            <w:r>
              <w:rPr>
                <w:w w:val="105"/>
                <w:sz w:val="21"/>
              </w:rPr>
              <w:t>Beware. Change can cause you to feel as if you are losing your authority. Find someone who</w:t>
            </w:r>
            <w:r>
              <w:rPr>
                <w:spacing w:val="-27"/>
                <w:w w:val="105"/>
                <w:sz w:val="21"/>
              </w:rPr>
              <w:t xml:space="preserve"> </w:t>
            </w:r>
            <w:r>
              <w:rPr>
                <w:w w:val="105"/>
                <w:sz w:val="21"/>
              </w:rPr>
              <w:t>you can meet regularly to test out your ideas and get some impartial</w:t>
            </w:r>
            <w:r>
              <w:rPr>
                <w:spacing w:val="-11"/>
                <w:w w:val="105"/>
                <w:sz w:val="21"/>
              </w:rPr>
              <w:t xml:space="preserve"> </w:t>
            </w:r>
            <w:r>
              <w:rPr>
                <w:w w:val="105"/>
                <w:sz w:val="21"/>
              </w:rPr>
              <w:t>feedback.</w:t>
            </w:r>
          </w:p>
          <w:p w14:paraId="3B19ED95" w14:textId="77777777" w:rsidR="00B341A2" w:rsidRDefault="00B341A2">
            <w:pPr>
              <w:pStyle w:val="TableParagraph"/>
              <w:rPr>
                <w:rFonts w:ascii="Times New Roman"/>
                <w:sz w:val="24"/>
              </w:rPr>
            </w:pPr>
          </w:p>
          <w:p w14:paraId="6CBC4970" w14:textId="77777777" w:rsidR="00B341A2" w:rsidRDefault="00B341A2">
            <w:pPr>
              <w:pStyle w:val="TableParagraph"/>
              <w:spacing w:before="1"/>
              <w:rPr>
                <w:rFonts w:ascii="Times New Roman"/>
                <w:sz w:val="19"/>
              </w:rPr>
            </w:pPr>
          </w:p>
          <w:p w14:paraId="0E5A4580" w14:textId="77777777" w:rsidR="00B341A2" w:rsidRDefault="00000000">
            <w:pPr>
              <w:pStyle w:val="TableParagraph"/>
              <w:spacing w:before="1"/>
              <w:ind w:left="100"/>
              <w:rPr>
                <w:b/>
                <w:sz w:val="24"/>
              </w:rPr>
            </w:pPr>
            <w:r>
              <w:rPr>
                <w:b/>
                <w:color w:val="FF0000"/>
                <w:sz w:val="24"/>
              </w:rPr>
              <w:t>Some references</w:t>
            </w:r>
          </w:p>
          <w:p w14:paraId="3829040F" w14:textId="77777777" w:rsidR="00B341A2" w:rsidRDefault="00000000">
            <w:pPr>
              <w:pStyle w:val="TableParagraph"/>
              <w:spacing w:before="194" w:line="252" w:lineRule="auto"/>
              <w:ind w:left="100"/>
              <w:rPr>
                <w:sz w:val="21"/>
              </w:rPr>
            </w:pPr>
            <w:r>
              <w:rPr>
                <w:b/>
                <w:w w:val="105"/>
                <w:sz w:val="21"/>
              </w:rPr>
              <w:t>Teaching Smart People how to Learn</w:t>
            </w:r>
            <w:r>
              <w:rPr>
                <w:w w:val="105"/>
                <w:sz w:val="21"/>
              </w:rPr>
              <w:t>. Chris Argyris. HBR 1991</w:t>
            </w:r>
          </w:p>
          <w:p w14:paraId="188D9502" w14:textId="77777777" w:rsidR="00B341A2" w:rsidRDefault="00B341A2">
            <w:pPr>
              <w:pStyle w:val="TableParagraph"/>
              <w:rPr>
                <w:rFonts w:ascii="Times New Roman"/>
                <w:sz w:val="24"/>
              </w:rPr>
            </w:pPr>
          </w:p>
          <w:p w14:paraId="0A9A343D" w14:textId="77777777" w:rsidR="00B341A2" w:rsidRDefault="00B341A2">
            <w:pPr>
              <w:pStyle w:val="TableParagraph"/>
              <w:spacing w:before="1"/>
              <w:rPr>
                <w:rFonts w:ascii="Times New Roman"/>
                <w:sz w:val="19"/>
              </w:rPr>
            </w:pPr>
          </w:p>
          <w:p w14:paraId="58D2B8B6" w14:textId="77777777" w:rsidR="00B341A2" w:rsidRDefault="00000000">
            <w:pPr>
              <w:pStyle w:val="TableParagraph"/>
              <w:spacing w:before="1"/>
              <w:ind w:left="100"/>
              <w:rPr>
                <w:b/>
                <w:sz w:val="24"/>
              </w:rPr>
            </w:pPr>
            <w:r>
              <w:rPr>
                <w:b/>
                <w:color w:val="FF0000"/>
                <w:sz w:val="24"/>
              </w:rPr>
              <w:t>Links with other tools</w:t>
            </w:r>
          </w:p>
          <w:p w14:paraId="270512EF" w14:textId="77777777" w:rsidR="00B341A2" w:rsidRDefault="00000000">
            <w:pPr>
              <w:pStyle w:val="TableParagraph"/>
              <w:spacing w:before="194"/>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Seeking Feedback No. 22</w:t>
            </w:r>
          </w:p>
          <w:p w14:paraId="08B4151F"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Overcoming Resistance No. 31</w:t>
            </w:r>
          </w:p>
        </w:tc>
      </w:tr>
    </w:tbl>
    <w:p w14:paraId="793D4461" w14:textId="77777777" w:rsidR="00B341A2" w:rsidRDefault="00B341A2">
      <w:pPr>
        <w:rPr>
          <w:sz w:val="21"/>
        </w:rPr>
        <w:sectPr w:rsidR="00B341A2">
          <w:pgSz w:w="12240" w:h="15840"/>
          <w:pgMar w:top="1080" w:right="480" w:bottom="540" w:left="1320" w:header="280" w:footer="347" w:gutter="0"/>
          <w:cols w:space="720"/>
        </w:sectPr>
      </w:pPr>
    </w:p>
    <w:p w14:paraId="3E752D8E" w14:textId="77777777" w:rsidR="00B341A2" w:rsidRDefault="00B341A2">
      <w:pPr>
        <w:pStyle w:val="BodyText"/>
        <w:spacing w:before="9"/>
        <w:rPr>
          <w:rFonts w:ascii="Times New Roman"/>
          <w:sz w:val="2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49AEB5B6" w14:textId="77777777">
        <w:trPr>
          <w:trHeight w:val="1180"/>
        </w:trPr>
        <w:tc>
          <w:tcPr>
            <w:tcW w:w="10210" w:type="dxa"/>
            <w:gridSpan w:val="2"/>
          </w:tcPr>
          <w:p w14:paraId="30618537" w14:textId="77777777" w:rsidR="00B341A2" w:rsidRDefault="00000000">
            <w:pPr>
              <w:pStyle w:val="TableParagraph"/>
              <w:tabs>
                <w:tab w:val="left" w:pos="1039"/>
              </w:tabs>
              <w:spacing w:line="595" w:lineRule="exact"/>
              <w:ind w:left="105"/>
              <w:rPr>
                <w:b/>
                <w:sz w:val="31"/>
              </w:rPr>
            </w:pPr>
            <w:r>
              <w:rPr>
                <w:b/>
                <w:color w:val="0000FF"/>
                <w:sz w:val="52"/>
              </w:rPr>
              <w:t>22</w:t>
            </w:r>
            <w:r>
              <w:rPr>
                <w:b/>
                <w:color w:val="0000FF"/>
                <w:sz w:val="52"/>
              </w:rPr>
              <w:tab/>
            </w:r>
            <w:r>
              <w:rPr>
                <w:b/>
                <w:sz w:val="31"/>
              </w:rPr>
              <w:t>When</w:t>
            </w:r>
            <w:r>
              <w:rPr>
                <w:b/>
                <w:spacing w:val="22"/>
                <w:sz w:val="31"/>
              </w:rPr>
              <w:t xml:space="preserve"> </w:t>
            </w:r>
            <w:r>
              <w:rPr>
                <w:b/>
                <w:sz w:val="31"/>
              </w:rPr>
              <w:t>you</w:t>
            </w:r>
            <w:r>
              <w:rPr>
                <w:b/>
                <w:spacing w:val="22"/>
                <w:sz w:val="31"/>
              </w:rPr>
              <w:t xml:space="preserve"> </w:t>
            </w:r>
            <w:r>
              <w:rPr>
                <w:b/>
                <w:sz w:val="31"/>
              </w:rPr>
              <w:t>need</w:t>
            </w:r>
            <w:r>
              <w:rPr>
                <w:b/>
                <w:spacing w:val="22"/>
                <w:sz w:val="31"/>
              </w:rPr>
              <w:t xml:space="preserve"> </w:t>
            </w:r>
            <w:r>
              <w:rPr>
                <w:b/>
                <w:sz w:val="31"/>
              </w:rPr>
              <w:t>to</w:t>
            </w:r>
            <w:r>
              <w:rPr>
                <w:b/>
                <w:spacing w:val="22"/>
                <w:sz w:val="31"/>
              </w:rPr>
              <w:t xml:space="preserve"> </w:t>
            </w:r>
            <w:r>
              <w:rPr>
                <w:b/>
                <w:sz w:val="31"/>
              </w:rPr>
              <w:t>find</w:t>
            </w:r>
            <w:r>
              <w:rPr>
                <w:b/>
                <w:spacing w:val="22"/>
                <w:sz w:val="31"/>
              </w:rPr>
              <w:t xml:space="preserve"> </w:t>
            </w:r>
            <w:r>
              <w:rPr>
                <w:b/>
                <w:sz w:val="31"/>
              </w:rPr>
              <w:t>out</w:t>
            </w:r>
            <w:r>
              <w:rPr>
                <w:b/>
                <w:spacing w:val="22"/>
                <w:sz w:val="31"/>
              </w:rPr>
              <w:t xml:space="preserve"> </w:t>
            </w:r>
            <w:r>
              <w:rPr>
                <w:b/>
                <w:sz w:val="31"/>
              </w:rPr>
              <w:t>what</w:t>
            </w:r>
            <w:r>
              <w:rPr>
                <w:b/>
                <w:spacing w:val="22"/>
                <w:sz w:val="31"/>
              </w:rPr>
              <w:t xml:space="preserve"> </w:t>
            </w:r>
            <w:r>
              <w:rPr>
                <w:b/>
                <w:sz w:val="31"/>
              </w:rPr>
              <w:t>others</w:t>
            </w:r>
            <w:r>
              <w:rPr>
                <w:b/>
                <w:spacing w:val="22"/>
                <w:sz w:val="31"/>
              </w:rPr>
              <w:t xml:space="preserve"> </w:t>
            </w:r>
            <w:r>
              <w:rPr>
                <w:b/>
                <w:sz w:val="31"/>
              </w:rPr>
              <w:t>think</w:t>
            </w:r>
          </w:p>
          <w:p w14:paraId="284066A6" w14:textId="77777777" w:rsidR="00B341A2" w:rsidRDefault="00000000">
            <w:pPr>
              <w:pStyle w:val="TableParagraph"/>
              <w:spacing w:before="6"/>
              <w:ind w:left="1045"/>
              <w:rPr>
                <w:sz w:val="28"/>
              </w:rPr>
            </w:pPr>
            <w:r>
              <w:rPr>
                <w:color w:val="0000FF"/>
                <w:sz w:val="28"/>
              </w:rPr>
              <w:t>Giving &amp; Receiving Feedback</w:t>
            </w:r>
          </w:p>
        </w:tc>
      </w:tr>
      <w:tr w:rsidR="00B341A2" w14:paraId="22F3F294" w14:textId="77777777">
        <w:trPr>
          <w:trHeight w:val="11480"/>
        </w:trPr>
        <w:tc>
          <w:tcPr>
            <w:tcW w:w="5107" w:type="dxa"/>
          </w:tcPr>
          <w:p w14:paraId="4E7DE4ED" w14:textId="77777777" w:rsidR="00B341A2" w:rsidRDefault="00B341A2">
            <w:pPr>
              <w:pStyle w:val="TableParagraph"/>
              <w:rPr>
                <w:rFonts w:ascii="Times New Roman"/>
                <w:sz w:val="26"/>
              </w:rPr>
            </w:pPr>
          </w:p>
          <w:p w14:paraId="4EC441D2" w14:textId="77777777" w:rsidR="00B341A2" w:rsidRDefault="00B341A2">
            <w:pPr>
              <w:pStyle w:val="TableParagraph"/>
              <w:spacing w:before="7"/>
              <w:rPr>
                <w:rFonts w:ascii="Times New Roman"/>
                <w:sz w:val="21"/>
              </w:rPr>
            </w:pPr>
          </w:p>
          <w:p w14:paraId="5A1DFA71" w14:textId="77777777" w:rsidR="00B341A2" w:rsidRDefault="00000000">
            <w:pPr>
              <w:pStyle w:val="TableParagraph"/>
              <w:ind w:left="105"/>
              <w:rPr>
                <w:b/>
                <w:sz w:val="24"/>
              </w:rPr>
            </w:pPr>
            <w:r>
              <w:rPr>
                <w:b/>
                <w:color w:val="FF0000"/>
                <w:sz w:val="24"/>
              </w:rPr>
              <w:t>When to use it</w:t>
            </w:r>
          </w:p>
          <w:p w14:paraId="4B1DA322" w14:textId="589C58A7" w:rsidR="00B341A2" w:rsidRDefault="00000000">
            <w:pPr>
              <w:pStyle w:val="TableParagraph"/>
              <w:spacing w:before="193" w:line="249" w:lineRule="auto"/>
              <w:ind w:left="105" w:right="97"/>
              <w:rPr>
                <w:sz w:val="21"/>
              </w:rPr>
            </w:pPr>
            <w:r>
              <w:rPr>
                <w:w w:val="105"/>
                <w:sz w:val="21"/>
              </w:rPr>
              <w:t>There are many formal opportunities for seeking and acting on feedback, including appraisals, 360degree assessments, performance interviews, team meetings, project reviews and coaching sessions.</w:t>
            </w:r>
          </w:p>
          <w:p w14:paraId="4B082046" w14:textId="77777777" w:rsidR="00B341A2" w:rsidRDefault="00B341A2">
            <w:pPr>
              <w:pStyle w:val="TableParagraph"/>
              <w:spacing w:before="4"/>
              <w:rPr>
                <w:rFonts w:ascii="Times New Roman"/>
              </w:rPr>
            </w:pPr>
          </w:p>
          <w:p w14:paraId="11CAFDDE" w14:textId="77777777" w:rsidR="00B341A2" w:rsidRDefault="00000000">
            <w:pPr>
              <w:pStyle w:val="TableParagraph"/>
              <w:spacing w:line="252" w:lineRule="auto"/>
              <w:ind w:left="105" w:right="134"/>
              <w:rPr>
                <w:sz w:val="21"/>
              </w:rPr>
            </w:pPr>
            <w:r>
              <w:rPr>
                <w:w w:val="105"/>
                <w:sz w:val="21"/>
              </w:rPr>
              <w:t>There will be other opportunities when you meet people whose opinions you value. This is helpful when you are discussing performance with colleagues or have started to do things differently and want to know if it’s having an impact – positive or negative.</w:t>
            </w:r>
          </w:p>
          <w:p w14:paraId="3379D85C" w14:textId="77777777" w:rsidR="00B341A2" w:rsidRDefault="00B341A2">
            <w:pPr>
              <w:pStyle w:val="TableParagraph"/>
              <w:rPr>
                <w:rFonts w:ascii="Times New Roman"/>
                <w:sz w:val="24"/>
              </w:rPr>
            </w:pPr>
          </w:p>
          <w:p w14:paraId="646E096D" w14:textId="77777777" w:rsidR="00B341A2" w:rsidRDefault="00B341A2">
            <w:pPr>
              <w:pStyle w:val="TableParagraph"/>
              <w:spacing w:before="1"/>
              <w:rPr>
                <w:rFonts w:ascii="Times New Roman"/>
                <w:sz w:val="19"/>
              </w:rPr>
            </w:pPr>
          </w:p>
          <w:p w14:paraId="6C6C89CA" w14:textId="77777777" w:rsidR="00B341A2" w:rsidRDefault="00000000">
            <w:pPr>
              <w:pStyle w:val="TableParagraph"/>
              <w:ind w:left="105"/>
              <w:rPr>
                <w:b/>
                <w:sz w:val="24"/>
              </w:rPr>
            </w:pPr>
            <w:r>
              <w:rPr>
                <w:b/>
                <w:color w:val="FF0000"/>
                <w:sz w:val="24"/>
              </w:rPr>
              <w:t>The benefits you can get from it</w:t>
            </w:r>
          </w:p>
          <w:p w14:paraId="1AEEF981" w14:textId="77777777" w:rsidR="00B341A2" w:rsidRDefault="00000000">
            <w:pPr>
              <w:pStyle w:val="TableParagraph"/>
              <w:spacing w:before="193" w:line="252" w:lineRule="auto"/>
              <w:ind w:left="465" w:right="34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You find about your strengths and weaknesses</w:t>
            </w:r>
          </w:p>
          <w:p w14:paraId="5CE68BB9" w14:textId="77777777" w:rsidR="00B341A2" w:rsidRDefault="00000000">
            <w:pPr>
              <w:pStyle w:val="TableParagraph"/>
              <w:spacing w:before="1" w:line="247" w:lineRule="auto"/>
              <w:ind w:left="465" w:right="34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It helps you build up learning relationships with others</w:t>
            </w:r>
          </w:p>
          <w:p w14:paraId="138B2B73" w14:textId="77777777" w:rsidR="00B341A2" w:rsidRDefault="00000000">
            <w:pPr>
              <w:pStyle w:val="TableParagraph"/>
              <w:spacing w:before="6"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You demonstrate a willingness to listen and improve</w:t>
            </w:r>
          </w:p>
          <w:p w14:paraId="5D0E9C30" w14:textId="77777777"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You learn to separate the </w:t>
            </w:r>
            <w:proofErr w:type="spellStart"/>
            <w:r>
              <w:rPr>
                <w:sz w:val="21"/>
              </w:rPr>
              <w:t>behaviour</w:t>
            </w:r>
            <w:proofErr w:type="spellEnd"/>
            <w:r>
              <w:rPr>
                <w:sz w:val="21"/>
              </w:rPr>
              <w:t xml:space="preserve"> from the person</w:t>
            </w:r>
          </w:p>
          <w:p w14:paraId="148ACD3C" w14:textId="77777777" w:rsidR="00B341A2" w:rsidRDefault="00B341A2">
            <w:pPr>
              <w:pStyle w:val="TableParagraph"/>
              <w:rPr>
                <w:rFonts w:ascii="Times New Roman"/>
                <w:sz w:val="24"/>
              </w:rPr>
            </w:pPr>
          </w:p>
          <w:p w14:paraId="2BF02A93" w14:textId="77777777" w:rsidR="00B341A2" w:rsidRDefault="00B341A2">
            <w:pPr>
              <w:pStyle w:val="TableParagraph"/>
              <w:spacing w:before="5"/>
              <w:rPr>
                <w:rFonts w:ascii="Times New Roman"/>
                <w:sz w:val="19"/>
              </w:rPr>
            </w:pPr>
          </w:p>
          <w:p w14:paraId="379E1096" w14:textId="77777777" w:rsidR="00B341A2" w:rsidRDefault="00000000">
            <w:pPr>
              <w:pStyle w:val="TableParagraph"/>
              <w:ind w:left="105"/>
              <w:rPr>
                <w:b/>
                <w:sz w:val="24"/>
              </w:rPr>
            </w:pPr>
            <w:r>
              <w:rPr>
                <w:b/>
                <w:color w:val="FF0000"/>
                <w:sz w:val="24"/>
              </w:rPr>
              <w:t>How to use it</w:t>
            </w:r>
          </w:p>
          <w:p w14:paraId="45EF1366" w14:textId="77777777" w:rsidR="00B341A2" w:rsidRDefault="00000000">
            <w:pPr>
              <w:pStyle w:val="TableParagraph"/>
              <w:spacing w:before="193" w:line="249" w:lineRule="auto"/>
              <w:ind w:left="105" w:right="97"/>
              <w:rPr>
                <w:sz w:val="21"/>
              </w:rPr>
            </w:pPr>
            <w:r>
              <w:rPr>
                <w:w w:val="105"/>
                <w:sz w:val="21"/>
              </w:rPr>
              <w:t>Accept that all feedback has value. Be brave enough to ask for it before you give it to others. See it as an opportunity for learning.</w:t>
            </w:r>
          </w:p>
          <w:p w14:paraId="7FC7FFC6" w14:textId="77777777" w:rsidR="00B341A2" w:rsidRDefault="00B341A2">
            <w:pPr>
              <w:pStyle w:val="TableParagraph"/>
              <w:rPr>
                <w:rFonts w:ascii="Times New Roman"/>
                <w:sz w:val="24"/>
              </w:rPr>
            </w:pPr>
          </w:p>
          <w:p w14:paraId="36AC5953" w14:textId="77777777" w:rsidR="00B341A2" w:rsidRDefault="00B341A2">
            <w:pPr>
              <w:pStyle w:val="TableParagraph"/>
              <w:spacing w:before="8"/>
              <w:rPr>
                <w:rFonts w:ascii="Times New Roman"/>
                <w:sz w:val="19"/>
              </w:rPr>
            </w:pPr>
          </w:p>
          <w:p w14:paraId="0CEB8B83" w14:textId="77777777" w:rsidR="00B341A2" w:rsidRDefault="00000000">
            <w:pPr>
              <w:pStyle w:val="TableParagraph"/>
              <w:ind w:left="105"/>
              <w:rPr>
                <w:b/>
                <w:sz w:val="24"/>
              </w:rPr>
            </w:pPr>
            <w:r>
              <w:rPr>
                <w:b/>
                <w:color w:val="FF0000"/>
                <w:sz w:val="24"/>
              </w:rPr>
              <w:t>How to get started</w:t>
            </w:r>
          </w:p>
          <w:p w14:paraId="4353E992" w14:textId="77777777" w:rsidR="00B341A2" w:rsidRDefault="00000000">
            <w:pPr>
              <w:pStyle w:val="TableParagraph"/>
              <w:spacing w:before="188"/>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hard and keep listening.</w:t>
            </w:r>
          </w:p>
          <w:p w14:paraId="05345CBC" w14:textId="0101E83F"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Ask others to explain their thinking.</w:t>
            </w:r>
          </w:p>
          <w:p w14:paraId="23DAD689" w14:textId="77777777" w:rsidR="004C3A44" w:rsidRDefault="00000000">
            <w:pPr>
              <w:pStyle w:val="TableParagraph"/>
              <w:spacing w:before="12" w:line="252" w:lineRule="auto"/>
              <w:ind w:left="465" w:right="9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4C3A44">
              <w:rPr>
                <w:rFonts w:ascii="Times New Roman" w:hAnsi="Times New Roman"/>
                <w:w w:val="90"/>
                <w:sz w:val="21"/>
              </w:rPr>
              <w:t xml:space="preserve">  </w:t>
            </w:r>
            <w:r>
              <w:rPr>
                <w:sz w:val="21"/>
              </w:rPr>
              <w:t xml:space="preserve">Don’t get defensive – see it as data given with </w:t>
            </w:r>
          </w:p>
          <w:p w14:paraId="44D651D8" w14:textId="69621855" w:rsidR="00B341A2" w:rsidRDefault="004C3A44">
            <w:pPr>
              <w:pStyle w:val="TableParagraph"/>
              <w:spacing w:before="12" w:line="252" w:lineRule="auto"/>
              <w:ind w:left="465" w:right="97" w:hanging="360"/>
              <w:rPr>
                <w:sz w:val="21"/>
              </w:rPr>
            </w:pPr>
            <w:r>
              <w:rPr>
                <w:sz w:val="21"/>
              </w:rPr>
              <w:t xml:space="preserve">        </w:t>
            </w:r>
            <w:r w:rsidR="00000000">
              <w:rPr>
                <w:sz w:val="21"/>
              </w:rPr>
              <w:t>the best of intentions</w:t>
            </w:r>
          </w:p>
          <w:p w14:paraId="31BAC46C" w14:textId="77777777" w:rsidR="004C3A44" w:rsidRDefault="00000000">
            <w:pPr>
              <w:pStyle w:val="TableParagraph"/>
              <w:spacing w:line="252" w:lineRule="auto"/>
              <w:ind w:left="465" w:right="34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4C3A44">
              <w:rPr>
                <w:rFonts w:ascii="Times New Roman" w:hAnsi="Times New Roman"/>
                <w:w w:val="90"/>
                <w:sz w:val="21"/>
              </w:rPr>
              <w:t xml:space="preserve">  </w:t>
            </w:r>
            <w:r>
              <w:rPr>
                <w:sz w:val="21"/>
              </w:rPr>
              <w:t xml:space="preserve">Giving and receiving feedback is not easy – </w:t>
            </w:r>
          </w:p>
          <w:p w14:paraId="6D0E9220" w14:textId="7ECF562F" w:rsidR="00B341A2" w:rsidRDefault="004C3A44">
            <w:pPr>
              <w:pStyle w:val="TableParagraph"/>
              <w:spacing w:line="252" w:lineRule="auto"/>
              <w:ind w:left="465" w:right="343" w:hanging="360"/>
              <w:rPr>
                <w:sz w:val="21"/>
              </w:rPr>
            </w:pPr>
            <w:r>
              <w:rPr>
                <w:sz w:val="21"/>
              </w:rPr>
              <w:t xml:space="preserve">        </w:t>
            </w:r>
            <w:r w:rsidR="00000000">
              <w:rPr>
                <w:sz w:val="21"/>
              </w:rPr>
              <w:t>you will need to practice it</w:t>
            </w:r>
          </w:p>
        </w:tc>
        <w:tc>
          <w:tcPr>
            <w:tcW w:w="5102" w:type="dxa"/>
          </w:tcPr>
          <w:p w14:paraId="6308BA7A" w14:textId="77777777" w:rsidR="00B341A2" w:rsidRDefault="00B341A2">
            <w:pPr>
              <w:pStyle w:val="TableParagraph"/>
              <w:rPr>
                <w:rFonts w:ascii="Times New Roman"/>
                <w:sz w:val="26"/>
              </w:rPr>
            </w:pPr>
          </w:p>
          <w:p w14:paraId="60E6C6E4" w14:textId="77777777" w:rsidR="00B341A2" w:rsidRDefault="00B341A2">
            <w:pPr>
              <w:pStyle w:val="TableParagraph"/>
              <w:spacing w:before="7"/>
              <w:rPr>
                <w:rFonts w:ascii="Times New Roman"/>
                <w:sz w:val="21"/>
              </w:rPr>
            </w:pPr>
          </w:p>
          <w:p w14:paraId="1068FA3D" w14:textId="77777777" w:rsidR="00B341A2" w:rsidRDefault="00000000">
            <w:pPr>
              <w:pStyle w:val="TableParagraph"/>
              <w:ind w:left="100"/>
              <w:rPr>
                <w:b/>
                <w:sz w:val="24"/>
              </w:rPr>
            </w:pPr>
            <w:r>
              <w:rPr>
                <w:b/>
                <w:color w:val="FF0000"/>
                <w:sz w:val="24"/>
              </w:rPr>
              <w:t>Try these activities</w:t>
            </w:r>
          </w:p>
          <w:p w14:paraId="2654AEBC" w14:textId="45073850" w:rsidR="00B341A2" w:rsidRDefault="00000000">
            <w:pPr>
              <w:pStyle w:val="TableParagraph"/>
              <w:spacing w:before="193" w:line="252" w:lineRule="auto"/>
              <w:ind w:left="100" w:right="134"/>
              <w:rPr>
                <w:sz w:val="21"/>
              </w:rPr>
            </w:pPr>
            <w:r>
              <w:rPr>
                <w:w w:val="105"/>
                <w:sz w:val="21"/>
              </w:rPr>
              <w:t xml:space="preserve">There are two aspects – receiving and accepting. You </w:t>
            </w:r>
            <w:r w:rsidR="004C3A44">
              <w:rPr>
                <w:w w:val="105"/>
                <w:sz w:val="21"/>
              </w:rPr>
              <w:t>must</w:t>
            </w:r>
            <w:r>
              <w:rPr>
                <w:w w:val="105"/>
                <w:sz w:val="21"/>
              </w:rPr>
              <w:t xml:space="preserve"> be willing to hear it and accept it with a positive attitude (assume it has a message that you can learn from).  Listen carefully and check for understanding at the end and evaluate its significance later.</w:t>
            </w:r>
          </w:p>
          <w:p w14:paraId="19C01B18" w14:textId="77777777" w:rsidR="00B341A2" w:rsidRDefault="00B341A2">
            <w:pPr>
              <w:pStyle w:val="TableParagraph"/>
              <w:spacing w:before="8"/>
              <w:rPr>
                <w:rFonts w:ascii="Times New Roman"/>
                <w:sz w:val="21"/>
              </w:rPr>
            </w:pPr>
          </w:p>
          <w:p w14:paraId="79DC356B" w14:textId="77777777" w:rsidR="00B341A2" w:rsidRDefault="00000000">
            <w:pPr>
              <w:pStyle w:val="TableParagraph"/>
              <w:ind w:left="100"/>
              <w:rPr>
                <w:sz w:val="21"/>
              </w:rPr>
            </w:pPr>
            <w:r>
              <w:rPr>
                <w:w w:val="105"/>
                <w:sz w:val="21"/>
              </w:rPr>
              <w:t>Giving feedback works best when it’s</w:t>
            </w:r>
          </w:p>
          <w:p w14:paraId="0FFA3193" w14:textId="77777777" w:rsidR="00B341A2" w:rsidRDefault="00B341A2">
            <w:pPr>
              <w:pStyle w:val="TableParagraph"/>
              <w:spacing w:before="2"/>
              <w:rPr>
                <w:rFonts w:ascii="Times New Roman"/>
                <w:sz w:val="23"/>
              </w:rPr>
            </w:pPr>
          </w:p>
          <w:p w14:paraId="0C4C96DE" w14:textId="7F6C3808"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Descriptive – based on observable </w:t>
            </w:r>
            <w:proofErr w:type="spellStart"/>
            <w:r>
              <w:rPr>
                <w:sz w:val="21"/>
              </w:rPr>
              <w:t>behaviour</w:t>
            </w:r>
            <w:proofErr w:type="spellEnd"/>
          </w:p>
          <w:p w14:paraId="71447A8B" w14:textId="77777777" w:rsidR="00B341A2" w:rsidRDefault="00000000">
            <w:pPr>
              <w:pStyle w:val="TableParagraph"/>
              <w:spacing w:before="12" w:line="247" w:lineRule="auto"/>
              <w:ind w:left="460" w:right="14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Specific – relating to actual </w:t>
            </w:r>
            <w:proofErr w:type="spellStart"/>
            <w:r>
              <w:rPr>
                <w:sz w:val="21"/>
              </w:rPr>
              <w:t>behaviours</w:t>
            </w:r>
            <w:proofErr w:type="spellEnd"/>
            <w:r>
              <w:rPr>
                <w:sz w:val="21"/>
              </w:rPr>
              <w:t xml:space="preserve"> and events</w:t>
            </w:r>
          </w:p>
          <w:p w14:paraId="6B1E13AA" w14:textId="35CBD740" w:rsidR="00B341A2" w:rsidRDefault="00000000">
            <w:pPr>
              <w:pStyle w:val="TableParagraph"/>
              <w:spacing w:before="5" w:line="252" w:lineRule="auto"/>
              <w:ind w:left="460" w:right="14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Given with a genuine intent to help and preferably when asked for</w:t>
            </w:r>
          </w:p>
          <w:p w14:paraId="7BE5539F" w14:textId="6AE0DEBB" w:rsidR="00B341A2" w:rsidRDefault="00000000">
            <w:pPr>
              <w:pStyle w:val="TableParagraph"/>
              <w:spacing w:line="238"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Given as ‘I’ to ‘you’.</w:t>
            </w:r>
          </w:p>
          <w:p w14:paraId="27C5E623" w14:textId="77777777" w:rsidR="00B341A2" w:rsidRDefault="00B341A2">
            <w:pPr>
              <w:pStyle w:val="TableParagraph"/>
              <w:spacing w:before="3"/>
              <w:rPr>
                <w:rFonts w:ascii="Times New Roman"/>
                <w:sz w:val="23"/>
              </w:rPr>
            </w:pPr>
          </w:p>
          <w:p w14:paraId="6E1A8B6D" w14:textId="77777777" w:rsidR="00B341A2" w:rsidRDefault="00000000">
            <w:pPr>
              <w:pStyle w:val="TableParagraph"/>
              <w:spacing w:line="252" w:lineRule="auto"/>
              <w:ind w:left="100" w:right="146"/>
              <w:rPr>
                <w:sz w:val="21"/>
              </w:rPr>
            </w:pPr>
            <w:r>
              <w:rPr>
                <w:w w:val="105"/>
                <w:sz w:val="21"/>
              </w:rPr>
              <w:t>Think about whether you want your feedback to be motivational, in which case you will be encouraging to boost confidence. Otherwise, use it to help people to learn and improve their performance</w:t>
            </w:r>
          </w:p>
          <w:p w14:paraId="0B63D614" w14:textId="77777777" w:rsidR="00B341A2" w:rsidRDefault="00B341A2">
            <w:pPr>
              <w:pStyle w:val="TableParagraph"/>
              <w:rPr>
                <w:rFonts w:ascii="Times New Roman"/>
                <w:sz w:val="21"/>
              </w:rPr>
            </w:pPr>
          </w:p>
          <w:p w14:paraId="10186BF3" w14:textId="77777777" w:rsidR="00B341A2" w:rsidRDefault="00000000">
            <w:pPr>
              <w:pStyle w:val="TableParagraph"/>
              <w:ind w:left="100"/>
              <w:rPr>
                <w:b/>
                <w:sz w:val="24"/>
              </w:rPr>
            </w:pPr>
            <w:r>
              <w:rPr>
                <w:b/>
                <w:color w:val="FF0000"/>
                <w:sz w:val="24"/>
              </w:rPr>
              <w:t>The voice of experience</w:t>
            </w:r>
          </w:p>
          <w:p w14:paraId="13F202FA" w14:textId="77777777" w:rsidR="00B341A2" w:rsidRDefault="00000000">
            <w:pPr>
              <w:pStyle w:val="TableParagraph"/>
              <w:spacing w:before="193" w:line="252" w:lineRule="auto"/>
              <w:ind w:left="100"/>
              <w:rPr>
                <w:sz w:val="21"/>
              </w:rPr>
            </w:pPr>
            <w:r>
              <w:rPr>
                <w:w w:val="105"/>
                <w:sz w:val="21"/>
              </w:rPr>
              <w:t>It can be awkward to ask for feedback for the first time.  You will benefit from taking the first step.</w:t>
            </w:r>
          </w:p>
          <w:p w14:paraId="4668DF0D" w14:textId="77777777" w:rsidR="00B341A2" w:rsidRDefault="00B341A2">
            <w:pPr>
              <w:pStyle w:val="TableParagraph"/>
              <w:spacing w:before="8"/>
              <w:rPr>
                <w:rFonts w:ascii="Times New Roman"/>
                <w:sz w:val="21"/>
              </w:rPr>
            </w:pPr>
          </w:p>
          <w:p w14:paraId="4041D256" w14:textId="77777777" w:rsidR="00B341A2" w:rsidRDefault="00000000">
            <w:pPr>
              <w:pStyle w:val="TableParagraph"/>
              <w:spacing w:before="1" w:line="249" w:lineRule="auto"/>
              <w:ind w:left="100" w:right="146"/>
              <w:rPr>
                <w:sz w:val="21"/>
              </w:rPr>
            </w:pPr>
            <w:r>
              <w:rPr>
                <w:w w:val="105"/>
                <w:sz w:val="21"/>
              </w:rPr>
              <w:t>Find a ‘buddy’ or a coach who you meet regularly to test out your ideas and get some impartial feedback.</w:t>
            </w:r>
          </w:p>
          <w:p w14:paraId="382EF433" w14:textId="77777777" w:rsidR="00B341A2" w:rsidRDefault="00B341A2">
            <w:pPr>
              <w:pStyle w:val="TableParagraph"/>
              <w:spacing w:before="5"/>
              <w:rPr>
                <w:rFonts w:ascii="Times New Roman"/>
              </w:rPr>
            </w:pPr>
          </w:p>
          <w:p w14:paraId="7C5B22E3" w14:textId="77777777" w:rsidR="00B341A2" w:rsidRDefault="00000000">
            <w:pPr>
              <w:pStyle w:val="TableParagraph"/>
              <w:spacing w:line="249" w:lineRule="auto"/>
              <w:ind w:left="100"/>
              <w:rPr>
                <w:sz w:val="21"/>
              </w:rPr>
            </w:pPr>
            <w:r>
              <w:rPr>
                <w:w w:val="105"/>
                <w:sz w:val="21"/>
              </w:rPr>
              <w:t xml:space="preserve">Choose someone you are happy to confront you about your issues, </w:t>
            </w:r>
            <w:proofErr w:type="spellStart"/>
            <w:r>
              <w:rPr>
                <w:w w:val="105"/>
                <w:sz w:val="21"/>
              </w:rPr>
              <w:t>behaviour</w:t>
            </w:r>
            <w:proofErr w:type="spellEnd"/>
            <w:r>
              <w:rPr>
                <w:w w:val="105"/>
                <w:sz w:val="21"/>
              </w:rPr>
              <w:t>, feelings and reactions – and they you.</w:t>
            </w:r>
          </w:p>
          <w:p w14:paraId="4F5660EA" w14:textId="77777777" w:rsidR="00B341A2" w:rsidRDefault="00B341A2">
            <w:pPr>
              <w:pStyle w:val="TableParagraph"/>
              <w:spacing w:before="7"/>
              <w:rPr>
                <w:rFonts w:ascii="Times New Roman"/>
                <w:sz w:val="31"/>
              </w:rPr>
            </w:pPr>
          </w:p>
          <w:p w14:paraId="3FD0D3FD" w14:textId="77777777" w:rsidR="00B341A2" w:rsidRDefault="00000000">
            <w:pPr>
              <w:pStyle w:val="TableParagraph"/>
              <w:ind w:left="100"/>
              <w:rPr>
                <w:b/>
                <w:sz w:val="24"/>
              </w:rPr>
            </w:pPr>
            <w:r>
              <w:rPr>
                <w:b/>
                <w:color w:val="FF0000"/>
                <w:sz w:val="24"/>
              </w:rPr>
              <w:t>Links with other tools</w:t>
            </w:r>
          </w:p>
          <w:p w14:paraId="496168BA" w14:textId="77777777" w:rsidR="00B341A2" w:rsidRDefault="00000000">
            <w:pPr>
              <w:pStyle w:val="TableParagraph"/>
              <w:spacing w:before="18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 26</w:t>
            </w:r>
          </w:p>
          <w:p w14:paraId="38FB7CEA"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Overcoming Barriers No. 31</w:t>
            </w:r>
          </w:p>
        </w:tc>
      </w:tr>
    </w:tbl>
    <w:p w14:paraId="03ADDBE1" w14:textId="77777777" w:rsidR="00B341A2" w:rsidRDefault="00B341A2">
      <w:pPr>
        <w:rPr>
          <w:sz w:val="21"/>
        </w:rPr>
        <w:sectPr w:rsidR="00B341A2">
          <w:pgSz w:w="12240" w:h="15840"/>
          <w:pgMar w:top="1080" w:right="480" w:bottom="540" w:left="1320" w:header="280" w:footer="347" w:gutter="0"/>
          <w:cols w:space="720"/>
        </w:sectPr>
      </w:pPr>
    </w:p>
    <w:p w14:paraId="3FD8FE7C" w14:textId="77777777" w:rsidR="00B341A2" w:rsidRDefault="00B341A2">
      <w:pPr>
        <w:pStyle w:val="BodyText"/>
        <w:rPr>
          <w:rFonts w:ascii="Times New Roman"/>
          <w:sz w:val="20"/>
        </w:rPr>
      </w:pPr>
    </w:p>
    <w:p w14:paraId="02A7BA49" w14:textId="77777777" w:rsidR="00B341A2" w:rsidRDefault="00B341A2">
      <w:pPr>
        <w:pStyle w:val="BodyText"/>
        <w:rPr>
          <w:rFonts w:ascii="Times New Roman"/>
          <w:sz w:val="20"/>
        </w:rPr>
      </w:pPr>
    </w:p>
    <w:p w14:paraId="77A230D2"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2"/>
        <w:gridCol w:w="5312"/>
      </w:tblGrid>
      <w:tr w:rsidR="00B341A2" w14:paraId="7B955BE2" w14:textId="77777777">
        <w:trPr>
          <w:trHeight w:val="1280"/>
        </w:trPr>
        <w:tc>
          <w:tcPr>
            <w:tcW w:w="10354" w:type="dxa"/>
            <w:gridSpan w:val="2"/>
            <w:tcBorders>
              <w:bottom w:val="single" w:sz="6" w:space="0" w:color="000000"/>
            </w:tcBorders>
          </w:tcPr>
          <w:p w14:paraId="2437F23D" w14:textId="77777777" w:rsidR="00B341A2" w:rsidRDefault="00000000">
            <w:pPr>
              <w:pStyle w:val="TableParagraph"/>
              <w:tabs>
                <w:tab w:val="left" w:pos="1005"/>
              </w:tabs>
              <w:spacing w:before="88"/>
              <w:ind w:left="105"/>
              <w:rPr>
                <w:b/>
                <w:sz w:val="31"/>
              </w:rPr>
            </w:pPr>
            <w:r>
              <w:rPr>
                <w:b/>
                <w:color w:val="0000FF"/>
                <w:sz w:val="52"/>
              </w:rPr>
              <w:t>23</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need</w:t>
            </w:r>
            <w:r>
              <w:rPr>
                <w:b/>
                <w:spacing w:val="25"/>
                <w:sz w:val="31"/>
              </w:rPr>
              <w:t xml:space="preserve"> </w:t>
            </w:r>
            <w:r>
              <w:rPr>
                <w:b/>
                <w:sz w:val="31"/>
              </w:rPr>
              <w:t>to</w:t>
            </w:r>
            <w:r>
              <w:rPr>
                <w:b/>
                <w:spacing w:val="25"/>
                <w:sz w:val="31"/>
              </w:rPr>
              <w:t xml:space="preserve"> </w:t>
            </w:r>
            <w:r>
              <w:rPr>
                <w:b/>
                <w:sz w:val="31"/>
              </w:rPr>
              <w:t>differentiate</w:t>
            </w:r>
            <w:r>
              <w:rPr>
                <w:b/>
                <w:spacing w:val="25"/>
                <w:sz w:val="31"/>
              </w:rPr>
              <w:t xml:space="preserve"> </w:t>
            </w:r>
            <w:r>
              <w:rPr>
                <w:b/>
                <w:sz w:val="31"/>
              </w:rPr>
              <w:t>will</w:t>
            </w:r>
            <w:r>
              <w:rPr>
                <w:b/>
                <w:spacing w:val="25"/>
                <w:sz w:val="31"/>
              </w:rPr>
              <w:t xml:space="preserve"> </w:t>
            </w:r>
            <w:r>
              <w:rPr>
                <w:b/>
                <w:sz w:val="31"/>
              </w:rPr>
              <w:t>from</w:t>
            </w:r>
            <w:r>
              <w:rPr>
                <w:b/>
                <w:spacing w:val="26"/>
                <w:sz w:val="31"/>
              </w:rPr>
              <w:t xml:space="preserve"> </w:t>
            </w:r>
            <w:r>
              <w:rPr>
                <w:b/>
                <w:sz w:val="31"/>
              </w:rPr>
              <w:t>skill</w:t>
            </w:r>
          </w:p>
          <w:p w14:paraId="1154C1A4" w14:textId="77777777" w:rsidR="00B341A2" w:rsidRDefault="00000000">
            <w:pPr>
              <w:pStyle w:val="TableParagraph"/>
              <w:spacing w:before="6"/>
              <w:ind w:left="1056"/>
              <w:rPr>
                <w:sz w:val="28"/>
              </w:rPr>
            </w:pPr>
            <w:r>
              <w:rPr>
                <w:color w:val="0000FF"/>
                <w:sz w:val="28"/>
              </w:rPr>
              <w:t>Giving Direction and Support</w:t>
            </w:r>
          </w:p>
        </w:tc>
      </w:tr>
      <w:tr w:rsidR="00B341A2" w14:paraId="18199509" w14:textId="77777777">
        <w:trPr>
          <w:trHeight w:val="11780"/>
        </w:trPr>
        <w:tc>
          <w:tcPr>
            <w:tcW w:w="5042" w:type="dxa"/>
            <w:tcBorders>
              <w:top w:val="single" w:sz="6" w:space="0" w:color="000000"/>
              <w:right w:val="single" w:sz="6" w:space="0" w:color="000000"/>
            </w:tcBorders>
          </w:tcPr>
          <w:p w14:paraId="2BF2ECDB" w14:textId="77777777" w:rsidR="00B341A2" w:rsidRDefault="00B341A2">
            <w:pPr>
              <w:pStyle w:val="TableParagraph"/>
              <w:spacing w:before="9"/>
              <w:rPr>
                <w:rFonts w:ascii="Times New Roman"/>
                <w:sz w:val="23"/>
              </w:rPr>
            </w:pPr>
          </w:p>
          <w:p w14:paraId="21755BDC" w14:textId="77777777" w:rsidR="00B341A2" w:rsidRDefault="00000000">
            <w:pPr>
              <w:pStyle w:val="TableParagraph"/>
              <w:ind w:left="105"/>
              <w:rPr>
                <w:b/>
                <w:sz w:val="24"/>
              </w:rPr>
            </w:pPr>
            <w:r>
              <w:rPr>
                <w:b/>
                <w:color w:val="FF0000"/>
                <w:sz w:val="24"/>
              </w:rPr>
              <w:t>When to use it</w:t>
            </w:r>
          </w:p>
          <w:p w14:paraId="2E51D9A5" w14:textId="77777777" w:rsidR="00B341A2" w:rsidRDefault="00B341A2">
            <w:pPr>
              <w:pStyle w:val="TableParagraph"/>
              <w:spacing w:before="8"/>
              <w:rPr>
                <w:rFonts w:ascii="Times New Roman"/>
                <w:sz w:val="24"/>
              </w:rPr>
            </w:pPr>
          </w:p>
          <w:p w14:paraId="151756CD" w14:textId="41D83678" w:rsidR="00B341A2" w:rsidRDefault="00000000">
            <w:pPr>
              <w:pStyle w:val="TableParagraph"/>
              <w:spacing w:line="249" w:lineRule="auto"/>
              <w:ind w:left="105" w:right="206"/>
              <w:rPr>
                <w:sz w:val="21"/>
              </w:rPr>
            </w:pPr>
            <w:r>
              <w:rPr>
                <w:w w:val="105"/>
                <w:sz w:val="21"/>
              </w:rPr>
              <w:t xml:space="preserve">When you want to ensure that your coaching style fits the </w:t>
            </w:r>
            <w:r w:rsidR="004C3A44">
              <w:rPr>
                <w:w w:val="105"/>
                <w:sz w:val="21"/>
              </w:rPr>
              <w:t>individual’</w:t>
            </w:r>
            <w:r>
              <w:rPr>
                <w:w w:val="105"/>
                <w:sz w:val="21"/>
              </w:rPr>
              <w:t>s situation or readiness for the task.</w:t>
            </w:r>
          </w:p>
          <w:p w14:paraId="3B69B15E" w14:textId="77777777" w:rsidR="00B341A2" w:rsidRDefault="00B341A2">
            <w:pPr>
              <w:pStyle w:val="TableParagraph"/>
              <w:spacing w:before="6"/>
              <w:rPr>
                <w:rFonts w:ascii="Times New Roman"/>
                <w:sz w:val="21"/>
              </w:rPr>
            </w:pPr>
          </w:p>
          <w:p w14:paraId="60C63425" w14:textId="77777777" w:rsidR="00B341A2" w:rsidRDefault="00000000">
            <w:pPr>
              <w:pStyle w:val="TableParagraph"/>
              <w:spacing w:before="1"/>
              <w:ind w:left="105"/>
              <w:rPr>
                <w:b/>
                <w:sz w:val="24"/>
              </w:rPr>
            </w:pPr>
            <w:r>
              <w:rPr>
                <w:b/>
                <w:color w:val="FF0000"/>
                <w:sz w:val="24"/>
              </w:rPr>
              <w:t>The benefits you can get from it</w:t>
            </w:r>
          </w:p>
          <w:p w14:paraId="2ECB56D8" w14:textId="77777777" w:rsidR="00B341A2" w:rsidRDefault="00B341A2">
            <w:pPr>
              <w:pStyle w:val="TableParagraph"/>
              <w:spacing w:before="8"/>
              <w:rPr>
                <w:rFonts w:ascii="Times New Roman"/>
              </w:rPr>
            </w:pPr>
          </w:p>
          <w:p w14:paraId="49CF696B" w14:textId="4019B8AE" w:rsidR="00B341A2" w:rsidRDefault="00000000">
            <w:pPr>
              <w:pStyle w:val="TableParagraph"/>
              <w:spacing w:line="252"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Link your leadership style to the development needs of the individual.</w:t>
            </w:r>
          </w:p>
          <w:p w14:paraId="350C1C9E" w14:textId="77777777" w:rsidR="00B341A2" w:rsidRDefault="00B341A2">
            <w:pPr>
              <w:pStyle w:val="TableParagraph"/>
              <w:rPr>
                <w:rFonts w:ascii="Times New Roman"/>
                <w:sz w:val="24"/>
              </w:rPr>
            </w:pPr>
          </w:p>
          <w:p w14:paraId="2CB29EB5" w14:textId="77777777" w:rsidR="00B341A2" w:rsidRDefault="00B341A2">
            <w:pPr>
              <w:pStyle w:val="TableParagraph"/>
              <w:spacing w:before="1"/>
              <w:rPr>
                <w:rFonts w:ascii="Times New Roman"/>
                <w:sz w:val="19"/>
              </w:rPr>
            </w:pPr>
          </w:p>
          <w:p w14:paraId="5B7F6044" w14:textId="77777777" w:rsidR="00B341A2" w:rsidRDefault="00000000">
            <w:pPr>
              <w:pStyle w:val="TableParagraph"/>
              <w:ind w:left="105"/>
              <w:rPr>
                <w:b/>
                <w:sz w:val="24"/>
              </w:rPr>
            </w:pPr>
            <w:r>
              <w:rPr>
                <w:b/>
                <w:color w:val="FF0000"/>
                <w:sz w:val="24"/>
              </w:rPr>
              <w:t>How to use it</w:t>
            </w:r>
          </w:p>
          <w:p w14:paraId="409CFABA" w14:textId="77777777" w:rsidR="00B341A2" w:rsidRDefault="00B341A2">
            <w:pPr>
              <w:pStyle w:val="TableParagraph"/>
              <w:spacing w:before="7"/>
              <w:rPr>
                <w:rFonts w:ascii="Times New Roman"/>
              </w:rPr>
            </w:pPr>
          </w:p>
          <w:p w14:paraId="614B8C3B" w14:textId="77777777" w:rsidR="00B341A2" w:rsidRDefault="00000000">
            <w:pPr>
              <w:pStyle w:val="TableParagraph"/>
              <w:spacing w:line="252" w:lineRule="auto"/>
              <w:ind w:left="105" w:right="106"/>
              <w:rPr>
                <w:sz w:val="21"/>
              </w:rPr>
            </w:pPr>
            <w:r>
              <w:rPr>
                <w:w w:val="105"/>
                <w:sz w:val="21"/>
              </w:rPr>
              <w:t>When actions are not being moved forward and there is a need to clarify how the manager is going to provide direction and support. However, avoid the temptation to give advice, keep an open mind and be a good listener. Remember, the root causes of many problems are found in the system, not the person. So, be gentle and appreciative of the people who make things</w:t>
            </w:r>
            <w:r>
              <w:rPr>
                <w:spacing w:val="-29"/>
                <w:w w:val="105"/>
                <w:sz w:val="21"/>
              </w:rPr>
              <w:t xml:space="preserve"> </w:t>
            </w:r>
            <w:r>
              <w:rPr>
                <w:w w:val="105"/>
                <w:sz w:val="21"/>
              </w:rPr>
              <w:t>work, when the system is</w:t>
            </w:r>
            <w:r>
              <w:rPr>
                <w:spacing w:val="-17"/>
                <w:w w:val="105"/>
                <w:sz w:val="21"/>
              </w:rPr>
              <w:t xml:space="preserve"> </w:t>
            </w:r>
            <w:r>
              <w:rPr>
                <w:w w:val="105"/>
                <w:sz w:val="21"/>
              </w:rPr>
              <w:t>failing.</w:t>
            </w:r>
          </w:p>
          <w:p w14:paraId="2A4FAB65" w14:textId="77777777" w:rsidR="00B341A2" w:rsidRDefault="00B341A2">
            <w:pPr>
              <w:pStyle w:val="TableParagraph"/>
              <w:spacing w:before="8"/>
              <w:rPr>
                <w:rFonts w:ascii="Times New Roman"/>
                <w:sz w:val="21"/>
              </w:rPr>
            </w:pPr>
          </w:p>
          <w:p w14:paraId="4D6F141D" w14:textId="221E8DE0" w:rsidR="00B341A2" w:rsidRDefault="00000000">
            <w:pPr>
              <w:pStyle w:val="TableParagraph"/>
              <w:spacing w:before="1" w:line="252" w:lineRule="auto"/>
              <w:ind w:left="105"/>
              <w:rPr>
                <w:sz w:val="21"/>
              </w:rPr>
            </w:pPr>
            <w:r>
              <w:rPr>
                <w:w w:val="105"/>
                <w:sz w:val="21"/>
              </w:rPr>
              <w:t xml:space="preserve">The objective is often seen as making the work </w:t>
            </w:r>
            <w:proofErr w:type="spellStart"/>
            <w:r>
              <w:rPr>
                <w:w w:val="105"/>
                <w:sz w:val="21"/>
              </w:rPr>
              <w:t>work</w:t>
            </w:r>
            <w:proofErr w:type="spellEnd"/>
            <w:r>
              <w:rPr>
                <w:w w:val="105"/>
                <w:sz w:val="21"/>
              </w:rPr>
              <w:t xml:space="preserve"> - despite the odds. That is fine, but improvements in performance tend to come </w:t>
            </w:r>
            <w:r w:rsidR="004C3A44">
              <w:rPr>
                <w:w w:val="105"/>
                <w:sz w:val="21"/>
              </w:rPr>
              <w:t>because of</w:t>
            </w:r>
            <w:r>
              <w:rPr>
                <w:w w:val="105"/>
                <w:sz w:val="21"/>
              </w:rPr>
              <w:t xml:space="preserve"> growing self-confidence and better working relationships.</w:t>
            </w:r>
          </w:p>
          <w:p w14:paraId="39636EE2" w14:textId="77777777" w:rsidR="00B341A2" w:rsidRDefault="00B341A2">
            <w:pPr>
              <w:pStyle w:val="TableParagraph"/>
              <w:spacing w:before="9"/>
              <w:rPr>
                <w:rFonts w:ascii="Times New Roman"/>
                <w:sz w:val="21"/>
              </w:rPr>
            </w:pPr>
          </w:p>
          <w:p w14:paraId="36A19F7B" w14:textId="77777777" w:rsidR="00B341A2" w:rsidRDefault="00000000">
            <w:pPr>
              <w:pStyle w:val="TableParagraph"/>
              <w:spacing w:line="252" w:lineRule="auto"/>
              <w:ind w:left="105" w:right="206"/>
              <w:rPr>
                <w:sz w:val="21"/>
              </w:rPr>
            </w:pPr>
            <w:r>
              <w:rPr>
                <w:w w:val="105"/>
                <w:sz w:val="21"/>
              </w:rPr>
              <w:t>A good working relationship should not be confused with being good friends. It’s about helping team members to establish their own goals and work effectively towards them.</w:t>
            </w:r>
          </w:p>
          <w:p w14:paraId="7170012E" w14:textId="77777777" w:rsidR="00B341A2" w:rsidRDefault="00B341A2">
            <w:pPr>
              <w:pStyle w:val="TableParagraph"/>
              <w:spacing w:before="5"/>
              <w:rPr>
                <w:rFonts w:ascii="Times New Roman"/>
                <w:sz w:val="23"/>
              </w:rPr>
            </w:pPr>
          </w:p>
          <w:p w14:paraId="70EA3732" w14:textId="77777777" w:rsidR="00B341A2" w:rsidRDefault="00000000">
            <w:pPr>
              <w:pStyle w:val="TableParagraph"/>
              <w:spacing w:before="1"/>
              <w:ind w:left="105"/>
              <w:rPr>
                <w:b/>
                <w:sz w:val="24"/>
              </w:rPr>
            </w:pPr>
            <w:r>
              <w:rPr>
                <w:b/>
                <w:color w:val="FF0000"/>
                <w:sz w:val="24"/>
              </w:rPr>
              <w:t>How to get started</w:t>
            </w:r>
          </w:p>
          <w:p w14:paraId="6454722C" w14:textId="77777777" w:rsidR="00B341A2" w:rsidRDefault="00B341A2">
            <w:pPr>
              <w:pStyle w:val="TableParagraph"/>
              <w:spacing w:before="8"/>
              <w:rPr>
                <w:rFonts w:ascii="Times New Roman"/>
              </w:rPr>
            </w:pPr>
          </w:p>
          <w:p w14:paraId="16ACE950" w14:textId="09359AC7" w:rsidR="00B341A2" w:rsidRDefault="00000000">
            <w:pPr>
              <w:pStyle w:val="TableParagraph"/>
              <w:spacing w:line="249"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Put sufficient time aside to sit down and actively listen to the person concerned </w:t>
            </w:r>
          </w:p>
          <w:p w14:paraId="027F680D" w14:textId="5D247EA4" w:rsidR="00B341A2" w:rsidRDefault="00000000">
            <w:pPr>
              <w:pStyle w:val="TableParagraph"/>
              <w:spacing w:before="3" w:line="252"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Make the </w:t>
            </w:r>
            <w:r w:rsidR="004C3A44">
              <w:rPr>
                <w:sz w:val="21"/>
              </w:rPr>
              <w:t xml:space="preserve">individual </w:t>
            </w:r>
            <w:r>
              <w:rPr>
                <w:sz w:val="21"/>
              </w:rPr>
              <w:t>feel that you are serious about supporting them, not disciplining them.</w:t>
            </w:r>
          </w:p>
          <w:p w14:paraId="6CC760DC" w14:textId="1D8A1F46" w:rsidR="00B341A2" w:rsidRDefault="00000000">
            <w:pPr>
              <w:pStyle w:val="TableParagraph"/>
              <w:spacing w:line="252" w:lineRule="auto"/>
              <w:ind w:left="465" w:right="20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Suspend judgements but work around givens to understand what’s</w:t>
            </w:r>
            <w:r>
              <w:rPr>
                <w:spacing w:val="1"/>
                <w:sz w:val="21"/>
              </w:rPr>
              <w:t xml:space="preserve"> </w:t>
            </w:r>
            <w:r>
              <w:rPr>
                <w:sz w:val="21"/>
              </w:rPr>
              <w:t>possible</w:t>
            </w:r>
          </w:p>
        </w:tc>
        <w:tc>
          <w:tcPr>
            <w:tcW w:w="5311" w:type="dxa"/>
            <w:tcBorders>
              <w:top w:val="single" w:sz="6" w:space="0" w:color="000000"/>
              <w:left w:val="single" w:sz="6" w:space="0" w:color="000000"/>
            </w:tcBorders>
          </w:tcPr>
          <w:p w14:paraId="37DBC339" w14:textId="77777777" w:rsidR="00B341A2" w:rsidRDefault="00B341A2">
            <w:pPr>
              <w:pStyle w:val="TableParagraph"/>
              <w:spacing w:before="9"/>
              <w:rPr>
                <w:rFonts w:ascii="Times New Roman"/>
                <w:sz w:val="23"/>
              </w:rPr>
            </w:pPr>
          </w:p>
          <w:p w14:paraId="04DD3050" w14:textId="77777777" w:rsidR="00B341A2" w:rsidRDefault="00000000">
            <w:pPr>
              <w:pStyle w:val="TableParagraph"/>
              <w:ind w:left="100"/>
              <w:rPr>
                <w:b/>
                <w:sz w:val="24"/>
              </w:rPr>
            </w:pPr>
            <w:r>
              <w:rPr>
                <w:b/>
                <w:color w:val="FF0000"/>
                <w:sz w:val="24"/>
              </w:rPr>
              <w:t>Try these activities</w:t>
            </w:r>
          </w:p>
          <w:p w14:paraId="34930EEE" w14:textId="77777777" w:rsidR="00B341A2" w:rsidRDefault="00B341A2">
            <w:pPr>
              <w:pStyle w:val="TableParagraph"/>
              <w:spacing w:before="7"/>
              <w:rPr>
                <w:rFonts w:ascii="Times New Roman"/>
              </w:rPr>
            </w:pPr>
          </w:p>
          <w:p w14:paraId="08B09E33" w14:textId="77777777" w:rsidR="00B341A2" w:rsidRDefault="00000000">
            <w:pPr>
              <w:pStyle w:val="TableParagraph"/>
              <w:spacing w:line="252" w:lineRule="auto"/>
              <w:ind w:left="100" w:right="111"/>
              <w:rPr>
                <w:sz w:val="21"/>
              </w:rPr>
            </w:pPr>
            <w:r>
              <w:rPr>
                <w:w w:val="105"/>
                <w:sz w:val="21"/>
              </w:rPr>
              <w:t xml:space="preserve">Clarify the position. When someone is new or nervous there is likely to be </w:t>
            </w:r>
            <w:r>
              <w:rPr>
                <w:b/>
                <w:color w:val="333399"/>
                <w:w w:val="105"/>
                <w:sz w:val="21"/>
              </w:rPr>
              <w:t>low skill/low will</w:t>
            </w:r>
            <w:r>
              <w:rPr>
                <w:w w:val="105"/>
                <w:sz w:val="21"/>
              </w:rPr>
              <w:t xml:space="preserve">. An enthusiastic beginner who is new to the task will be </w:t>
            </w:r>
            <w:r>
              <w:rPr>
                <w:b/>
                <w:color w:val="333399"/>
                <w:w w:val="105"/>
                <w:sz w:val="21"/>
              </w:rPr>
              <w:t>high will/low skill</w:t>
            </w:r>
            <w:r>
              <w:rPr>
                <w:w w:val="105"/>
                <w:sz w:val="21"/>
              </w:rPr>
              <w:t xml:space="preserve">. The skilled and experienced practitioner who lacks enthusiasm displays </w:t>
            </w:r>
            <w:r>
              <w:rPr>
                <w:b/>
                <w:color w:val="333399"/>
                <w:w w:val="105"/>
                <w:sz w:val="21"/>
              </w:rPr>
              <w:t>low will/high skill</w:t>
            </w:r>
            <w:r>
              <w:rPr>
                <w:w w:val="105"/>
                <w:sz w:val="21"/>
              </w:rPr>
              <w:t xml:space="preserve">. The skilled person looking for opportunities to grow will be </w:t>
            </w:r>
            <w:r>
              <w:rPr>
                <w:b/>
                <w:color w:val="333399"/>
                <w:w w:val="105"/>
                <w:sz w:val="21"/>
              </w:rPr>
              <w:t>high skill/high will</w:t>
            </w:r>
            <w:r>
              <w:rPr>
                <w:color w:val="333399"/>
                <w:w w:val="105"/>
                <w:sz w:val="21"/>
              </w:rPr>
              <w:t>.</w:t>
            </w:r>
          </w:p>
          <w:p w14:paraId="7AB1C6EB" w14:textId="77777777" w:rsidR="00B341A2" w:rsidRDefault="00B341A2">
            <w:pPr>
              <w:pStyle w:val="TableParagraph"/>
              <w:spacing w:before="1"/>
              <w:rPr>
                <w:rFonts w:ascii="Times New Roman"/>
              </w:rPr>
            </w:pPr>
          </w:p>
          <w:p w14:paraId="11290EA6" w14:textId="10EC2499" w:rsidR="00B341A2" w:rsidRDefault="00000000">
            <w:pPr>
              <w:pStyle w:val="TableParagraph"/>
              <w:spacing w:before="1" w:line="247" w:lineRule="auto"/>
              <w:ind w:left="100"/>
              <w:rPr>
                <w:sz w:val="21"/>
              </w:rPr>
            </w:pPr>
            <w:r>
              <w:rPr>
                <w:w w:val="105"/>
                <w:sz w:val="21"/>
              </w:rPr>
              <w:t xml:space="preserve">Try the following strategies to agree on the most appropriate approach with your </w:t>
            </w:r>
            <w:r w:rsidR="004C3A44">
              <w:rPr>
                <w:w w:val="105"/>
                <w:sz w:val="21"/>
              </w:rPr>
              <w:t>client</w:t>
            </w:r>
            <w:r>
              <w:rPr>
                <w:w w:val="105"/>
                <w:sz w:val="21"/>
              </w:rPr>
              <w:t>.</w:t>
            </w:r>
          </w:p>
          <w:p w14:paraId="6F23B1B8" w14:textId="77777777" w:rsidR="00B341A2" w:rsidRDefault="00B341A2">
            <w:pPr>
              <w:pStyle w:val="TableParagraph"/>
              <w:spacing w:before="7"/>
              <w:rPr>
                <w:rFonts w:ascii="Times New Roman"/>
              </w:rPr>
            </w:pPr>
          </w:p>
          <w:p w14:paraId="4765E19F" w14:textId="77777777" w:rsidR="00B341A2" w:rsidRDefault="00000000">
            <w:pPr>
              <w:pStyle w:val="TableParagraph"/>
              <w:spacing w:line="252" w:lineRule="auto"/>
              <w:ind w:left="460" w:right="11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333399"/>
                <w:w w:val="105"/>
                <w:sz w:val="21"/>
              </w:rPr>
              <w:t xml:space="preserve">DIRECTING </w:t>
            </w:r>
            <w:r>
              <w:rPr>
                <w:w w:val="105"/>
                <w:sz w:val="21"/>
              </w:rPr>
              <w:t>- When skill and will are low, provide clear and concise briefings, check for understanding and find out what the motivators are. Don’t make assumptions and be willing to assist.</w:t>
            </w:r>
          </w:p>
          <w:p w14:paraId="2A8D5B51" w14:textId="77777777" w:rsidR="00B341A2" w:rsidRDefault="00000000">
            <w:pPr>
              <w:pStyle w:val="TableParagraph"/>
              <w:spacing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333399"/>
                <w:w w:val="105"/>
                <w:sz w:val="21"/>
              </w:rPr>
              <w:t xml:space="preserve">GUIDING </w:t>
            </w:r>
            <w:r>
              <w:rPr>
                <w:w w:val="105"/>
                <w:sz w:val="21"/>
              </w:rPr>
              <w:t>– When skill is high and will is low, provide support to go it alone. Focus on building confidence and self-esteem.</w:t>
            </w:r>
          </w:p>
          <w:p w14:paraId="0BF50201" w14:textId="77777777" w:rsidR="00B341A2" w:rsidRDefault="00000000">
            <w:pPr>
              <w:pStyle w:val="TableParagraph"/>
              <w:spacing w:line="252" w:lineRule="auto"/>
              <w:ind w:left="460" w:right="4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333399"/>
                <w:w w:val="105"/>
                <w:sz w:val="21"/>
              </w:rPr>
              <w:t xml:space="preserve">EXCITING </w:t>
            </w:r>
            <w:r>
              <w:rPr>
                <w:w w:val="105"/>
                <w:sz w:val="21"/>
              </w:rPr>
              <w:t>– When skill is low and will is high, provide training and support to practice new skills.  Monitor to guard against over confidence.</w:t>
            </w:r>
          </w:p>
          <w:p w14:paraId="515A9018" w14:textId="32494646" w:rsidR="00B341A2" w:rsidRDefault="00000000">
            <w:pPr>
              <w:pStyle w:val="TableParagraph"/>
              <w:spacing w:before="1" w:line="252" w:lineRule="auto"/>
              <w:ind w:left="460" w:right="111"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b/>
                <w:color w:val="333399"/>
                <w:w w:val="105"/>
                <w:sz w:val="21"/>
              </w:rPr>
              <w:t xml:space="preserve">DELEGATING </w:t>
            </w:r>
            <w:r>
              <w:rPr>
                <w:w w:val="105"/>
                <w:sz w:val="21"/>
              </w:rPr>
              <w:t xml:space="preserve">– When skill and will are high control lies with </w:t>
            </w:r>
            <w:proofErr w:type="spellStart"/>
            <w:r>
              <w:rPr>
                <w:w w:val="105"/>
                <w:sz w:val="21"/>
              </w:rPr>
              <w:t>the</w:t>
            </w:r>
            <w:r w:rsidR="004C3A44">
              <w:rPr>
                <w:w w:val="105"/>
                <w:sz w:val="21"/>
              </w:rPr>
              <w:t>client</w:t>
            </w:r>
            <w:proofErr w:type="spellEnd"/>
            <w:r>
              <w:rPr>
                <w:w w:val="105"/>
                <w:sz w:val="21"/>
              </w:rPr>
              <w:t xml:space="preserve">, who decides when and how the coach can help them. Don’t treat the </w:t>
            </w:r>
            <w:proofErr w:type="spellStart"/>
            <w:r>
              <w:rPr>
                <w:w w:val="105"/>
                <w:sz w:val="21"/>
              </w:rPr>
              <w:t>coachee</w:t>
            </w:r>
            <w:proofErr w:type="spellEnd"/>
            <w:r>
              <w:rPr>
                <w:w w:val="105"/>
                <w:sz w:val="21"/>
              </w:rPr>
              <w:t xml:space="preserve"> like a child.</w:t>
            </w:r>
          </w:p>
          <w:p w14:paraId="1A56B73F" w14:textId="77777777" w:rsidR="00B341A2" w:rsidRDefault="00B341A2">
            <w:pPr>
              <w:pStyle w:val="TableParagraph"/>
              <w:rPr>
                <w:rFonts w:ascii="Times New Roman"/>
                <w:sz w:val="24"/>
              </w:rPr>
            </w:pPr>
          </w:p>
          <w:p w14:paraId="0BC0AD27" w14:textId="77777777" w:rsidR="00B341A2" w:rsidRDefault="00B341A2">
            <w:pPr>
              <w:pStyle w:val="TableParagraph"/>
              <w:rPr>
                <w:rFonts w:ascii="Times New Roman"/>
                <w:sz w:val="24"/>
              </w:rPr>
            </w:pPr>
          </w:p>
          <w:p w14:paraId="79BF6CA8" w14:textId="77777777" w:rsidR="00B341A2" w:rsidRDefault="00B341A2">
            <w:pPr>
              <w:pStyle w:val="TableParagraph"/>
              <w:rPr>
                <w:rFonts w:ascii="Times New Roman"/>
                <w:sz w:val="24"/>
              </w:rPr>
            </w:pPr>
          </w:p>
          <w:p w14:paraId="3FB871C7" w14:textId="77777777" w:rsidR="00B341A2" w:rsidRDefault="00000000">
            <w:pPr>
              <w:pStyle w:val="TableParagraph"/>
              <w:spacing w:before="172"/>
              <w:ind w:left="100"/>
              <w:rPr>
                <w:b/>
                <w:sz w:val="24"/>
              </w:rPr>
            </w:pPr>
            <w:r>
              <w:rPr>
                <w:b/>
                <w:color w:val="FF0000"/>
                <w:sz w:val="24"/>
              </w:rPr>
              <w:t>Some references</w:t>
            </w:r>
          </w:p>
          <w:p w14:paraId="21F1A5CD" w14:textId="77777777" w:rsidR="00B341A2" w:rsidRDefault="00B341A2">
            <w:pPr>
              <w:pStyle w:val="TableParagraph"/>
              <w:spacing w:before="7"/>
              <w:rPr>
                <w:rFonts w:ascii="Times New Roman"/>
              </w:rPr>
            </w:pPr>
          </w:p>
          <w:p w14:paraId="4E728064" w14:textId="77777777" w:rsidR="00B341A2" w:rsidRDefault="00000000">
            <w:pPr>
              <w:pStyle w:val="TableParagraph"/>
              <w:ind w:left="100"/>
              <w:rPr>
                <w:sz w:val="21"/>
              </w:rPr>
            </w:pPr>
            <w:r>
              <w:rPr>
                <w:b/>
                <w:i/>
                <w:w w:val="105"/>
                <w:sz w:val="21"/>
              </w:rPr>
              <w:t xml:space="preserve">Situational Leadership </w:t>
            </w:r>
            <w:r>
              <w:rPr>
                <w:w w:val="105"/>
                <w:sz w:val="21"/>
              </w:rPr>
              <w:t>by Ken Blanchard.</w:t>
            </w:r>
          </w:p>
          <w:p w14:paraId="19B44AC8" w14:textId="77777777" w:rsidR="00B341A2" w:rsidRDefault="00B341A2">
            <w:pPr>
              <w:pStyle w:val="TableParagraph"/>
              <w:rPr>
                <w:rFonts w:ascii="Times New Roman"/>
                <w:sz w:val="24"/>
              </w:rPr>
            </w:pPr>
          </w:p>
          <w:p w14:paraId="34A594F4" w14:textId="77777777" w:rsidR="00B341A2" w:rsidRDefault="00B341A2">
            <w:pPr>
              <w:pStyle w:val="TableParagraph"/>
              <w:spacing w:before="3"/>
              <w:rPr>
                <w:rFonts w:ascii="Times New Roman"/>
                <w:sz w:val="24"/>
              </w:rPr>
            </w:pPr>
          </w:p>
          <w:p w14:paraId="4F501441" w14:textId="77777777" w:rsidR="00B341A2" w:rsidRDefault="00000000">
            <w:pPr>
              <w:pStyle w:val="TableParagraph"/>
              <w:ind w:left="100"/>
              <w:rPr>
                <w:b/>
                <w:sz w:val="24"/>
              </w:rPr>
            </w:pPr>
            <w:r>
              <w:rPr>
                <w:b/>
                <w:color w:val="FF0000"/>
                <w:sz w:val="24"/>
              </w:rPr>
              <w:t>Links to other tools</w:t>
            </w:r>
          </w:p>
          <w:p w14:paraId="4E25E39E" w14:textId="77777777" w:rsidR="00B341A2" w:rsidRDefault="00B341A2">
            <w:pPr>
              <w:pStyle w:val="TableParagraph"/>
              <w:spacing w:before="7"/>
              <w:rPr>
                <w:rFonts w:ascii="Times New Roman"/>
              </w:rPr>
            </w:pPr>
          </w:p>
          <w:p w14:paraId="1E9A14B8"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 CLEAR Method No.1</w:t>
            </w:r>
          </w:p>
        </w:tc>
      </w:tr>
    </w:tbl>
    <w:p w14:paraId="28774AF8" w14:textId="77777777" w:rsidR="00B341A2" w:rsidRDefault="00B341A2">
      <w:pPr>
        <w:rPr>
          <w:sz w:val="21"/>
        </w:rPr>
        <w:sectPr w:rsidR="00B341A2">
          <w:pgSz w:w="12240" w:h="15840"/>
          <w:pgMar w:top="1080" w:right="400" w:bottom="540" w:left="1240" w:header="280" w:footer="347" w:gutter="0"/>
          <w:cols w:space="720"/>
        </w:sectPr>
      </w:pPr>
    </w:p>
    <w:p w14:paraId="0383D7A0" w14:textId="77777777" w:rsidR="00B341A2" w:rsidRDefault="00B341A2">
      <w:pPr>
        <w:pStyle w:val="BodyText"/>
        <w:rPr>
          <w:rFonts w:ascii="Times New Roman"/>
          <w:sz w:val="20"/>
        </w:rPr>
      </w:pPr>
    </w:p>
    <w:p w14:paraId="73F3CC32" w14:textId="77777777" w:rsidR="00B341A2" w:rsidRDefault="00B341A2">
      <w:pPr>
        <w:pStyle w:val="BodyText"/>
        <w:rPr>
          <w:rFonts w:ascii="Times New Roman"/>
          <w:sz w:val="20"/>
        </w:rPr>
      </w:pPr>
    </w:p>
    <w:p w14:paraId="6AED8768" w14:textId="77777777" w:rsidR="00B341A2" w:rsidRDefault="00B341A2">
      <w:pPr>
        <w:pStyle w:val="BodyText"/>
        <w:rPr>
          <w:rFonts w:ascii="Times New Roman"/>
          <w:sz w:val="1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6E7C4C01" w14:textId="77777777">
        <w:trPr>
          <w:trHeight w:val="1280"/>
        </w:trPr>
        <w:tc>
          <w:tcPr>
            <w:tcW w:w="10210" w:type="dxa"/>
            <w:gridSpan w:val="2"/>
          </w:tcPr>
          <w:p w14:paraId="35709A8A" w14:textId="77777777" w:rsidR="00B341A2" w:rsidRDefault="00000000">
            <w:pPr>
              <w:pStyle w:val="TableParagraph"/>
              <w:tabs>
                <w:tab w:val="left" w:pos="950"/>
              </w:tabs>
              <w:spacing w:before="88"/>
              <w:ind w:left="105"/>
              <w:rPr>
                <w:b/>
                <w:sz w:val="31"/>
              </w:rPr>
            </w:pPr>
            <w:r>
              <w:rPr>
                <w:b/>
                <w:color w:val="0000FF"/>
                <w:sz w:val="52"/>
              </w:rPr>
              <w:t>24</w:t>
            </w:r>
            <w:r>
              <w:rPr>
                <w:b/>
                <w:color w:val="0000FF"/>
                <w:sz w:val="52"/>
              </w:rPr>
              <w:tab/>
            </w:r>
            <w:r>
              <w:rPr>
                <w:b/>
                <w:sz w:val="31"/>
              </w:rPr>
              <w:t>When</w:t>
            </w:r>
            <w:r>
              <w:rPr>
                <w:b/>
                <w:spacing w:val="27"/>
                <w:sz w:val="31"/>
              </w:rPr>
              <w:t xml:space="preserve"> </w:t>
            </w:r>
            <w:r>
              <w:rPr>
                <w:b/>
                <w:sz w:val="31"/>
              </w:rPr>
              <w:t>you</w:t>
            </w:r>
            <w:r>
              <w:rPr>
                <w:b/>
                <w:spacing w:val="27"/>
                <w:sz w:val="31"/>
              </w:rPr>
              <w:t xml:space="preserve"> </w:t>
            </w:r>
            <w:r>
              <w:rPr>
                <w:b/>
                <w:sz w:val="31"/>
              </w:rPr>
              <w:t>want</w:t>
            </w:r>
            <w:r>
              <w:rPr>
                <w:b/>
                <w:spacing w:val="27"/>
                <w:sz w:val="31"/>
              </w:rPr>
              <w:t xml:space="preserve"> </w:t>
            </w:r>
            <w:r>
              <w:rPr>
                <w:b/>
                <w:sz w:val="31"/>
              </w:rPr>
              <w:t>others</w:t>
            </w:r>
            <w:r>
              <w:rPr>
                <w:b/>
                <w:spacing w:val="27"/>
                <w:sz w:val="31"/>
              </w:rPr>
              <w:t xml:space="preserve"> </w:t>
            </w:r>
            <w:r>
              <w:rPr>
                <w:b/>
                <w:sz w:val="31"/>
              </w:rPr>
              <w:t>to</w:t>
            </w:r>
            <w:r>
              <w:rPr>
                <w:b/>
                <w:spacing w:val="27"/>
                <w:sz w:val="31"/>
              </w:rPr>
              <w:t xml:space="preserve"> </w:t>
            </w:r>
            <w:r>
              <w:rPr>
                <w:b/>
                <w:sz w:val="31"/>
              </w:rPr>
              <w:t>act</w:t>
            </w:r>
            <w:r>
              <w:rPr>
                <w:b/>
                <w:spacing w:val="27"/>
                <w:sz w:val="31"/>
              </w:rPr>
              <w:t xml:space="preserve"> </w:t>
            </w:r>
            <w:r>
              <w:rPr>
                <w:b/>
                <w:sz w:val="31"/>
              </w:rPr>
              <w:t>responsibly</w:t>
            </w:r>
          </w:p>
          <w:p w14:paraId="3BE5806B" w14:textId="77777777" w:rsidR="00B341A2" w:rsidRDefault="00000000">
            <w:pPr>
              <w:pStyle w:val="TableParagraph"/>
              <w:spacing w:before="6"/>
              <w:ind w:left="978"/>
              <w:rPr>
                <w:sz w:val="28"/>
              </w:rPr>
            </w:pPr>
            <w:r>
              <w:rPr>
                <w:color w:val="0000FF"/>
                <w:sz w:val="28"/>
              </w:rPr>
              <w:t>Personal Responsibility</w:t>
            </w:r>
          </w:p>
        </w:tc>
      </w:tr>
      <w:tr w:rsidR="00B341A2" w14:paraId="7D7A39F1" w14:textId="77777777">
        <w:trPr>
          <w:trHeight w:val="11500"/>
        </w:trPr>
        <w:tc>
          <w:tcPr>
            <w:tcW w:w="5107" w:type="dxa"/>
          </w:tcPr>
          <w:p w14:paraId="317CB8FA" w14:textId="77777777" w:rsidR="00B341A2" w:rsidRDefault="00B341A2">
            <w:pPr>
              <w:pStyle w:val="TableParagraph"/>
              <w:rPr>
                <w:rFonts w:ascii="Times New Roman"/>
                <w:sz w:val="26"/>
              </w:rPr>
            </w:pPr>
          </w:p>
          <w:p w14:paraId="18D116FB" w14:textId="77777777" w:rsidR="00B341A2" w:rsidRDefault="00B341A2">
            <w:pPr>
              <w:pStyle w:val="TableParagraph"/>
              <w:spacing w:before="7"/>
              <w:rPr>
                <w:rFonts w:ascii="Times New Roman"/>
                <w:sz w:val="21"/>
              </w:rPr>
            </w:pPr>
          </w:p>
          <w:p w14:paraId="286B4B97" w14:textId="77777777" w:rsidR="00B341A2" w:rsidRDefault="00000000">
            <w:pPr>
              <w:pStyle w:val="TableParagraph"/>
              <w:ind w:left="105"/>
              <w:rPr>
                <w:b/>
                <w:sz w:val="24"/>
              </w:rPr>
            </w:pPr>
            <w:r>
              <w:rPr>
                <w:b/>
                <w:color w:val="FF0000"/>
                <w:sz w:val="24"/>
              </w:rPr>
              <w:t>When to use it</w:t>
            </w:r>
          </w:p>
          <w:p w14:paraId="373FA05F" w14:textId="77777777" w:rsidR="00B341A2" w:rsidRDefault="00000000">
            <w:pPr>
              <w:pStyle w:val="TableParagraph"/>
              <w:spacing w:before="193" w:line="252" w:lineRule="auto"/>
              <w:ind w:left="105" w:right="97"/>
              <w:rPr>
                <w:sz w:val="21"/>
              </w:rPr>
            </w:pPr>
            <w:r>
              <w:rPr>
                <w:w w:val="105"/>
                <w:sz w:val="21"/>
              </w:rPr>
              <w:t xml:space="preserve">When you need to get greater control over your own </w:t>
            </w:r>
            <w:proofErr w:type="spellStart"/>
            <w:r>
              <w:rPr>
                <w:w w:val="105"/>
                <w:sz w:val="21"/>
              </w:rPr>
              <w:t>behaviour</w:t>
            </w:r>
            <w:proofErr w:type="spellEnd"/>
            <w:r>
              <w:rPr>
                <w:w w:val="105"/>
                <w:sz w:val="21"/>
              </w:rPr>
              <w:t xml:space="preserve"> and influence the attitudes of others around you.</w:t>
            </w:r>
          </w:p>
          <w:p w14:paraId="1EF81F0D" w14:textId="77777777" w:rsidR="00B341A2" w:rsidRDefault="00B341A2">
            <w:pPr>
              <w:pStyle w:val="TableParagraph"/>
              <w:rPr>
                <w:rFonts w:ascii="Times New Roman"/>
                <w:sz w:val="24"/>
              </w:rPr>
            </w:pPr>
          </w:p>
          <w:p w14:paraId="2FCBF497" w14:textId="77777777" w:rsidR="00B341A2" w:rsidRDefault="00B341A2">
            <w:pPr>
              <w:pStyle w:val="TableParagraph"/>
              <w:spacing w:before="1"/>
              <w:rPr>
                <w:rFonts w:ascii="Times New Roman"/>
                <w:sz w:val="19"/>
              </w:rPr>
            </w:pPr>
          </w:p>
          <w:p w14:paraId="3E73078B" w14:textId="77777777" w:rsidR="00B341A2" w:rsidRDefault="00000000">
            <w:pPr>
              <w:pStyle w:val="TableParagraph"/>
              <w:ind w:left="105"/>
              <w:rPr>
                <w:b/>
                <w:sz w:val="24"/>
              </w:rPr>
            </w:pPr>
            <w:r>
              <w:rPr>
                <w:b/>
                <w:color w:val="FF0000"/>
                <w:sz w:val="24"/>
              </w:rPr>
              <w:t>The benefits</w:t>
            </w:r>
          </w:p>
          <w:p w14:paraId="5DF52C4C" w14:textId="77777777" w:rsidR="00B341A2" w:rsidRDefault="00000000">
            <w:pPr>
              <w:pStyle w:val="TableParagraph"/>
              <w:spacing w:before="19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Knowing that your contribution counts</w:t>
            </w:r>
          </w:p>
          <w:p w14:paraId="21B1406B" w14:textId="77777777"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Understanding what you’re capable of</w:t>
            </w:r>
          </w:p>
          <w:p w14:paraId="2801166C"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Feeling empowered and alive at work</w:t>
            </w:r>
          </w:p>
          <w:p w14:paraId="4CC606FF"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Demonstrating personal creativity</w:t>
            </w:r>
          </w:p>
          <w:p w14:paraId="640755B4" w14:textId="77777777"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 sense of pride in personal achievement</w:t>
            </w:r>
          </w:p>
          <w:p w14:paraId="086FB7E8"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Recognition that other people matter</w:t>
            </w:r>
          </w:p>
          <w:p w14:paraId="40EEE6C5" w14:textId="35CECF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4C3A44">
              <w:rPr>
                <w:rFonts w:ascii="Times New Roman" w:hAnsi="Times New Roman"/>
                <w:w w:val="90"/>
                <w:sz w:val="21"/>
              </w:rPr>
              <w:t xml:space="preserve"> </w:t>
            </w:r>
            <w:r>
              <w:rPr>
                <w:sz w:val="21"/>
              </w:rPr>
              <w:t>Develops self-awareness</w:t>
            </w:r>
          </w:p>
          <w:p w14:paraId="2817E2D8" w14:textId="77777777"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Generates energy for change</w:t>
            </w:r>
          </w:p>
          <w:p w14:paraId="376632B0" w14:textId="77777777" w:rsidR="00B341A2" w:rsidRDefault="00B341A2">
            <w:pPr>
              <w:pStyle w:val="TableParagraph"/>
              <w:rPr>
                <w:rFonts w:ascii="Times New Roman"/>
                <w:sz w:val="24"/>
              </w:rPr>
            </w:pPr>
          </w:p>
          <w:p w14:paraId="66B368F2" w14:textId="77777777" w:rsidR="00B341A2" w:rsidRDefault="00B341A2">
            <w:pPr>
              <w:pStyle w:val="TableParagraph"/>
              <w:spacing w:before="6"/>
              <w:rPr>
                <w:rFonts w:ascii="Times New Roman"/>
                <w:sz w:val="20"/>
              </w:rPr>
            </w:pPr>
          </w:p>
          <w:p w14:paraId="0BCDF20B" w14:textId="77777777" w:rsidR="00B341A2" w:rsidRDefault="00000000">
            <w:pPr>
              <w:pStyle w:val="TableParagraph"/>
              <w:ind w:left="105"/>
              <w:rPr>
                <w:b/>
                <w:sz w:val="24"/>
              </w:rPr>
            </w:pPr>
            <w:r>
              <w:rPr>
                <w:b/>
                <w:color w:val="FF0000"/>
                <w:sz w:val="24"/>
              </w:rPr>
              <w:t>How to use it</w:t>
            </w:r>
          </w:p>
          <w:p w14:paraId="76CB5993" w14:textId="77777777" w:rsidR="00B341A2" w:rsidRDefault="00000000">
            <w:pPr>
              <w:pStyle w:val="TableParagraph"/>
              <w:spacing w:before="188" w:line="252" w:lineRule="auto"/>
              <w:ind w:left="105"/>
              <w:rPr>
                <w:sz w:val="21"/>
              </w:rPr>
            </w:pPr>
            <w:r>
              <w:rPr>
                <w:w w:val="105"/>
                <w:sz w:val="21"/>
              </w:rPr>
              <w:t>Accepting that you cannot blame others for your feelings and actions, becomes a key starting point for change.</w:t>
            </w:r>
          </w:p>
          <w:p w14:paraId="7238447A" w14:textId="77777777" w:rsidR="00B341A2" w:rsidRDefault="00B341A2">
            <w:pPr>
              <w:pStyle w:val="TableParagraph"/>
              <w:spacing w:before="8"/>
              <w:rPr>
                <w:rFonts w:ascii="Times New Roman"/>
                <w:sz w:val="21"/>
              </w:rPr>
            </w:pPr>
          </w:p>
          <w:p w14:paraId="73A7E1B2" w14:textId="77777777" w:rsidR="00B341A2" w:rsidRDefault="00000000">
            <w:pPr>
              <w:pStyle w:val="TableParagraph"/>
              <w:spacing w:line="252" w:lineRule="auto"/>
              <w:ind w:left="105"/>
              <w:rPr>
                <w:sz w:val="21"/>
              </w:rPr>
            </w:pPr>
            <w:r>
              <w:rPr>
                <w:w w:val="105"/>
                <w:sz w:val="21"/>
              </w:rPr>
              <w:t>Don’t forget you can ask for the help of a coach to encourage and support you as you take on new challenges and work in new ways.</w:t>
            </w:r>
          </w:p>
          <w:p w14:paraId="0A8A60BB" w14:textId="77777777" w:rsidR="00B341A2" w:rsidRDefault="00B341A2">
            <w:pPr>
              <w:pStyle w:val="TableParagraph"/>
              <w:spacing w:before="8"/>
              <w:rPr>
                <w:rFonts w:ascii="Times New Roman"/>
                <w:sz w:val="21"/>
              </w:rPr>
            </w:pPr>
          </w:p>
          <w:p w14:paraId="79AD8B2B" w14:textId="7D242BFB" w:rsidR="00B341A2" w:rsidRDefault="00000000">
            <w:pPr>
              <w:pStyle w:val="TableParagraph"/>
              <w:spacing w:line="252" w:lineRule="auto"/>
              <w:ind w:left="105" w:right="173"/>
              <w:rPr>
                <w:sz w:val="21"/>
              </w:rPr>
            </w:pPr>
            <w:r>
              <w:rPr>
                <w:w w:val="105"/>
                <w:sz w:val="21"/>
              </w:rPr>
              <w:t xml:space="preserve">Taking responsibility for your actions and reactions </w:t>
            </w:r>
            <w:r w:rsidR="004C3A44">
              <w:rPr>
                <w:w w:val="105"/>
                <w:sz w:val="21"/>
              </w:rPr>
              <w:t>always</w:t>
            </w:r>
            <w:r>
              <w:rPr>
                <w:w w:val="105"/>
                <w:sz w:val="21"/>
              </w:rPr>
              <w:t xml:space="preserve"> takes will power. You </w:t>
            </w:r>
            <w:r w:rsidR="004C3A44">
              <w:rPr>
                <w:w w:val="105"/>
                <w:sz w:val="21"/>
              </w:rPr>
              <w:t>must</w:t>
            </w:r>
            <w:r>
              <w:rPr>
                <w:w w:val="105"/>
                <w:sz w:val="21"/>
              </w:rPr>
              <w:t xml:space="preserve"> want to do better, so try taking responsibility and find out what the benefits could be for you.</w:t>
            </w:r>
          </w:p>
          <w:p w14:paraId="11C0FB64" w14:textId="77777777" w:rsidR="00B341A2" w:rsidRDefault="00B341A2">
            <w:pPr>
              <w:pStyle w:val="TableParagraph"/>
              <w:spacing w:before="2"/>
              <w:rPr>
                <w:rFonts w:ascii="Times New Roman"/>
              </w:rPr>
            </w:pPr>
          </w:p>
          <w:p w14:paraId="3378EE17" w14:textId="62965BE2" w:rsidR="00B341A2" w:rsidRDefault="00000000">
            <w:pPr>
              <w:pStyle w:val="TableParagraph"/>
              <w:spacing w:line="247" w:lineRule="auto"/>
              <w:ind w:left="105"/>
              <w:rPr>
                <w:sz w:val="21"/>
              </w:rPr>
            </w:pPr>
            <w:r>
              <w:rPr>
                <w:w w:val="105"/>
                <w:sz w:val="21"/>
              </w:rPr>
              <w:t xml:space="preserve">It’s worth </w:t>
            </w:r>
            <w:r w:rsidR="004C3A44">
              <w:rPr>
                <w:w w:val="105"/>
                <w:sz w:val="21"/>
              </w:rPr>
              <w:t>practicing</w:t>
            </w:r>
            <w:r>
              <w:rPr>
                <w:w w:val="105"/>
                <w:sz w:val="21"/>
              </w:rPr>
              <w:t xml:space="preserve"> if only to feel the satisfaction and self-confidence that it brings.</w:t>
            </w:r>
          </w:p>
          <w:p w14:paraId="4152BC20" w14:textId="77777777" w:rsidR="00B341A2" w:rsidRDefault="00B341A2">
            <w:pPr>
              <w:pStyle w:val="TableParagraph"/>
              <w:spacing w:before="9"/>
              <w:rPr>
                <w:rFonts w:ascii="Times New Roman"/>
                <w:sz w:val="21"/>
              </w:rPr>
            </w:pPr>
          </w:p>
          <w:p w14:paraId="1E07F450" w14:textId="77777777" w:rsidR="00B341A2" w:rsidRDefault="00000000">
            <w:pPr>
              <w:pStyle w:val="TableParagraph"/>
              <w:spacing w:before="1"/>
              <w:ind w:left="105"/>
              <w:rPr>
                <w:b/>
                <w:sz w:val="24"/>
              </w:rPr>
            </w:pPr>
            <w:r>
              <w:rPr>
                <w:b/>
                <w:color w:val="FF0000"/>
                <w:sz w:val="24"/>
              </w:rPr>
              <w:t>How to get started</w:t>
            </w:r>
          </w:p>
          <w:p w14:paraId="32346EFD" w14:textId="77777777" w:rsidR="00B341A2" w:rsidRDefault="00000000">
            <w:pPr>
              <w:pStyle w:val="TableParagraph"/>
              <w:spacing w:before="189" w:line="252" w:lineRule="auto"/>
              <w:ind w:left="105" w:right="235"/>
              <w:jc w:val="both"/>
              <w:rPr>
                <w:sz w:val="21"/>
              </w:rPr>
            </w:pPr>
            <w:r>
              <w:rPr>
                <w:w w:val="105"/>
                <w:sz w:val="21"/>
              </w:rPr>
              <w:t>Just try it. Get some personal coaching. It could make all the difference to your work and your life generally.</w:t>
            </w:r>
          </w:p>
        </w:tc>
        <w:tc>
          <w:tcPr>
            <w:tcW w:w="5102" w:type="dxa"/>
          </w:tcPr>
          <w:p w14:paraId="2092B628" w14:textId="77777777" w:rsidR="00B341A2" w:rsidRDefault="00B341A2">
            <w:pPr>
              <w:pStyle w:val="TableParagraph"/>
              <w:rPr>
                <w:rFonts w:ascii="Times New Roman"/>
                <w:sz w:val="26"/>
              </w:rPr>
            </w:pPr>
          </w:p>
          <w:p w14:paraId="3762D2A1" w14:textId="77777777" w:rsidR="00B341A2" w:rsidRDefault="00B341A2">
            <w:pPr>
              <w:pStyle w:val="TableParagraph"/>
              <w:spacing w:before="7"/>
              <w:rPr>
                <w:rFonts w:ascii="Times New Roman"/>
                <w:sz w:val="21"/>
              </w:rPr>
            </w:pPr>
          </w:p>
          <w:p w14:paraId="653749DF" w14:textId="77777777" w:rsidR="00B341A2" w:rsidRDefault="00000000">
            <w:pPr>
              <w:pStyle w:val="TableParagraph"/>
              <w:ind w:left="100"/>
              <w:rPr>
                <w:b/>
                <w:sz w:val="24"/>
              </w:rPr>
            </w:pPr>
            <w:r>
              <w:rPr>
                <w:b/>
                <w:color w:val="FF0000"/>
                <w:sz w:val="24"/>
              </w:rPr>
              <w:t>Try these activities</w:t>
            </w:r>
          </w:p>
          <w:p w14:paraId="1519D29F" w14:textId="77777777" w:rsidR="00B341A2" w:rsidRDefault="00000000">
            <w:pPr>
              <w:pStyle w:val="TableParagraph"/>
              <w:spacing w:before="193" w:line="252" w:lineRule="auto"/>
              <w:ind w:left="100" w:right="146"/>
              <w:rPr>
                <w:sz w:val="21"/>
              </w:rPr>
            </w:pPr>
            <w:r>
              <w:rPr>
                <w:w w:val="105"/>
                <w:sz w:val="21"/>
              </w:rPr>
              <w:t xml:space="preserve">Write the words </w:t>
            </w:r>
            <w:r>
              <w:rPr>
                <w:color w:val="000080"/>
                <w:w w:val="105"/>
                <w:sz w:val="21"/>
              </w:rPr>
              <w:t xml:space="preserve">RESPONSIBILTY </w:t>
            </w:r>
            <w:r>
              <w:rPr>
                <w:w w:val="105"/>
                <w:sz w:val="21"/>
              </w:rPr>
              <w:t xml:space="preserve">and </w:t>
            </w:r>
            <w:r>
              <w:rPr>
                <w:color w:val="000080"/>
                <w:w w:val="105"/>
                <w:sz w:val="21"/>
              </w:rPr>
              <w:t xml:space="preserve">CHANGE </w:t>
            </w:r>
            <w:r>
              <w:rPr>
                <w:w w:val="105"/>
                <w:sz w:val="21"/>
              </w:rPr>
              <w:t>on a piece of paper. Then produce a simple mind map of the thoughts and feelings that are triggered.</w:t>
            </w:r>
          </w:p>
          <w:p w14:paraId="1AB1D2BD" w14:textId="77777777" w:rsidR="00B341A2" w:rsidRDefault="00B341A2">
            <w:pPr>
              <w:pStyle w:val="TableParagraph"/>
              <w:spacing w:before="1"/>
              <w:rPr>
                <w:rFonts w:ascii="Times New Roman"/>
              </w:rPr>
            </w:pPr>
          </w:p>
          <w:p w14:paraId="32EE603F" w14:textId="77777777" w:rsidR="00B341A2" w:rsidRDefault="00000000">
            <w:pPr>
              <w:pStyle w:val="TableParagraph"/>
              <w:spacing w:before="1" w:line="249" w:lineRule="auto"/>
              <w:ind w:left="100" w:right="273"/>
              <w:rPr>
                <w:sz w:val="21"/>
              </w:rPr>
            </w:pPr>
            <w:r>
              <w:rPr>
                <w:w w:val="105"/>
                <w:sz w:val="21"/>
              </w:rPr>
              <w:t xml:space="preserve">Now identify your highest priority. Can you take responsibility for </w:t>
            </w:r>
            <w:proofErr w:type="gramStart"/>
            <w:r>
              <w:rPr>
                <w:w w:val="105"/>
                <w:sz w:val="21"/>
              </w:rPr>
              <w:t>it ?</w:t>
            </w:r>
            <w:proofErr w:type="gramEnd"/>
            <w:r>
              <w:rPr>
                <w:w w:val="105"/>
                <w:sz w:val="21"/>
              </w:rPr>
              <w:t xml:space="preserve"> Do you want to do </w:t>
            </w:r>
            <w:proofErr w:type="gramStart"/>
            <w:r>
              <w:rPr>
                <w:w w:val="105"/>
                <w:sz w:val="21"/>
              </w:rPr>
              <w:t>it ?</w:t>
            </w:r>
            <w:proofErr w:type="gramEnd"/>
            <w:r>
              <w:rPr>
                <w:w w:val="105"/>
                <w:sz w:val="21"/>
              </w:rPr>
              <w:t xml:space="preserve"> Do you feel excited or anxious at the </w:t>
            </w:r>
            <w:proofErr w:type="gramStart"/>
            <w:r>
              <w:rPr>
                <w:w w:val="105"/>
                <w:sz w:val="21"/>
              </w:rPr>
              <w:t>prospect ?</w:t>
            </w:r>
            <w:proofErr w:type="gramEnd"/>
          </w:p>
          <w:p w14:paraId="7DEF2494" w14:textId="77777777" w:rsidR="00B341A2" w:rsidRDefault="00B341A2">
            <w:pPr>
              <w:pStyle w:val="TableParagraph"/>
              <w:spacing w:before="5"/>
              <w:rPr>
                <w:rFonts w:ascii="Times New Roman"/>
              </w:rPr>
            </w:pPr>
          </w:p>
          <w:p w14:paraId="5A5B3DD8" w14:textId="5BEB6315" w:rsidR="00B341A2" w:rsidRDefault="00000000">
            <w:pPr>
              <w:pStyle w:val="TableParagraph"/>
              <w:spacing w:line="249" w:lineRule="auto"/>
              <w:ind w:left="100"/>
              <w:rPr>
                <w:sz w:val="21"/>
              </w:rPr>
            </w:pPr>
            <w:r>
              <w:rPr>
                <w:w w:val="105"/>
                <w:sz w:val="21"/>
              </w:rPr>
              <w:t xml:space="preserve">Write down what the changes you will need to make in terms of actions, skills, know-how and </w:t>
            </w:r>
            <w:proofErr w:type="spellStart"/>
            <w:r>
              <w:rPr>
                <w:w w:val="105"/>
                <w:sz w:val="21"/>
              </w:rPr>
              <w:t>behaviours</w:t>
            </w:r>
            <w:proofErr w:type="spellEnd"/>
            <w:r>
              <w:rPr>
                <w:w w:val="105"/>
                <w:sz w:val="21"/>
              </w:rPr>
              <w:t>.  What help do you need?</w:t>
            </w:r>
          </w:p>
          <w:p w14:paraId="79607FE0" w14:textId="77777777" w:rsidR="00B341A2" w:rsidRDefault="00B341A2">
            <w:pPr>
              <w:pStyle w:val="TableParagraph"/>
              <w:spacing w:before="2"/>
              <w:rPr>
                <w:rFonts w:ascii="Times New Roman"/>
                <w:sz w:val="21"/>
              </w:rPr>
            </w:pPr>
          </w:p>
          <w:p w14:paraId="0616B09C" w14:textId="77777777" w:rsidR="00B341A2" w:rsidRDefault="00000000">
            <w:pPr>
              <w:pStyle w:val="TableParagraph"/>
              <w:ind w:left="100"/>
              <w:rPr>
                <w:b/>
                <w:sz w:val="24"/>
              </w:rPr>
            </w:pPr>
            <w:r>
              <w:rPr>
                <w:b/>
                <w:color w:val="FF0000"/>
                <w:sz w:val="24"/>
              </w:rPr>
              <w:t>The voice of experience</w:t>
            </w:r>
          </w:p>
          <w:p w14:paraId="2F820A4B" w14:textId="669ACE5B"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It’s </w:t>
            </w:r>
            <w:r w:rsidR="004C3A44">
              <w:rPr>
                <w:sz w:val="21"/>
              </w:rPr>
              <w:t>worth</w:t>
            </w:r>
            <w:r>
              <w:rPr>
                <w:sz w:val="21"/>
              </w:rPr>
              <w:t xml:space="preserve"> the effort - persevere</w:t>
            </w:r>
          </w:p>
          <w:p w14:paraId="2AD1ACE0" w14:textId="77777777" w:rsidR="00B341A2" w:rsidRDefault="00000000">
            <w:pPr>
              <w:pStyle w:val="TableParagraph"/>
              <w:spacing w:before="12" w:line="252" w:lineRule="auto"/>
              <w:ind w:left="460" w:right="2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You will feel better about yourself, your work and your relationships with others.</w:t>
            </w:r>
          </w:p>
          <w:p w14:paraId="48E1C7BE" w14:textId="77777777" w:rsidR="00B341A2" w:rsidRDefault="00000000">
            <w:pPr>
              <w:pStyle w:val="TableParagraph"/>
              <w:spacing w:line="252" w:lineRule="auto"/>
              <w:ind w:left="460" w:right="158"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It’s not easy to do consistently, but it’s worth the effort, especially if you want to supervise or manage others more effectively in the future</w:t>
            </w:r>
          </w:p>
          <w:p w14:paraId="5C44153C" w14:textId="4DD6597C" w:rsidR="004C3A44" w:rsidRDefault="00000000">
            <w:pPr>
              <w:pStyle w:val="TableParagraph"/>
              <w:spacing w:before="5"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You </w:t>
            </w:r>
            <w:r w:rsidR="004C3A44">
              <w:rPr>
                <w:sz w:val="21"/>
              </w:rPr>
              <w:t>must</w:t>
            </w:r>
            <w:r>
              <w:rPr>
                <w:sz w:val="21"/>
              </w:rPr>
              <w:t xml:space="preserve"> be willing to take responsibility </w:t>
            </w:r>
          </w:p>
          <w:p w14:paraId="18B8B0F9" w14:textId="68C9294D" w:rsidR="00B341A2" w:rsidRDefault="004C3A44">
            <w:pPr>
              <w:pStyle w:val="TableParagraph"/>
              <w:spacing w:before="5" w:line="252" w:lineRule="auto"/>
              <w:ind w:left="460" w:hanging="360"/>
              <w:rPr>
                <w:sz w:val="21"/>
              </w:rPr>
            </w:pPr>
            <w:r>
              <w:rPr>
                <w:sz w:val="21"/>
              </w:rPr>
              <w:t xml:space="preserve">       </w:t>
            </w:r>
            <w:r w:rsidR="00000000">
              <w:rPr>
                <w:sz w:val="21"/>
              </w:rPr>
              <w:t>yourself before asking others to.</w:t>
            </w:r>
          </w:p>
          <w:p w14:paraId="5DC42467" w14:textId="77777777" w:rsidR="004C3A44" w:rsidRDefault="00000000">
            <w:pPr>
              <w:pStyle w:val="TableParagraph"/>
              <w:spacing w:line="247" w:lineRule="auto"/>
              <w:ind w:left="460" w:right="146"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Seek feedback from people you trust.  Talk </w:t>
            </w:r>
          </w:p>
          <w:p w14:paraId="0069F7FC" w14:textId="0CFEE70E" w:rsidR="00B341A2" w:rsidRDefault="004C3A44">
            <w:pPr>
              <w:pStyle w:val="TableParagraph"/>
              <w:spacing w:line="247" w:lineRule="auto"/>
              <w:ind w:left="460" w:right="146" w:hanging="360"/>
              <w:rPr>
                <w:sz w:val="21"/>
              </w:rPr>
            </w:pPr>
            <w:r>
              <w:rPr>
                <w:sz w:val="21"/>
              </w:rPr>
              <w:t xml:space="preserve">       </w:t>
            </w:r>
            <w:r w:rsidR="00000000">
              <w:rPr>
                <w:sz w:val="21"/>
              </w:rPr>
              <w:t>about it and encourage others to do the same.</w:t>
            </w:r>
          </w:p>
          <w:p w14:paraId="7C5B2282" w14:textId="5E25B03E" w:rsidR="00B341A2" w:rsidRDefault="00000000">
            <w:pPr>
              <w:pStyle w:val="TableParagraph"/>
              <w:spacing w:before="5" w:line="252" w:lineRule="auto"/>
              <w:ind w:left="460" w:right="27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4C3A44">
              <w:rPr>
                <w:rFonts w:ascii="Times New Roman" w:hAnsi="Times New Roman"/>
                <w:w w:val="90"/>
                <w:sz w:val="21"/>
              </w:rPr>
              <w:t>I</w:t>
            </w:r>
            <w:r>
              <w:rPr>
                <w:sz w:val="21"/>
              </w:rPr>
              <w:t>t can take time, so be patient and it will have a positive effect on others.</w:t>
            </w:r>
          </w:p>
          <w:p w14:paraId="4F47DC9F" w14:textId="77777777" w:rsidR="00B341A2" w:rsidRDefault="00B341A2">
            <w:pPr>
              <w:pStyle w:val="TableParagraph"/>
              <w:rPr>
                <w:rFonts w:ascii="Times New Roman"/>
                <w:sz w:val="21"/>
              </w:rPr>
            </w:pPr>
          </w:p>
          <w:p w14:paraId="12E7B088" w14:textId="77777777" w:rsidR="00B341A2" w:rsidRDefault="00000000">
            <w:pPr>
              <w:pStyle w:val="TableParagraph"/>
              <w:ind w:left="100"/>
              <w:rPr>
                <w:b/>
                <w:sz w:val="24"/>
              </w:rPr>
            </w:pPr>
            <w:r>
              <w:rPr>
                <w:b/>
                <w:color w:val="FF0000"/>
                <w:sz w:val="24"/>
              </w:rPr>
              <w:t>Some references</w:t>
            </w:r>
          </w:p>
          <w:p w14:paraId="5D6C130B" w14:textId="77777777" w:rsidR="00B341A2" w:rsidRDefault="00000000">
            <w:pPr>
              <w:pStyle w:val="TableParagraph"/>
              <w:spacing w:before="193" w:line="252" w:lineRule="auto"/>
              <w:ind w:left="100" w:right="1017"/>
              <w:rPr>
                <w:sz w:val="21"/>
              </w:rPr>
            </w:pPr>
            <w:r>
              <w:rPr>
                <w:b/>
                <w:i/>
                <w:w w:val="105"/>
                <w:sz w:val="21"/>
              </w:rPr>
              <w:t xml:space="preserve">The Goal </w:t>
            </w:r>
            <w:r>
              <w:rPr>
                <w:w w:val="105"/>
                <w:sz w:val="21"/>
              </w:rPr>
              <w:t>by Goldratt and Cox. Published Gower 1999</w:t>
            </w:r>
          </w:p>
          <w:p w14:paraId="16236B55" w14:textId="77777777" w:rsidR="00B341A2" w:rsidRDefault="00B341A2">
            <w:pPr>
              <w:pStyle w:val="TableParagraph"/>
              <w:spacing w:before="11"/>
              <w:rPr>
                <w:rFonts w:ascii="Times New Roman"/>
                <w:sz w:val="20"/>
              </w:rPr>
            </w:pPr>
          </w:p>
          <w:p w14:paraId="67D969A7" w14:textId="77777777" w:rsidR="00B341A2" w:rsidRDefault="00000000">
            <w:pPr>
              <w:pStyle w:val="TableParagraph"/>
              <w:ind w:left="100"/>
              <w:rPr>
                <w:b/>
                <w:sz w:val="24"/>
              </w:rPr>
            </w:pPr>
            <w:r>
              <w:rPr>
                <w:b/>
                <w:color w:val="FF0000"/>
                <w:sz w:val="24"/>
              </w:rPr>
              <w:t>Links with other tools</w:t>
            </w:r>
          </w:p>
          <w:p w14:paraId="1AB71A57" w14:textId="77777777" w:rsidR="00B341A2" w:rsidRDefault="00000000">
            <w:pPr>
              <w:pStyle w:val="TableParagraph"/>
              <w:spacing w:before="19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Co-Active Coaching No.21</w:t>
            </w:r>
          </w:p>
        </w:tc>
      </w:tr>
    </w:tbl>
    <w:p w14:paraId="550DD78C" w14:textId="77777777" w:rsidR="00B341A2" w:rsidRDefault="00B341A2">
      <w:pPr>
        <w:rPr>
          <w:sz w:val="21"/>
        </w:rPr>
        <w:sectPr w:rsidR="00B341A2">
          <w:pgSz w:w="12240" w:h="15840"/>
          <w:pgMar w:top="1080" w:right="480" w:bottom="540" w:left="1320" w:header="280" w:footer="347" w:gutter="0"/>
          <w:cols w:space="720"/>
        </w:sectPr>
      </w:pPr>
    </w:p>
    <w:p w14:paraId="0F12FF96" w14:textId="77777777" w:rsidR="00B341A2" w:rsidRDefault="00736B08">
      <w:pPr>
        <w:pStyle w:val="BodyText"/>
        <w:rPr>
          <w:rFonts w:ascii="Times New Roman"/>
          <w:sz w:val="20"/>
        </w:rPr>
      </w:pPr>
      <w:r>
        <w:lastRenderedPageBreak/>
        <w:pict w14:anchorId="5624525E">
          <v:shape id="_x0000_s2117" type="#_x0000_t202" alt="" style="position:absolute;margin-left:92.75pt;margin-top:259.3pt;width:441.6pt;height:244.8pt;z-index:2776;mso-wrap-style:square;mso-wrap-edited:f;mso-width-percent:0;mso-height-percent:0;mso-position-horizontal-relative:page;mso-position-vertical-relative:page;mso-width-percent:0;mso-height-percent:0;v-text-anchor:top"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960"/>
                    <w:gridCol w:w="4138"/>
                  </w:tblGrid>
                  <w:tr w:rsidR="00B341A2" w14:paraId="1832FE48" w14:textId="77777777">
                    <w:trPr>
                      <w:trHeight w:val="2180"/>
                    </w:trPr>
                    <w:tc>
                      <w:tcPr>
                        <w:tcW w:w="720" w:type="dxa"/>
                        <w:textDirection w:val="btLr"/>
                      </w:tcPr>
                      <w:p w14:paraId="49217681" w14:textId="77777777" w:rsidR="00B341A2" w:rsidRDefault="00000000">
                        <w:pPr>
                          <w:pStyle w:val="TableParagraph"/>
                          <w:spacing w:before="95"/>
                          <w:ind w:left="112"/>
                          <w:rPr>
                            <w:rFonts w:ascii="Comic Sans MS"/>
                            <w:b/>
                            <w:sz w:val="24"/>
                          </w:rPr>
                        </w:pPr>
                        <w:r>
                          <w:rPr>
                            <w:rFonts w:ascii="Comic Sans MS"/>
                            <w:b/>
                            <w:color w:val="0000FF"/>
                            <w:spacing w:val="-1"/>
                            <w:sz w:val="24"/>
                          </w:rPr>
                          <w:t>Pos</w:t>
                        </w:r>
                        <w:r>
                          <w:rPr>
                            <w:rFonts w:ascii="Comic Sans MS"/>
                            <w:b/>
                            <w:color w:val="0000FF"/>
                            <w:sz w:val="24"/>
                          </w:rPr>
                          <w:t>itive</w:t>
                        </w:r>
                        <w:r>
                          <w:rPr>
                            <w:rFonts w:ascii="Comic Sans MS"/>
                            <w:b/>
                            <w:color w:val="0000FF"/>
                            <w:spacing w:val="-1"/>
                            <w:sz w:val="24"/>
                          </w:rPr>
                          <w:t xml:space="preserve"> Po</w:t>
                        </w:r>
                        <w:r>
                          <w:rPr>
                            <w:rFonts w:ascii="Comic Sans MS"/>
                            <w:b/>
                            <w:color w:val="0000FF"/>
                            <w:sz w:val="24"/>
                          </w:rPr>
                          <w:t>ints</w:t>
                        </w:r>
                      </w:p>
                    </w:tc>
                    <w:tc>
                      <w:tcPr>
                        <w:tcW w:w="3960" w:type="dxa"/>
                      </w:tcPr>
                      <w:p w14:paraId="23CC0031" w14:textId="77777777" w:rsidR="00B341A2" w:rsidRDefault="00000000">
                        <w:pPr>
                          <w:pStyle w:val="TableParagraph"/>
                          <w:spacing w:before="43"/>
                          <w:ind w:left="100"/>
                          <w:rPr>
                            <w:rFonts w:ascii="Wingdings" w:hAnsi="Wingdings"/>
                            <w:sz w:val="24"/>
                          </w:rPr>
                        </w:pPr>
                        <w:r>
                          <w:rPr>
                            <w:rFonts w:ascii="Wingdings" w:hAnsi="Wingdings"/>
                            <w:w w:val="60"/>
                            <w:sz w:val="24"/>
                          </w:rPr>
                          <w:t></w:t>
                        </w:r>
                        <w:r>
                          <w:rPr>
                            <w:rFonts w:ascii="Wingdings" w:hAnsi="Wingdings"/>
                            <w:w w:val="60"/>
                            <w:sz w:val="24"/>
                          </w:rPr>
                          <w:t></w:t>
                        </w:r>
                      </w:p>
                      <w:p w14:paraId="64301CA8"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24C85677"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34A9C941"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709A9B07"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763A4244"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tc>
                    <w:tc>
                      <w:tcPr>
                        <w:tcW w:w="4138" w:type="dxa"/>
                      </w:tcPr>
                      <w:p w14:paraId="340D2C1B" w14:textId="77777777" w:rsidR="00B341A2" w:rsidRDefault="00000000">
                        <w:pPr>
                          <w:pStyle w:val="TableParagraph"/>
                          <w:spacing w:before="43"/>
                          <w:ind w:left="100"/>
                          <w:rPr>
                            <w:rFonts w:ascii="Wingdings" w:hAnsi="Wingdings"/>
                            <w:sz w:val="24"/>
                          </w:rPr>
                        </w:pPr>
                        <w:r>
                          <w:rPr>
                            <w:rFonts w:ascii="Wingdings" w:hAnsi="Wingdings"/>
                            <w:w w:val="60"/>
                            <w:sz w:val="24"/>
                          </w:rPr>
                          <w:t></w:t>
                        </w:r>
                        <w:r>
                          <w:rPr>
                            <w:rFonts w:ascii="Wingdings" w:hAnsi="Wingdings"/>
                            <w:w w:val="60"/>
                            <w:sz w:val="24"/>
                          </w:rPr>
                          <w:t></w:t>
                        </w:r>
                      </w:p>
                      <w:p w14:paraId="7861D5F5"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5C5A0326"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0437BF45"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69B17435"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57C413A8"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tc>
                  </w:tr>
                  <w:tr w:rsidR="00B341A2" w14:paraId="1E957892" w14:textId="77777777">
                    <w:trPr>
                      <w:trHeight w:val="320"/>
                    </w:trPr>
                    <w:tc>
                      <w:tcPr>
                        <w:tcW w:w="720" w:type="dxa"/>
                      </w:tcPr>
                      <w:p w14:paraId="7751D95C" w14:textId="77777777" w:rsidR="00B341A2" w:rsidRDefault="00B341A2">
                        <w:pPr>
                          <w:pStyle w:val="TableParagraph"/>
                          <w:rPr>
                            <w:rFonts w:ascii="Times New Roman"/>
                            <w:sz w:val="20"/>
                          </w:rPr>
                        </w:pPr>
                      </w:p>
                    </w:tc>
                    <w:tc>
                      <w:tcPr>
                        <w:tcW w:w="3960" w:type="dxa"/>
                      </w:tcPr>
                      <w:p w14:paraId="1A0C8A06" w14:textId="77777777" w:rsidR="00B341A2" w:rsidRDefault="00000000">
                        <w:pPr>
                          <w:pStyle w:val="TableParagraph"/>
                          <w:spacing w:line="316" w:lineRule="exact"/>
                          <w:ind w:left="100"/>
                          <w:rPr>
                            <w:rFonts w:ascii="Comic Sans MS"/>
                            <w:sz w:val="24"/>
                          </w:rPr>
                        </w:pPr>
                        <w:r>
                          <w:rPr>
                            <w:rFonts w:ascii="Comic Sans MS"/>
                            <w:b/>
                            <w:sz w:val="24"/>
                          </w:rPr>
                          <w:t xml:space="preserve">Position (A) </w:t>
                        </w:r>
                        <w:r>
                          <w:rPr>
                            <w:rFonts w:ascii="Comic Sans MS"/>
                            <w:sz w:val="24"/>
                          </w:rPr>
                          <w:t>i.e. Reduce Costs</w:t>
                        </w:r>
                      </w:p>
                    </w:tc>
                    <w:tc>
                      <w:tcPr>
                        <w:tcW w:w="4138" w:type="dxa"/>
                      </w:tcPr>
                      <w:p w14:paraId="6E17B55C" w14:textId="77777777" w:rsidR="00B341A2" w:rsidRDefault="00000000">
                        <w:pPr>
                          <w:pStyle w:val="TableParagraph"/>
                          <w:spacing w:line="316" w:lineRule="exact"/>
                          <w:ind w:left="100"/>
                          <w:rPr>
                            <w:rFonts w:ascii="Comic Sans MS"/>
                            <w:sz w:val="24"/>
                          </w:rPr>
                        </w:pPr>
                        <w:r>
                          <w:rPr>
                            <w:rFonts w:ascii="Comic Sans MS"/>
                            <w:b/>
                            <w:sz w:val="24"/>
                          </w:rPr>
                          <w:t xml:space="preserve">Position (B) </w:t>
                        </w:r>
                        <w:r>
                          <w:rPr>
                            <w:rFonts w:ascii="Comic Sans MS"/>
                            <w:sz w:val="24"/>
                          </w:rPr>
                          <w:t>i.e. Improve quality</w:t>
                        </w:r>
                      </w:p>
                    </w:tc>
                  </w:tr>
                  <w:tr w:rsidR="00B341A2" w14:paraId="5302AB55" w14:textId="77777777">
                    <w:trPr>
                      <w:trHeight w:val="2320"/>
                    </w:trPr>
                    <w:tc>
                      <w:tcPr>
                        <w:tcW w:w="720" w:type="dxa"/>
                        <w:textDirection w:val="btLr"/>
                      </w:tcPr>
                      <w:p w14:paraId="673F2CF6" w14:textId="77777777" w:rsidR="00B341A2" w:rsidRDefault="00000000">
                        <w:pPr>
                          <w:pStyle w:val="TableParagraph"/>
                          <w:spacing w:before="95"/>
                          <w:ind w:left="112"/>
                          <w:rPr>
                            <w:rFonts w:ascii="Comic Sans MS"/>
                            <w:b/>
                            <w:sz w:val="24"/>
                          </w:rPr>
                        </w:pPr>
                        <w:r>
                          <w:rPr>
                            <w:rFonts w:ascii="Comic Sans MS"/>
                            <w:b/>
                            <w:color w:val="FF0000"/>
                            <w:sz w:val="24"/>
                          </w:rPr>
                          <w:t>Negati</w:t>
                        </w:r>
                        <w:r>
                          <w:rPr>
                            <w:rFonts w:ascii="Comic Sans MS"/>
                            <w:b/>
                            <w:color w:val="FF0000"/>
                            <w:spacing w:val="-1"/>
                            <w:sz w:val="24"/>
                          </w:rPr>
                          <w:t>v</w:t>
                        </w:r>
                        <w:r>
                          <w:rPr>
                            <w:rFonts w:ascii="Comic Sans MS"/>
                            <w:b/>
                            <w:color w:val="FF0000"/>
                            <w:sz w:val="24"/>
                          </w:rPr>
                          <w:t xml:space="preserve">e </w:t>
                        </w:r>
                        <w:r>
                          <w:rPr>
                            <w:rFonts w:ascii="Comic Sans MS"/>
                            <w:b/>
                            <w:color w:val="FF0000"/>
                            <w:spacing w:val="-1"/>
                            <w:sz w:val="24"/>
                          </w:rPr>
                          <w:t>P</w:t>
                        </w:r>
                        <w:r>
                          <w:rPr>
                            <w:rFonts w:ascii="Comic Sans MS"/>
                            <w:b/>
                            <w:color w:val="FF0000"/>
                            <w:sz w:val="24"/>
                          </w:rPr>
                          <w:t>oi</w:t>
                        </w:r>
                        <w:r>
                          <w:rPr>
                            <w:rFonts w:ascii="Comic Sans MS"/>
                            <w:b/>
                            <w:color w:val="FF0000"/>
                            <w:spacing w:val="-1"/>
                            <w:sz w:val="24"/>
                          </w:rPr>
                          <w:t>n</w:t>
                        </w:r>
                        <w:r>
                          <w:rPr>
                            <w:rFonts w:ascii="Comic Sans MS"/>
                            <w:b/>
                            <w:color w:val="FF0000"/>
                            <w:sz w:val="24"/>
                          </w:rPr>
                          <w:t>ts</w:t>
                        </w:r>
                      </w:p>
                    </w:tc>
                    <w:tc>
                      <w:tcPr>
                        <w:tcW w:w="3960" w:type="dxa"/>
                      </w:tcPr>
                      <w:p w14:paraId="7DACD4D8" w14:textId="77777777" w:rsidR="00B341A2" w:rsidRDefault="00000000">
                        <w:pPr>
                          <w:pStyle w:val="TableParagraph"/>
                          <w:spacing w:before="43"/>
                          <w:ind w:left="100"/>
                          <w:rPr>
                            <w:rFonts w:ascii="Wingdings" w:hAnsi="Wingdings"/>
                            <w:sz w:val="24"/>
                          </w:rPr>
                        </w:pPr>
                        <w:r>
                          <w:rPr>
                            <w:rFonts w:ascii="Wingdings" w:hAnsi="Wingdings"/>
                            <w:w w:val="60"/>
                            <w:sz w:val="24"/>
                          </w:rPr>
                          <w:t></w:t>
                        </w:r>
                        <w:r>
                          <w:rPr>
                            <w:rFonts w:ascii="Wingdings" w:hAnsi="Wingdings"/>
                            <w:w w:val="60"/>
                            <w:sz w:val="24"/>
                          </w:rPr>
                          <w:t></w:t>
                        </w:r>
                      </w:p>
                      <w:p w14:paraId="6A6E6FDB"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29C61B79"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3018AE8D"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3DED168A"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4B867244"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tc>
                    <w:tc>
                      <w:tcPr>
                        <w:tcW w:w="4138" w:type="dxa"/>
                      </w:tcPr>
                      <w:p w14:paraId="7FDA7523" w14:textId="77777777" w:rsidR="00B341A2" w:rsidRDefault="00000000">
                        <w:pPr>
                          <w:pStyle w:val="TableParagraph"/>
                          <w:spacing w:before="43"/>
                          <w:ind w:left="100"/>
                          <w:rPr>
                            <w:rFonts w:ascii="Wingdings" w:hAnsi="Wingdings"/>
                            <w:sz w:val="24"/>
                          </w:rPr>
                        </w:pPr>
                        <w:r>
                          <w:rPr>
                            <w:rFonts w:ascii="Wingdings" w:hAnsi="Wingdings"/>
                            <w:w w:val="60"/>
                            <w:sz w:val="24"/>
                          </w:rPr>
                          <w:t></w:t>
                        </w:r>
                        <w:r>
                          <w:rPr>
                            <w:rFonts w:ascii="Wingdings" w:hAnsi="Wingdings"/>
                            <w:w w:val="60"/>
                            <w:sz w:val="24"/>
                          </w:rPr>
                          <w:t></w:t>
                        </w:r>
                      </w:p>
                      <w:p w14:paraId="7ACCC921"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1D4CFC23"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2D719C03"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p w14:paraId="7A7AFBFF" w14:textId="77777777" w:rsidR="00B341A2" w:rsidRDefault="00000000">
                        <w:pPr>
                          <w:pStyle w:val="TableParagraph"/>
                          <w:spacing w:before="64"/>
                          <w:ind w:left="100"/>
                          <w:rPr>
                            <w:rFonts w:ascii="Wingdings" w:hAnsi="Wingdings"/>
                            <w:sz w:val="24"/>
                          </w:rPr>
                        </w:pPr>
                        <w:r>
                          <w:rPr>
                            <w:rFonts w:ascii="Wingdings" w:hAnsi="Wingdings"/>
                            <w:w w:val="60"/>
                            <w:sz w:val="24"/>
                          </w:rPr>
                          <w:t></w:t>
                        </w:r>
                        <w:r>
                          <w:rPr>
                            <w:rFonts w:ascii="Wingdings" w:hAnsi="Wingdings"/>
                            <w:w w:val="60"/>
                            <w:sz w:val="24"/>
                          </w:rPr>
                          <w:t></w:t>
                        </w:r>
                      </w:p>
                      <w:p w14:paraId="5B226ED4" w14:textId="77777777" w:rsidR="00B341A2" w:rsidRDefault="00000000">
                        <w:pPr>
                          <w:pStyle w:val="TableParagraph"/>
                          <w:spacing w:before="69"/>
                          <w:ind w:left="100"/>
                          <w:rPr>
                            <w:rFonts w:ascii="Wingdings" w:hAnsi="Wingdings"/>
                            <w:sz w:val="24"/>
                          </w:rPr>
                        </w:pPr>
                        <w:r>
                          <w:rPr>
                            <w:rFonts w:ascii="Wingdings" w:hAnsi="Wingdings"/>
                            <w:w w:val="60"/>
                            <w:sz w:val="24"/>
                          </w:rPr>
                          <w:t></w:t>
                        </w:r>
                        <w:r>
                          <w:rPr>
                            <w:rFonts w:ascii="Wingdings" w:hAnsi="Wingdings"/>
                            <w:w w:val="60"/>
                            <w:sz w:val="24"/>
                          </w:rPr>
                          <w:t></w:t>
                        </w:r>
                      </w:p>
                    </w:tc>
                  </w:tr>
                </w:tbl>
                <w:p w14:paraId="2873C06F" w14:textId="77777777" w:rsidR="00B341A2" w:rsidRDefault="00B341A2">
                  <w:pPr>
                    <w:pStyle w:val="BodyText"/>
                  </w:pPr>
                </w:p>
              </w:txbxContent>
            </v:textbox>
            <w10:wrap anchorx="page" anchory="page"/>
          </v:shape>
        </w:pict>
      </w:r>
    </w:p>
    <w:p w14:paraId="66E3DC48" w14:textId="77777777" w:rsidR="00B341A2" w:rsidRDefault="00B341A2">
      <w:pPr>
        <w:pStyle w:val="BodyText"/>
        <w:rPr>
          <w:rFonts w:ascii="Times New Roman"/>
          <w:sz w:val="20"/>
        </w:rPr>
      </w:pPr>
    </w:p>
    <w:p w14:paraId="4E86983D" w14:textId="77777777" w:rsidR="00B341A2" w:rsidRDefault="00B341A2">
      <w:pPr>
        <w:pStyle w:val="BodyText"/>
        <w:rPr>
          <w:rFonts w:ascii="Times New Roman"/>
          <w:sz w:val="1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5103"/>
      </w:tblGrid>
      <w:tr w:rsidR="00B341A2" w14:paraId="0D44B9E3" w14:textId="77777777">
        <w:trPr>
          <w:trHeight w:val="1280"/>
        </w:trPr>
        <w:tc>
          <w:tcPr>
            <w:tcW w:w="10210" w:type="dxa"/>
            <w:gridSpan w:val="2"/>
          </w:tcPr>
          <w:p w14:paraId="1C8B2D16" w14:textId="2B668947" w:rsidR="00B341A2" w:rsidRDefault="00000000">
            <w:pPr>
              <w:pStyle w:val="TableParagraph"/>
              <w:tabs>
                <w:tab w:val="left" w:pos="1150"/>
              </w:tabs>
              <w:spacing w:before="88"/>
              <w:ind w:left="105"/>
              <w:rPr>
                <w:b/>
                <w:sz w:val="31"/>
              </w:rPr>
            </w:pPr>
            <w:r>
              <w:rPr>
                <w:b/>
                <w:color w:val="0000FF"/>
                <w:sz w:val="52"/>
              </w:rPr>
              <w:t>25</w:t>
            </w:r>
            <w:r>
              <w:rPr>
                <w:b/>
                <w:color w:val="0000FF"/>
                <w:sz w:val="52"/>
              </w:rPr>
              <w:tab/>
            </w:r>
            <w:r>
              <w:rPr>
                <w:b/>
                <w:sz w:val="31"/>
              </w:rPr>
              <w:t>When</w:t>
            </w:r>
            <w:r>
              <w:rPr>
                <w:b/>
                <w:spacing w:val="28"/>
                <w:sz w:val="31"/>
              </w:rPr>
              <w:t xml:space="preserve"> </w:t>
            </w:r>
            <w:r>
              <w:rPr>
                <w:b/>
                <w:sz w:val="31"/>
              </w:rPr>
              <w:t>you</w:t>
            </w:r>
            <w:r>
              <w:rPr>
                <w:b/>
                <w:spacing w:val="28"/>
                <w:sz w:val="31"/>
              </w:rPr>
              <w:t xml:space="preserve"> </w:t>
            </w:r>
            <w:r w:rsidR="0071448F">
              <w:rPr>
                <w:b/>
                <w:sz w:val="31"/>
              </w:rPr>
              <w:t>must</w:t>
            </w:r>
            <w:r>
              <w:rPr>
                <w:b/>
                <w:spacing w:val="30"/>
                <w:sz w:val="31"/>
              </w:rPr>
              <w:t xml:space="preserve"> </w:t>
            </w:r>
            <w:r>
              <w:rPr>
                <w:b/>
                <w:sz w:val="31"/>
              </w:rPr>
              <w:t>choose</w:t>
            </w:r>
            <w:r>
              <w:rPr>
                <w:b/>
                <w:spacing w:val="28"/>
                <w:sz w:val="31"/>
              </w:rPr>
              <w:t xml:space="preserve"> </w:t>
            </w:r>
            <w:r>
              <w:rPr>
                <w:b/>
                <w:sz w:val="31"/>
              </w:rPr>
              <w:t>between</w:t>
            </w:r>
            <w:r>
              <w:rPr>
                <w:b/>
                <w:spacing w:val="28"/>
                <w:sz w:val="31"/>
              </w:rPr>
              <w:t xml:space="preserve"> </w:t>
            </w:r>
            <w:r>
              <w:rPr>
                <w:b/>
                <w:sz w:val="31"/>
              </w:rPr>
              <w:t>equals</w:t>
            </w:r>
          </w:p>
          <w:p w14:paraId="224D5F10" w14:textId="77777777" w:rsidR="00B341A2" w:rsidRDefault="00000000">
            <w:pPr>
              <w:pStyle w:val="TableParagraph"/>
              <w:spacing w:before="6"/>
              <w:ind w:left="1194"/>
              <w:rPr>
                <w:sz w:val="28"/>
              </w:rPr>
            </w:pPr>
            <w:r>
              <w:rPr>
                <w:color w:val="0000FF"/>
                <w:sz w:val="28"/>
              </w:rPr>
              <w:t>Dealing with a Dilemma</w:t>
            </w:r>
          </w:p>
        </w:tc>
      </w:tr>
      <w:tr w:rsidR="00B341A2" w14:paraId="1C4BF89E" w14:textId="77777777">
        <w:trPr>
          <w:trHeight w:val="2100"/>
        </w:trPr>
        <w:tc>
          <w:tcPr>
            <w:tcW w:w="5107" w:type="dxa"/>
            <w:tcBorders>
              <w:bottom w:val="nil"/>
            </w:tcBorders>
          </w:tcPr>
          <w:p w14:paraId="209C0179" w14:textId="77777777" w:rsidR="00B341A2" w:rsidRDefault="00B341A2">
            <w:pPr>
              <w:pStyle w:val="TableParagraph"/>
              <w:rPr>
                <w:rFonts w:ascii="Times New Roman"/>
                <w:sz w:val="26"/>
              </w:rPr>
            </w:pPr>
          </w:p>
          <w:p w14:paraId="1BF147CA" w14:textId="77777777" w:rsidR="00B341A2" w:rsidRDefault="00B341A2">
            <w:pPr>
              <w:pStyle w:val="TableParagraph"/>
              <w:spacing w:before="7"/>
              <w:rPr>
                <w:rFonts w:ascii="Times New Roman"/>
                <w:sz w:val="21"/>
              </w:rPr>
            </w:pPr>
          </w:p>
          <w:p w14:paraId="125BD924" w14:textId="77777777" w:rsidR="00B341A2" w:rsidRDefault="00000000">
            <w:pPr>
              <w:pStyle w:val="TableParagraph"/>
              <w:ind w:left="105"/>
              <w:jc w:val="both"/>
              <w:rPr>
                <w:b/>
                <w:sz w:val="24"/>
              </w:rPr>
            </w:pPr>
            <w:r>
              <w:rPr>
                <w:b/>
                <w:color w:val="FF0000"/>
                <w:sz w:val="24"/>
              </w:rPr>
              <w:t>When to use it</w:t>
            </w:r>
          </w:p>
          <w:p w14:paraId="68A5FBDD" w14:textId="77777777" w:rsidR="00B341A2" w:rsidRDefault="00000000">
            <w:pPr>
              <w:pStyle w:val="TableParagraph"/>
              <w:spacing w:before="193" w:line="252" w:lineRule="auto"/>
              <w:ind w:left="105" w:right="537"/>
              <w:jc w:val="both"/>
              <w:rPr>
                <w:sz w:val="21"/>
              </w:rPr>
            </w:pPr>
            <w:r>
              <w:rPr>
                <w:w w:val="105"/>
                <w:sz w:val="21"/>
              </w:rPr>
              <w:t xml:space="preserve">When you are facing a situation in which both perspectives are equally </w:t>
            </w:r>
            <w:proofErr w:type="gramStart"/>
            <w:r>
              <w:rPr>
                <w:w w:val="105"/>
                <w:sz w:val="21"/>
              </w:rPr>
              <w:t>valid</w:t>
            </w:r>
            <w:proofErr w:type="gramEnd"/>
            <w:r>
              <w:rPr>
                <w:w w:val="105"/>
                <w:sz w:val="21"/>
              </w:rPr>
              <w:t xml:space="preserve"> and you</w:t>
            </w:r>
            <w:r>
              <w:rPr>
                <w:spacing w:val="-23"/>
                <w:w w:val="105"/>
                <w:sz w:val="21"/>
              </w:rPr>
              <w:t xml:space="preserve"> </w:t>
            </w:r>
            <w:r>
              <w:rPr>
                <w:w w:val="105"/>
                <w:sz w:val="21"/>
              </w:rPr>
              <w:t>cannot easily choose between</w:t>
            </w:r>
            <w:r>
              <w:rPr>
                <w:spacing w:val="-18"/>
                <w:w w:val="105"/>
                <w:sz w:val="21"/>
              </w:rPr>
              <w:t xml:space="preserve"> </w:t>
            </w:r>
            <w:r>
              <w:rPr>
                <w:w w:val="105"/>
                <w:sz w:val="21"/>
              </w:rPr>
              <w:t>them.</w:t>
            </w:r>
          </w:p>
        </w:tc>
        <w:tc>
          <w:tcPr>
            <w:tcW w:w="5102" w:type="dxa"/>
            <w:tcBorders>
              <w:bottom w:val="nil"/>
            </w:tcBorders>
          </w:tcPr>
          <w:p w14:paraId="42BC398F" w14:textId="77777777" w:rsidR="00B341A2" w:rsidRDefault="00B341A2">
            <w:pPr>
              <w:pStyle w:val="TableParagraph"/>
              <w:rPr>
                <w:rFonts w:ascii="Times New Roman"/>
                <w:sz w:val="26"/>
              </w:rPr>
            </w:pPr>
          </w:p>
          <w:p w14:paraId="49F8E87B" w14:textId="77777777" w:rsidR="00B341A2" w:rsidRDefault="00B341A2">
            <w:pPr>
              <w:pStyle w:val="TableParagraph"/>
              <w:spacing w:before="7"/>
              <w:rPr>
                <w:rFonts w:ascii="Times New Roman"/>
                <w:sz w:val="21"/>
              </w:rPr>
            </w:pPr>
          </w:p>
          <w:p w14:paraId="6CFBA619" w14:textId="77777777" w:rsidR="00B341A2" w:rsidRDefault="00000000">
            <w:pPr>
              <w:pStyle w:val="TableParagraph"/>
              <w:ind w:left="100"/>
              <w:rPr>
                <w:b/>
                <w:sz w:val="24"/>
              </w:rPr>
            </w:pPr>
            <w:r>
              <w:rPr>
                <w:b/>
                <w:color w:val="FF0000"/>
                <w:sz w:val="24"/>
              </w:rPr>
              <w:t>Try these activities</w:t>
            </w:r>
          </w:p>
          <w:p w14:paraId="0D20111C" w14:textId="77777777" w:rsidR="00B341A2" w:rsidRDefault="00000000">
            <w:pPr>
              <w:pStyle w:val="TableParagraph"/>
              <w:spacing w:before="193" w:line="252" w:lineRule="auto"/>
              <w:ind w:left="100"/>
              <w:rPr>
                <w:sz w:val="21"/>
              </w:rPr>
            </w:pPr>
            <w:r>
              <w:rPr>
                <w:w w:val="105"/>
                <w:sz w:val="21"/>
              </w:rPr>
              <w:t>Draw a matrix on a flipchart as outlined below and ask for as many positive and negative points.</w:t>
            </w:r>
          </w:p>
          <w:p w14:paraId="223D1499" w14:textId="77777777" w:rsidR="00B341A2" w:rsidRDefault="00000000">
            <w:pPr>
              <w:pStyle w:val="TableParagraph"/>
              <w:spacing w:line="247" w:lineRule="auto"/>
              <w:ind w:left="100" w:right="146"/>
              <w:rPr>
                <w:sz w:val="21"/>
              </w:rPr>
            </w:pPr>
            <w:r>
              <w:rPr>
                <w:w w:val="105"/>
                <w:sz w:val="21"/>
              </w:rPr>
              <w:t>Note that a positive on one side could be a negative on the other – include both.</w:t>
            </w:r>
          </w:p>
        </w:tc>
      </w:tr>
      <w:tr w:rsidR="00B341A2" w14:paraId="34826E1E" w14:textId="77777777">
        <w:trPr>
          <w:trHeight w:val="5560"/>
        </w:trPr>
        <w:tc>
          <w:tcPr>
            <w:tcW w:w="10210" w:type="dxa"/>
            <w:gridSpan w:val="2"/>
            <w:tcBorders>
              <w:top w:val="nil"/>
              <w:bottom w:val="nil"/>
            </w:tcBorders>
          </w:tcPr>
          <w:p w14:paraId="298D805E" w14:textId="77777777" w:rsidR="00B341A2" w:rsidRDefault="00B341A2">
            <w:pPr>
              <w:pStyle w:val="TableParagraph"/>
              <w:rPr>
                <w:rFonts w:ascii="Times New Roman"/>
                <w:sz w:val="20"/>
              </w:rPr>
            </w:pPr>
          </w:p>
        </w:tc>
      </w:tr>
      <w:tr w:rsidR="00B341A2" w14:paraId="7ABED8F7" w14:textId="77777777">
        <w:trPr>
          <w:trHeight w:val="4080"/>
        </w:trPr>
        <w:tc>
          <w:tcPr>
            <w:tcW w:w="5107" w:type="dxa"/>
            <w:tcBorders>
              <w:top w:val="nil"/>
            </w:tcBorders>
          </w:tcPr>
          <w:p w14:paraId="0AC731D2" w14:textId="77777777" w:rsidR="00B341A2" w:rsidRDefault="00000000">
            <w:pPr>
              <w:pStyle w:val="TableParagraph"/>
              <w:spacing w:before="135"/>
              <w:ind w:left="105"/>
              <w:rPr>
                <w:b/>
                <w:sz w:val="24"/>
              </w:rPr>
            </w:pPr>
            <w:r>
              <w:rPr>
                <w:b/>
                <w:color w:val="FF0000"/>
                <w:sz w:val="24"/>
              </w:rPr>
              <w:t>How to use it</w:t>
            </w:r>
          </w:p>
          <w:p w14:paraId="16CEEC41" w14:textId="77777777" w:rsidR="00B341A2" w:rsidRDefault="00000000">
            <w:pPr>
              <w:pStyle w:val="TableParagraph"/>
              <w:spacing w:before="194" w:line="252" w:lineRule="auto"/>
              <w:ind w:left="105"/>
              <w:rPr>
                <w:sz w:val="21"/>
              </w:rPr>
            </w:pPr>
            <w:r>
              <w:rPr>
                <w:w w:val="105"/>
                <w:sz w:val="21"/>
              </w:rPr>
              <w:t>When there is disagreement about the best of two positions and you are looking for a ‘both-and’ solution, rather than an ‘either-or’ decision.</w:t>
            </w:r>
          </w:p>
          <w:p w14:paraId="1B4A3E7A" w14:textId="77777777" w:rsidR="00B341A2" w:rsidRDefault="00B341A2">
            <w:pPr>
              <w:pStyle w:val="TableParagraph"/>
              <w:rPr>
                <w:rFonts w:ascii="Times New Roman"/>
                <w:sz w:val="21"/>
              </w:rPr>
            </w:pPr>
          </w:p>
          <w:p w14:paraId="0A4B7F07" w14:textId="77777777" w:rsidR="00B341A2" w:rsidRDefault="00000000">
            <w:pPr>
              <w:pStyle w:val="TableParagraph"/>
              <w:ind w:left="105"/>
              <w:rPr>
                <w:b/>
                <w:sz w:val="24"/>
              </w:rPr>
            </w:pPr>
            <w:r>
              <w:rPr>
                <w:b/>
                <w:color w:val="FF0000"/>
                <w:sz w:val="24"/>
              </w:rPr>
              <w:t>How to get started</w:t>
            </w:r>
          </w:p>
          <w:p w14:paraId="0D54E592" w14:textId="77777777" w:rsidR="00B341A2" w:rsidRDefault="00000000">
            <w:pPr>
              <w:pStyle w:val="TableParagraph"/>
              <w:spacing w:before="193" w:line="252" w:lineRule="auto"/>
              <w:ind w:left="105" w:right="97"/>
              <w:rPr>
                <w:sz w:val="21"/>
              </w:rPr>
            </w:pPr>
            <w:r>
              <w:rPr>
                <w:w w:val="105"/>
                <w:sz w:val="21"/>
              </w:rPr>
              <w:t>Clarify the opposing positions as A and B. Then brainstorm the positive and negative points relating to each position. Look for actions that can combine the positives on both sides and eliminate or reduce some of the negatives on both sides.</w:t>
            </w:r>
          </w:p>
          <w:p w14:paraId="0CF7C418" w14:textId="77777777" w:rsidR="00B341A2" w:rsidRDefault="00B341A2">
            <w:pPr>
              <w:pStyle w:val="TableParagraph"/>
              <w:spacing w:before="9"/>
              <w:rPr>
                <w:rFonts w:ascii="Times New Roman"/>
                <w:sz w:val="21"/>
              </w:rPr>
            </w:pPr>
          </w:p>
          <w:p w14:paraId="182A8D16" w14:textId="77777777" w:rsidR="00B341A2" w:rsidRDefault="00000000">
            <w:pPr>
              <w:pStyle w:val="TableParagraph"/>
              <w:ind w:left="105"/>
              <w:rPr>
                <w:sz w:val="21"/>
              </w:rPr>
            </w:pPr>
            <w:r>
              <w:rPr>
                <w:w w:val="105"/>
                <w:sz w:val="21"/>
              </w:rPr>
              <w:t>In this way you get a ‘Win-Win’ solution.</w:t>
            </w:r>
          </w:p>
        </w:tc>
        <w:tc>
          <w:tcPr>
            <w:tcW w:w="5102" w:type="dxa"/>
            <w:tcBorders>
              <w:top w:val="nil"/>
            </w:tcBorders>
          </w:tcPr>
          <w:p w14:paraId="33733998" w14:textId="77777777" w:rsidR="00B341A2" w:rsidRDefault="00000000">
            <w:pPr>
              <w:pStyle w:val="TableParagraph"/>
              <w:spacing w:before="159"/>
              <w:ind w:left="100"/>
              <w:rPr>
                <w:b/>
                <w:sz w:val="24"/>
              </w:rPr>
            </w:pPr>
            <w:r>
              <w:rPr>
                <w:b/>
                <w:color w:val="FF0000"/>
                <w:sz w:val="24"/>
              </w:rPr>
              <w:t>Some references</w:t>
            </w:r>
          </w:p>
          <w:p w14:paraId="66754353" w14:textId="77777777" w:rsidR="00B341A2" w:rsidRDefault="00000000">
            <w:pPr>
              <w:pStyle w:val="TableParagraph"/>
              <w:spacing w:before="194" w:line="252" w:lineRule="auto"/>
              <w:ind w:left="100"/>
              <w:rPr>
                <w:sz w:val="21"/>
              </w:rPr>
            </w:pPr>
            <w:r>
              <w:rPr>
                <w:b/>
                <w:w w:val="105"/>
                <w:sz w:val="21"/>
              </w:rPr>
              <w:t>The Seven Habits of Highly Effective People</w:t>
            </w:r>
            <w:r>
              <w:rPr>
                <w:w w:val="105"/>
                <w:sz w:val="21"/>
              </w:rPr>
              <w:t>. Stephen Covey. Simon &amp; Schuster 1994</w:t>
            </w:r>
          </w:p>
          <w:p w14:paraId="3BA4AF74" w14:textId="77777777" w:rsidR="00B341A2" w:rsidRDefault="00B341A2">
            <w:pPr>
              <w:pStyle w:val="TableParagraph"/>
              <w:rPr>
                <w:rFonts w:ascii="Times New Roman"/>
                <w:sz w:val="24"/>
              </w:rPr>
            </w:pPr>
          </w:p>
          <w:p w14:paraId="37EBC8FC" w14:textId="77777777" w:rsidR="00B341A2" w:rsidRDefault="00B341A2">
            <w:pPr>
              <w:pStyle w:val="TableParagraph"/>
              <w:spacing w:before="1"/>
              <w:rPr>
                <w:rFonts w:ascii="Times New Roman"/>
                <w:sz w:val="19"/>
              </w:rPr>
            </w:pPr>
          </w:p>
          <w:p w14:paraId="6B8A4F33" w14:textId="77777777" w:rsidR="00B341A2" w:rsidRDefault="00000000">
            <w:pPr>
              <w:pStyle w:val="TableParagraph"/>
              <w:spacing w:before="1"/>
              <w:ind w:left="100"/>
              <w:rPr>
                <w:b/>
                <w:sz w:val="24"/>
              </w:rPr>
            </w:pPr>
            <w:r>
              <w:rPr>
                <w:b/>
                <w:color w:val="FF0000"/>
                <w:sz w:val="24"/>
              </w:rPr>
              <w:t>Links with other tools</w:t>
            </w:r>
          </w:p>
          <w:p w14:paraId="340D47B2" w14:textId="77777777" w:rsidR="00B341A2" w:rsidRDefault="00000000">
            <w:pPr>
              <w:pStyle w:val="TableParagraph"/>
              <w:spacing w:before="194"/>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Win-Win Solution No. 30</w:t>
            </w:r>
          </w:p>
          <w:p w14:paraId="7C844E5A"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Overcoming Barriers No. 31</w:t>
            </w:r>
          </w:p>
        </w:tc>
      </w:tr>
    </w:tbl>
    <w:p w14:paraId="069668C1" w14:textId="77777777" w:rsidR="00B341A2" w:rsidRDefault="00B341A2">
      <w:pPr>
        <w:rPr>
          <w:sz w:val="21"/>
        </w:rPr>
        <w:sectPr w:rsidR="00B341A2">
          <w:pgSz w:w="12240" w:h="15840"/>
          <w:pgMar w:top="1080" w:right="480" w:bottom="540" w:left="1320" w:header="280" w:footer="347" w:gutter="0"/>
          <w:cols w:space="720"/>
        </w:sectPr>
      </w:pPr>
    </w:p>
    <w:p w14:paraId="533D72AD" w14:textId="77777777" w:rsidR="00B341A2" w:rsidRDefault="00B341A2">
      <w:pPr>
        <w:pStyle w:val="BodyText"/>
        <w:rPr>
          <w:rFonts w:ascii="Times New Roman"/>
          <w:sz w:val="20"/>
        </w:rPr>
      </w:pPr>
    </w:p>
    <w:p w14:paraId="77654A62" w14:textId="77777777" w:rsidR="00B341A2" w:rsidRDefault="00B341A2">
      <w:pPr>
        <w:pStyle w:val="BodyText"/>
        <w:rPr>
          <w:rFonts w:ascii="Times New Roman"/>
          <w:sz w:val="20"/>
        </w:rPr>
      </w:pPr>
    </w:p>
    <w:p w14:paraId="03E39541"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0E4ED7D8" w14:textId="77777777">
        <w:trPr>
          <w:trHeight w:val="1280"/>
        </w:trPr>
        <w:tc>
          <w:tcPr>
            <w:tcW w:w="10354" w:type="dxa"/>
            <w:gridSpan w:val="2"/>
          </w:tcPr>
          <w:p w14:paraId="4CE197A2" w14:textId="67D1ACD9" w:rsidR="00B341A2" w:rsidRDefault="00000000">
            <w:pPr>
              <w:pStyle w:val="TableParagraph"/>
              <w:tabs>
                <w:tab w:val="left" w:pos="1039"/>
              </w:tabs>
              <w:spacing w:before="88"/>
              <w:ind w:left="105"/>
              <w:rPr>
                <w:b/>
                <w:sz w:val="31"/>
              </w:rPr>
            </w:pPr>
            <w:r>
              <w:rPr>
                <w:b/>
                <w:color w:val="0000FF"/>
                <w:sz w:val="52"/>
              </w:rPr>
              <w:t>26</w:t>
            </w:r>
            <w:r>
              <w:rPr>
                <w:b/>
                <w:color w:val="0000FF"/>
                <w:sz w:val="52"/>
              </w:rPr>
              <w:tab/>
            </w:r>
            <w:r>
              <w:rPr>
                <w:b/>
                <w:sz w:val="31"/>
              </w:rPr>
              <w:t>When</w:t>
            </w:r>
            <w:r>
              <w:rPr>
                <w:b/>
                <w:spacing w:val="25"/>
                <w:sz w:val="31"/>
              </w:rPr>
              <w:t xml:space="preserve"> </w:t>
            </w:r>
            <w:r>
              <w:rPr>
                <w:b/>
                <w:sz w:val="31"/>
              </w:rPr>
              <w:t>you</w:t>
            </w:r>
            <w:r>
              <w:rPr>
                <w:b/>
                <w:spacing w:val="25"/>
                <w:sz w:val="31"/>
              </w:rPr>
              <w:t xml:space="preserve"> </w:t>
            </w:r>
            <w:r w:rsidR="0071448F">
              <w:rPr>
                <w:b/>
                <w:sz w:val="31"/>
              </w:rPr>
              <w:t>must</w:t>
            </w:r>
            <w:r>
              <w:rPr>
                <w:b/>
                <w:spacing w:val="25"/>
                <w:sz w:val="31"/>
              </w:rPr>
              <w:t xml:space="preserve"> </w:t>
            </w:r>
            <w:r>
              <w:rPr>
                <w:b/>
                <w:sz w:val="31"/>
              </w:rPr>
              <w:t>listen</w:t>
            </w:r>
            <w:r>
              <w:rPr>
                <w:b/>
                <w:spacing w:val="25"/>
                <w:sz w:val="31"/>
              </w:rPr>
              <w:t xml:space="preserve"> </w:t>
            </w:r>
            <w:r>
              <w:rPr>
                <w:b/>
                <w:sz w:val="31"/>
              </w:rPr>
              <w:t>to</w:t>
            </w:r>
            <w:r>
              <w:rPr>
                <w:b/>
                <w:spacing w:val="25"/>
                <w:sz w:val="31"/>
              </w:rPr>
              <w:t xml:space="preserve"> </w:t>
            </w:r>
            <w:r>
              <w:rPr>
                <w:b/>
                <w:sz w:val="31"/>
              </w:rPr>
              <w:t>others</w:t>
            </w:r>
            <w:r>
              <w:rPr>
                <w:b/>
                <w:spacing w:val="25"/>
                <w:sz w:val="31"/>
              </w:rPr>
              <w:t xml:space="preserve"> </w:t>
            </w:r>
            <w:r>
              <w:rPr>
                <w:b/>
                <w:sz w:val="31"/>
              </w:rPr>
              <w:t>more</w:t>
            </w:r>
            <w:r>
              <w:rPr>
                <w:b/>
                <w:spacing w:val="25"/>
                <w:sz w:val="31"/>
              </w:rPr>
              <w:t xml:space="preserve"> </w:t>
            </w:r>
            <w:r>
              <w:rPr>
                <w:b/>
                <w:sz w:val="31"/>
              </w:rPr>
              <w:t>carefully</w:t>
            </w:r>
          </w:p>
          <w:p w14:paraId="05830476" w14:textId="77777777" w:rsidR="00B341A2" w:rsidRDefault="00000000">
            <w:pPr>
              <w:pStyle w:val="TableParagraph"/>
              <w:spacing w:before="6"/>
              <w:ind w:left="1045"/>
              <w:rPr>
                <w:sz w:val="28"/>
              </w:rPr>
            </w:pPr>
            <w:r>
              <w:rPr>
                <w:color w:val="0000FF"/>
                <w:sz w:val="28"/>
              </w:rPr>
              <w:t>Active Listening</w:t>
            </w:r>
          </w:p>
        </w:tc>
      </w:tr>
      <w:tr w:rsidR="00B341A2" w14:paraId="75F4EC19" w14:textId="77777777">
        <w:trPr>
          <w:trHeight w:val="11560"/>
        </w:trPr>
        <w:tc>
          <w:tcPr>
            <w:tcW w:w="5045" w:type="dxa"/>
          </w:tcPr>
          <w:p w14:paraId="01BB3D0F" w14:textId="77777777" w:rsidR="00B341A2" w:rsidRDefault="00B341A2">
            <w:pPr>
              <w:pStyle w:val="TableParagraph"/>
              <w:spacing w:before="9"/>
              <w:rPr>
                <w:rFonts w:ascii="Times New Roman"/>
                <w:sz w:val="23"/>
              </w:rPr>
            </w:pPr>
          </w:p>
          <w:p w14:paraId="072215C9" w14:textId="77777777" w:rsidR="00B341A2" w:rsidRDefault="00000000">
            <w:pPr>
              <w:pStyle w:val="TableParagraph"/>
              <w:ind w:left="105"/>
              <w:rPr>
                <w:b/>
                <w:sz w:val="24"/>
              </w:rPr>
            </w:pPr>
            <w:r>
              <w:rPr>
                <w:b/>
                <w:color w:val="FF0000"/>
                <w:sz w:val="24"/>
              </w:rPr>
              <w:t>When to use it</w:t>
            </w:r>
          </w:p>
          <w:p w14:paraId="41AA6F60" w14:textId="77777777" w:rsidR="00B341A2" w:rsidRDefault="00B341A2">
            <w:pPr>
              <w:pStyle w:val="TableParagraph"/>
              <w:spacing w:before="8"/>
              <w:rPr>
                <w:rFonts w:ascii="Times New Roman"/>
                <w:sz w:val="24"/>
              </w:rPr>
            </w:pPr>
          </w:p>
          <w:p w14:paraId="427F9EEA" w14:textId="77777777" w:rsidR="00B341A2" w:rsidRDefault="00000000">
            <w:pPr>
              <w:pStyle w:val="TableParagraph"/>
              <w:spacing w:line="252" w:lineRule="auto"/>
              <w:ind w:left="105"/>
              <w:rPr>
                <w:sz w:val="21"/>
              </w:rPr>
            </w:pPr>
            <w:r>
              <w:rPr>
                <w:w w:val="105"/>
                <w:sz w:val="21"/>
              </w:rPr>
              <w:t>Where and whenever you want to connect with others through conversation.</w:t>
            </w:r>
          </w:p>
          <w:p w14:paraId="35005AE3" w14:textId="77777777" w:rsidR="00B341A2" w:rsidRDefault="00B341A2">
            <w:pPr>
              <w:pStyle w:val="TableParagraph"/>
              <w:spacing w:before="11"/>
              <w:rPr>
                <w:rFonts w:ascii="Times New Roman"/>
                <w:sz w:val="20"/>
              </w:rPr>
            </w:pPr>
          </w:p>
          <w:p w14:paraId="69AB952C" w14:textId="77777777" w:rsidR="00B341A2" w:rsidRDefault="00000000">
            <w:pPr>
              <w:pStyle w:val="TableParagraph"/>
              <w:ind w:left="105"/>
              <w:rPr>
                <w:b/>
                <w:sz w:val="24"/>
              </w:rPr>
            </w:pPr>
            <w:r>
              <w:rPr>
                <w:b/>
                <w:color w:val="FF0000"/>
                <w:sz w:val="24"/>
              </w:rPr>
              <w:t>The benefits you can get from it</w:t>
            </w:r>
          </w:p>
          <w:p w14:paraId="7686A999" w14:textId="77777777" w:rsidR="00B341A2" w:rsidRDefault="00B341A2">
            <w:pPr>
              <w:pStyle w:val="TableParagraph"/>
              <w:spacing w:before="7"/>
              <w:rPr>
                <w:rFonts w:ascii="Times New Roman"/>
              </w:rPr>
            </w:pPr>
          </w:p>
          <w:p w14:paraId="27255303" w14:textId="77777777"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It demonstrates that you respect and value others.</w:t>
            </w:r>
          </w:p>
          <w:p w14:paraId="5DEE5A4D" w14:textId="77777777" w:rsidR="00B341A2" w:rsidRDefault="00000000">
            <w:pPr>
              <w:pStyle w:val="TableParagraph"/>
              <w:spacing w:line="249"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It encourages others to be themselves and offer more open and honest explanations of their views.</w:t>
            </w:r>
          </w:p>
          <w:p w14:paraId="1C0B2F5D" w14:textId="77777777" w:rsidR="00B341A2" w:rsidRDefault="00000000">
            <w:pPr>
              <w:pStyle w:val="TableParagraph"/>
              <w:spacing w:before="3" w:line="249" w:lineRule="auto"/>
              <w:ind w:left="465" w:right="119" w:hanging="360"/>
              <w:jc w:val="both"/>
              <w:rPr>
                <w:sz w:val="21"/>
              </w:rPr>
            </w:pPr>
            <w:r>
              <w:rPr>
                <w:rFonts w:ascii="Wingdings" w:hAnsi="Wingdings"/>
                <w:w w:val="90"/>
                <w:sz w:val="21"/>
              </w:rPr>
              <w:t></w:t>
            </w:r>
            <w:r>
              <w:rPr>
                <w:rFonts w:ascii="Wingdings" w:hAnsi="Wingdings"/>
                <w:w w:val="90"/>
                <w:sz w:val="21"/>
              </w:rPr>
              <w:t></w:t>
            </w:r>
            <w:r>
              <w:rPr>
                <w:rFonts w:ascii="Times New Roman" w:hAnsi="Times New Roman"/>
                <w:spacing w:val="31"/>
                <w:w w:val="90"/>
                <w:sz w:val="21"/>
              </w:rPr>
              <w:t xml:space="preserve"> </w:t>
            </w:r>
            <w:r>
              <w:rPr>
                <w:w w:val="105"/>
                <w:sz w:val="21"/>
              </w:rPr>
              <w:t>Can</w:t>
            </w:r>
            <w:r>
              <w:rPr>
                <w:spacing w:val="-15"/>
                <w:w w:val="105"/>
                <w:sz w:val="21"/>
              </w:rPr>
              <w:t xml:space="preserve"> </w:t>
            </w:r>
            <w:r>
              <w:rPr>
                <w:w w:val="105"/>
                <w:sz w:val="21"/>
              </w:rPr>
              <w:t>save</w:t>
            </w:r>
            <w:r>
              <w:rPr>
                <w:spacing w:val="-15"/>
                <w:w w:val="105"/>
                <w:sz w:val="21"/>
              </w:rPr>
              <w:t xml:space="preserve"> </w:t>
            </w:r>
            <w:r>
              <w:rPr>
                <w:w w:val="105"/>
                <w:sz w:val="21"/>
              </w:rPr>
              <w:t>time</w:t>
            </w:r>
            <w:r>
              <w:rPr>
                <w:spacing w:val="-15"/>
                <w:w w:val="105"/>
                <w:sz w:val="21"/>
              </w:rPr>
              <w:t xml:space="preserve"> </w:t>
            </w:r>
            <w:r>
              <w:rPr>
                <w:w w:val="105"/>
                <w:sz w:val="21"/>
              </w:rPr>
              <w:t>as</w:t>
            </w:r>
            <w:r>
              <w:rPr>
                <w:spacing w:val="-15"/>
                <w:w w:val="105"/>
                <w:sz w:val="21"/>
              </w:rPr>
              <w:t xml:space="preserve"> </w:t>
            </w:r>
            <w:r>
              <w:rPr>
                <w:w w:val="105"/>
                <w:sz w:val="21"/>
              </w:rPr>
              <w:t>it</w:t>
            </w:r>
            <w:r>
              <w:rPr>
                <w:spacing w:val="-15"/>
                <w:w w:val="105"/>
                <w:sz w:val="21"/>
              </w:rPr>
              <w:t xml:space="preserve"> </w:t>
            </w:r>
            <w:r>
              <w:rPr>
                <w:w w:val="105"/>
                <w:sz w:val="21"/>
              </w:rPr>
              <w:t>makes</w:t>
            </w:r>
            <w:r>
              <w:rPr>
                <w:spacing w:val="-15"/>
                <w:w w:val="105"/>
                <w:sz w:val="21"/>
              </w:rPr>
              <w:t xml:space="preserve"> </w:t>
            </w:r>
            <w:r>
              <w:rPr>
                <w:w w:val="105"/>
                <w:sz w:val="21"/>
              </w:rPr>
              <w:t>it</w:t>
            </w:r>
            <w:r>
              <w:rPr>
                <w:spacing w:val="-15"/>
                <w:w w:val="105"/>
                <w:sz w:val="21"/>
              </w:rPr>
              <w:t xml:space="preserve"> </w:t>
            </w:r>
            <w:r>
              <w:rPr>
                <w:w w:val="105"/>
                <w:sz w:val="21"/>
              </w:rPr>
              <w:t>easier</w:t>
            </w:r>
            <w:r>
              <w:rPr>
                <w:spacing w:val="-15"/>
                <w:w w:val="105"/>
                <w:sz w:val="21"/>
              </w:rPr>
              <w:t xml:space="preserve"> </w:t>
            </w:r>
            <w:r>
              <w:rPr>
                <w:w w:val="105"/>
                <w:sz w:val="21"/>
              </w:rPr>
              <w:t>for</w:t>
            </w:r>
            <w:r>
              <w:rPr>
                <w:spacing w:val="-15"/>
                <w:w w:val="105"/>
                <w:sz w:val="21"/>
              </w:rPr>
              <w:t xml:space="preserve"> </w:t>
            </w:r>
            <w:r>
              <w:rPr>
                <w:w w:val="105"/>
                <w:sz w:val="21"/>
              </w:rPr>
              <w:t>people to find the common ground on which to reach agreement.</w:t>
            </w:r>
          </w:p>
          <w:p w14:paraId="7424D222" w14:textId="3891EEE4" w:rsidR="00B341A2" w:rsidRDefault="00000000">
            <w:pPr>
              <w:pStyle w:val="TableParagraph"/>
              <w:spacing w:before="3" w:line="249"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you concentrate on understanding the other person’s point of view before expressing your own.</w:t>
            </w:r>
          </w:p>
          <w:p w14:paraId="439E49E7" w14:textId="77777777" w:rsidR="00B341A2" w:rsidRDefault="00B341A2">
            <w:pPr>
              <w:pStyle w:val="TableParagraph"/>
              <w:rPr>
                <w:rFonts w:ascii="Times New Roman"/>
                <w:sz w:val="24"/>
              </w:rPr>
            </w:pPr>
          </w:p>
          <w:p w14:paraId="2A85FDCF" w14:textId="77777777" w:rsidR="00B341A2" w:rsidRDefault="00B341A2">
            <w:pPr>
              <w:pStyle w:val="TableParagraph"/>
              <w:spacing w:before="3"/>
              <w:rPr>
                <w:rFonts w:ascii="Times New Roman"/>
                <w:sz w:val="19"/>
              </w:rPr>
            </w:pPr>
          </w:p>
          <w:p w14:paraId="7166AE56" w14:textId="77777777" w:rsidR="00B341A2" w:rsidRDefault="00000000">
            <w:pPr>
              <w:pStyle w:val="TableParagraph"/>
              <w:ind w:left="105"/>
              <w:rPr>
                <w:b/>
                <w:sz w:val="24"/>
              </w:rPr>
            </w:pPr>
            <w:r>
              <w:rPr>
                <w:b/>
                <w:color w:val="FF0000"/>
                <w:sz w:val="24"/>
              </w:rPr>
              <w:t>How to get started</w:t>
            </w:r>
          </w:p>
          <w:p w14:paraId="0B3B05AB" w14:textId="77777777" w:rsidR="00B341A2" w:rsidRDefault="00B341A2">
            <w:pPr>
              <w:pStyle w:val="TableParagraph"/>
              <w:rPr>
                <w:rFonts w:ascii="Times New Roman"/>
                <w:sz w:val="23"/>
              </w:rPr>
            </w:pPr>
          </w:p>
          <w:p w14:paraId="72551E4D" w14:textId="12A39C53"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sz w:val="21"/>
              </w:rPr>
              <w:t>Stop talking</w:t>
            </w:r>
          </w:p>
          <w:p w14:paraId="46785E1E" w14:textId="77777777"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spellStart"/>
            <w:r>
              <w:rPr>
                <w:sz w:val="21"/>
              </w:rPr>
              <w:t>Recognise</w:t>
            </w:r>
            <w:proofErr w:type="spellEnd"/>
            <w:r>
              <w:rPr>
                <w:sz w:val="21"/>
              </w:rPr>
              <w:t xml:space="preserve"> that listening is hard</w:t>
            </w:r>
          </w:p>
          <w:p w14:paraId="12BF7F31" w14:textId="455314D3"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Prepare yourself to listen</w:t>
            </w:r>
            <w:r w:rsidR="0071448F">
              <w:rPr>
                <w:sz w:val="21"/>
              </w:rPr>
              <w:t xml:space="preserve"> and</w:t>
            </w:r>
            <w:r>
              <w:rPr>
                <w:sz w:val="21"/>
              </w:rPr>
              <w:t xml:space="preserve"> look at the talker</w:t>
            </w:r>
          </w:p>
          <w:p w14:paraId="577F298E" w14:textId="29B0D074"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rFonts w:ascii="Times New Roman" w:hAnsi="Times New Roman"/>
                <w:w w:val="90"/>
                <w:sz w:val="21"/>
              </w:rPr>
              <w:t xml:space="preserve"> </w:t>
            </w:r>
            <w:r>
              <w:rPr>
                <w:sz w:val="21"/>
              </w:rPr>
              <w:t>Avoid distractions</w:t>
            </w:r>
          </w:p>
          <w:p w14:paraId="446A139D" w14:textId="7F39C3BC"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sz w:val="21"/>
              </w:rPr>
              <w:t>Be interested</w:t>
            </w:r>
          </w:p>
          <w:p w14:paraId="347F3E82" w14:textId="77777777" w:rsidR="00B341A2" w:rsidRDefault="00000000">
            <w:pPr>
              <w:pStyle w:val="TableParagraph"/>
              <w:spacing w:before="12"/>
              <w:ind w:left="105"/>
              <w:rPr>
                <w:sz w:val="21"/>
              </w:rPr>
            </w:pPr>
            <w:r>
              <w:rPr>
                <w:rFonts w:ascii="Wingdings" w:hAnsi="Wingdings"/>
                <w:w w:val="85"/>
                <w:sz w:val="21"/>
              </w:rPr>
              <w:t></w:t>
            </w:r>
            <w:r>
              <w:rPr>
                <w:rFonts w:ascii="Wingdings" w:hAnsi="Wingdings"/>
                <w:w w:val="85"/>
                <w:sz w:val="21"/>
              </w:rPr>
              <w:t></w:t>
            </w:r>
            <w:r>
              <w:rPr>
                <w:rFonts w:ascii="Times New Roman" w:hAnsi="Times New Roman"/>
                <w:w w:val="85"/>
                <w:sz w:val="21"/>
              </w:rPr>
              <w:t xml:space="preserve">   </w:t>
            </w:r>
            <w:r>
              <w:rPr>
                <w:sz w:val="21"/>
              </w:rPr>
              <w:t>Keep an open mind</w:t>
            </w:r>
          </w:p>
          <w:p w14:paraId="72C0D932" w14:textId="77777777" w:rsidR="0071448F" w:rsidRDefault="00000000">
            <w:pPr>
              <w:pStyle w:val="TableParagraph"/>
              <w:spacing w:before="12" w:line="247" w:lineRule="auto"/>
              <w:ind w:left="465" w:right="494"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sz w:val="21"/>
              </w:rPr>
              <w:t>Check</w:t>
            </w:r>
            <w:proofErr w:type="gramEnd"/>
            <w:r>
              <w:rPr>
                <w:sz w:val="21"/>
              </w:rPr>
              <w:t xml:space="preserve"> and keep checking your </w:t>
            </w:r>
          </w:p>
          <w:p w14:paraId="108DDE37" w14:textId="314F1B8D" w:rsidR="00B341A2" w:rsidRDefault="0071448F">
            <w:pPr>
              <w:pStyle w:val="TableParagraph"/>
              <w:spacing w:before="12" w:line="247" w:lineRule="auto"/>
              <w:ind w:left="465" w:right="494" w:hanging="360"/>
              <w:rPr>
                <w:sz w:val="21"/>
              </w:rPr>
            </w:pPr>
            <w:r>
              <w:rPr>
                <w:sz w:val="21"/>
              </w:rPr>
              <w:t xml:space="preserve">        </w:t>
            </w:r>
            <w:r w:rsidR="00000000">
              <w:rPr>
                <w:sz w:val="21"/>
              </w:rPr>
              <w:t>understanding</w:t>
            </w:r>
          </w:p>
          <w:p w14:paraId="2D92A76B" w14:textId="77777777" w:rsidR="00B341A2" w:rsidRDefault="00000000">
            <w:pPr>
              <w:pStyle w:val="TableParagraph"/>
              <w:spacing w:before="5"/>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Look for non-verbal cues</w:t>
            </w:r>
          </w:p>
          <w:p w14:paraId="6E2D79A0" w14:textId="112DC31B"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Put yourself in the other person’s position</w:t>
            </w:r>
          </w:p>
          <w:p w14:paraId="619FF372" w14:textId="23A2A951"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Don’t argue – it stops you listening</w:t>
            </w:r>
          </w:p>
          <w:p w14:paraId="504B5413" w14:textId="77777777" w:rsidR="00B341A2" w:rsidRDefault="00000000">
            <w:pPr>
              <w:pStyle w:val="TableParagraph"/>
              <w:spacing w:before="8"/>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Stop</w:t>
            </w:r>
            <w:proofErr w:type="gramEnd"/>
            <w:r>
              <w:rPr>
                <w:sz w:val="21"/>
              </w:rPr>
              <w:t xml:space="preserve"> talking</w:t>
            </w:r>
          </w:p>
          <w:p w14:paraId="74E539CF" w14:textId="77777777" w:rsidR="00B341A2" w:rsidRDefault="00B341A2">
            <w:pPr>
              <w:pStyle w:val="TableParagraph"/>
              <w:rPr>
                <w:rFonts w:ascii="Times New Roman"/>
                <w:sz w:val="24"/>
              </w:rPr>
            </w:pPr>
          </w:p>
          <w:p w14:paraId="18E7C365" w14:textId="77777777" w:rsidR="00B341A2" w:rsidRDefault="00B341A2">
            <w:pPr>
              <w:pStyle w:val="TableParagraph"/>
              <w:spacing w:before="2"/>
              <w:rPr>
                <w:rFonts w:ascii="Times New Roman"/>
                <w:sz w:val="20"/>
              </w:rPr>
            </w:pPr>
          </w:p>
          <w:p w14:paraId="0E3FC3A6" w14:textId="77777777" w:rsidR="00B341A2" w:rsidRDefault="00000000">
            <w:pPr>
              <w:pStyle w:val="TableParagraph"/>
              <w:ind w:left="105"/>
              <w:rPr>
                <w:b/>
                <w:sz w:val="24"/>
              </w:rPr>
            </w:pPr>
            <w:r>
              <w:rPr>
                <w:b/>
                <w:color w:val="FF0000"/>
                <w:sz w:val="24"/>
              </w:rPr>
              <w:t>How to use it</w:t>
            </w:r>
          </w:p>
          <w:p w14:paraId="3F41757F" w14:textId="77777777" w:rsidR="00B341A2" w:rsidRDefault="00B341A2">
            <w:pPr>
              <w:pStyle w:val="TableParagraph"/>
              <w:spacing w:before="1"/>
              <w:rPr>
                <w:rFonts w:ascii="Times New Roman"/>
                <w:sz w:val="23"/>
              </w:rPr>
            </w:pPr>
          </w:p>
          <w:p w14:paraId="4D4559D6" w14:textId="77777777" w:rsidR="00B341A2" w:rsidRDefault="00000000">
            <w:pPr>
              <w:pStyle w:val="TableParagraph"/>
              <w:numPr>
                <w:ilvl w:val="0"/>
                <w:numId w:val="8"/>
              </w:numPr>
              <w:tabs>
                <w:tab w:val="left" w:pos="465"/>
                <w:tab w:val="left" w:pos="466"/>
              </w:tabs>
              <w:spacing w:line="247" w:lineRule="auto"/>
              <w:ind w:right="824"/>
              <w:rPr>
                <w:sz w:val="21"/>
              </w:rPr>
            </w:pPr>
            <w:r>
              <w:rPr>
                <w:w w:val="105"/>
                <w:sz w:val="21"/>
              </w:rPr>
              <w:t>Listen generously with the minimum</w:t>
            </w:r>
            <w:r>
              <w:rPr>
                <w:spacing w:val="-21"/>
                <w:w w:val="105"/>
                <w:sz w:val="21"/>
              </w:rPr>
              <w:t xml:space="preserve"> </w:t>
            </w:r>
            <w:r>
              <w:rPr>
                <w:w w:val="105"/>
                <w:sz w:val="21"/>
              </w:rPr>
              <w:t>of interruptions</w:t>
            </w:r>
          </w:p>
          <w:p w14:paraId="78943244" w14:textId="77777777" w:rsidR="00B341A2" w:rsidRDefault="00000000">
            <w:pPr>
              <w:pStyle w:val="TableParagraph"/>
              <w:numPr>
                <w:ilvl w:val="0"/>
                <w:numId w:val="8"/>
              </w:numPr>
              <w:tabs>
                <w:tab w:val="left" w:pos="465"/>
                <w:tab w:val="left" w:pos="466"/>
              </w:tabs>
              <w:spacing w:before="5"/>
              <w:rPr>
                <w:sz w:val="21"/>
              </w:rPr>
            </w:pPr>
            <w:r>
              <w:rPr>
                <w:w w:val="105"/>
                <w:sz w:val="21"/>
              </w:rPr>
              <w:t>Listen for similar views not just</w:t>
            </w:r>
            <w:r>
              <w:rPr>
                <w:spacing w:val="-26"/>
                <w:w w:val="105"/>
                <w:sz w:val="21"/>
              </w:rPr>
              <w:t xml:space="preserve"> </w:t>
            </w:r>
            <w:r>
              <w:rPr>
                <w:w w:val="105"/>
                <w:sz w:val="21"/>
              </w:rPr>
              <w:t>differences</w:t>
            </w:r>
          </w:p>
          <w:p w14:paraId="68595E80" w14:textId="77777777" w:rsidR="00B341A2" w:rsidRDefault="00000000">
            <w:pPr>
              <w:pStyle w:val="TableParagraph"/>
              <w:numPr>
                <w:ilvl w:val="0"/>
                <w:numId w:val="8"/>
              </w:numPr>
              <w:tabs>
                <w:tab w:val="left" w:pos="465"/>
                <w:tab w:val="left" w:pos="466"/>
              </w:tabs>
              <w:spacing w:before="10" w:line="249" w:lineRule="auto"/>
              <w:ind w:right="632"/>
              <w:rPr>
                <w:sz w:val="21"/>
              </w:rPr>
            </w:pPr>
            <w:r>
              <w:rPr>
                <w:w w:val="105"/>
                <w:sz w:val="21"/>
              </w:rPr>
              <w:t>Listen for the detail so you can</w:t>
            </w:r>
            <w:r>
              <w:rPr>
                <w:spacing w:val="-23"/>
                <w:w w:val="105"/>
                <w:sz w:val="21"/>
              </w:rPr>
              <w:t xml:space="preserve"> </w:t>
            </w:r>
            <w:r>
              <w:rPr>
                <w:w w:val="105"/>
                <w:sz w:val="21"/>
              </w:rPr>
              <w:t>feedback accurately, not to agree or</w:t>
            </w:r>
            <w:r>
              <w:rPr>
                <w:spacing w:val="-19"/>
                <w:w w:val="105"/>
                <w:sz w:val="21"/>
              </w:rPr>
              <w:t xml:space="preserve"> </w:t>
            </w:r>
            <w:r>
              <w:rPr>
                <w:w w:val="105"/>
                <w:sz w:val="21"/>
              </w:rPr>
              <w:t>disagree.</w:t>
            </w:r>
          </w:p>
        </w:tc>
        <w:tc>
          <w:tcPr>
            <w:tcW w:w="5309" w:type="dxa"/>
          </w:tcPr>
          <w:p w14:paraId="478B41D2" w14:textId="77777777" w:rsidR="00B341A2" w:rsidRDefault="00B341A2">
            <w:pPr>
              <w:pStyle w:val="TableParagraph"/>
              <w:spacing w:before="9"/>
              <w:rPr>
                <w:rFonts w:ascii="Times New Roman"/>
                <w:sz w:val="23"/>
              </w:rPr>
            </w:pPr>
          </w:p>
          <w:p w14:paraId="4468EFA7" w14:textId="77777777" w:rsidR="00B341A2" w:rsidRDefault="00000000">
            <w:pPr>
              <w:pStyle w:val="TableParagraph"/>
              <w:ind w:left="100"/>
              <w:rPr>
                <w:b/>
                <w:sz w:val="24"/>
              </w:rPr>
            </w:pPr>
            <w:r>
              <w:rPr>
                <w:b/>
                <w:color w:val="FF0000"/>
                <w:sz w:val="24"/>
              </w:rPr>
              <w:t>Try these activities</w:t>
            </w:r>
          </w:p>
          <w:p w14:paraId="08BEB5C2" w14:textId="77777777" w:rsidR="00B341A2" w:rsidRDefault="00B341A2">
            <w:pPr>
              <w:pStyle w:val="TableParagraph"/>
              <w:spacing w:before="7"/>
              <w:rPr>
                <w:rFonts w:ascii="Times New Roman"/>
              </w:rPr>
            </w:pPr>
          </w:p>
          <w:p w14:paraId="174F9005" w14:textId="5CB2CD51" w:rsidR="00B341A2" w:rsidRDefault="00000000">
            <w:pPr>
              <w:pStyle w:val="TableParagraph"/>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proofErr w:type="spellStart"/>
            <w:r>
              <w:rPr>
                <w:sz w:val="21"/>
              </w:rPr>
              <w:t>Recognise</w:t>
            </w:r>
            <w:proofErr w:type="spellEnd"/>
            <w:proofErr w:type="gramEnd"/>
            <w:r>
              <w:rPr>
                <w:sz w:val="21"/>
              </w:rPr>
              <w:t xml:space="preserve"> that active listening is hard work.</w:t>
            </w:r>
          </w:p>
          <w:p w14:paraId="6254E0AA" w14:textId="527B779D" w:rsidR="00B341A2" w:rsidRDefault="0071448F">
            <w:pPr>
              <w:pStyle w:val="TableParagraph"/>
              <w:spacing w:before="12"/>
              <w:ind w:right="867"/>
              <w:jc w:val="center"/>
              <w:rPr>
                <w:sz w:val="21"/>
              </w:rPr>
            </w:pPr>
            <w:r>
              <w:rPr>
                <w:w w:val="105"/>
                <w:sz w:val="21"/>
              </w:rPr>
              <w:t xml:space="preserve"> </w:t>
            </w:r>
            <w:r w:rsidR="00000000">
              <w:rPr>
                <w:w w:val="105"/>
                <w:sz w:val="21"/>
              </w:rPr>
              <w:t>The more you do it the easier it gets</w:t>
            </w:r>
          </w:p>
          <w:p w14:paraId="6D3BB338" w14:textId="10C40E4D" w:rsidR="00B341A2" w:rsidRDefault="00000000">
            <w:pPr>
              <w:pStyle w:val="TableParagraph"/>
              <w:spacing w:before="7"/>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Listen</w:t>
            </w:r>
            <w:proofErr w:type="gramEnd"/>
            <w:r>
              <w:rPr>
                <w:sz w:val="21"/>
              </w:rPr>
              <w:t xml:space="preserve"> as though your life depends on it</w:t>
            </w:r>
          </w:p>
          <w:p w14:paraId="265766E7" w14:textId="203D1F8E" w:rsidR="00B341A2" w:rsidRDefault="00000000">
            <w:pPr>
              <w:pStyle w:val="TableParagraph"/>
              <w:spacing w:before="12" w:line="252" w:lineRule="auto"/>
              <w:ind w:left="460" w:right="427"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sz w:val="21"/>
              </w:rPr>
              <w:t>Listen</w:t>
            </w:r>
            <w:proofErr w:type="gramEnd"/>
            <w:r>
              <w:rPr>
                <w:sz w:val="21"/>
              </w:rPr>
              <w:t xml:space="preserve"> carefully so you can report back accurately, rather than just agree or disagree</w:t>
            </w:r>
          </w:p>
          <w:p w14:paraId="021373A1" w14:textId="77777777" w:rsidR="00B341A2" w:rsidRDefault="00B341A2">
            <w:pPr>
              <w:pStyle w:val="TableParagraph"/>
              <w:spacing w:before="9"/>
              <w:rPr>
                <w:rFonts w:ascii="Times New Roman"/>
                <w:sz w:val="21"/>
              </w:rPr>
            </w:pPr>
          </w:p>
          <w:p w14:paraId="3F479472" w14:textId="77777777" w:rsidR="00B341A2" w:rsidRDefault="00000000">
            <w:pPr>
              <w:pStyle w:val="TableParagraph"/>
              <w:ind w:left="100"/>
              <w:rPr>
                <w:sz w:val="21"/>
              </w:rPr>
            </w:pPr>
            <w:r>
              <w:rPr>
                <w:w w:val="105"/>
                <w:sz w:val="21"/>
              </w:rPr>
              <w:t>Try the following …</w:t>
            </w:r>
          </w:p>
          <w:p w14:paraId="3816B2A8"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proofErr w:type="gramStart"/>
            <w:r>
              <w:rPr>
                <w:rFonts w:ascii="Times New Roman" w:hAnsi="Times New Roman"/>
                <w:w w:val="90"/>
                <w:sz w:val="21"/>
              </w:rPr>
              <w:t xml:space="preserve">   </w:t>
            </w:r>
            <w:r>
              <w:rPr>
                <w:sz w:val="21"/>
              </w:rPr>
              <w:t>“</w:t>
            </w:r>
            <w:proofErr w:type="gramEnd"/>
            <w:r>
              <w:rPr>
                <w:sz w:val="21"/>
              </w:rPr>
              <w:t>What I hear you saying is …”</w:t>
            </w:r>
          </w:p>
          <w:p w14:paraId="59D0AE52" w14:textId="77777777" w:rsidR="00B341A2" w:rsidRDefault="00000000">
            <w:pPr>
              <w:pStyle w:val="TableParagraph"/>
              <w:spacing w:before="12"/>
              <w:ind w:left="100"/>
              <w:rPr>
                <w:sz w:val="21"/>
              </w:rPr>
            </w:pPr>
            <w:r>
              <w:rPr>
                <w:rFonts w:ascii="Wingdings" w:hAnsi="Wingdings"/>
                <w:w w:val="85"/>
                <w:sz w:val="21"/>
              </w:rPr>
              <w:t></w:t>
            </w:r>
            <w:r>
              <w:rPr>
                <w:rFonts w:ascii="Wingdings" w:hAnsi="Wingdings"/>
                <w:w w:val="85"/>
                <w:sz w:val="21"/>
              </w:rPr>
              <w:t></w:t>
            </w:r>
            <w:r>
              <w:rPr>
                <w:rFonts w:ascii="Times New Roman" w:hAnsi="Times New Roman"/>
                <w:w w:val="85"/>
                <w:sz w:val="21"/>
              </w:rPr>
              <w:t xml:space="preserve"> </w:t>
            </w:r>
            <w:proofErr w:type="gramStart"/>
            <w:r>
              <w:rPr>
                <w:rFonts w:ascii="Times New Roman" w:hAnsi="Times New Roman"/>
                <w:w w:val="85"/>
                <w:sz w:val="21"/>
              </w:rPr>
              <w:t xml:space="preserve">   </w:t>
            </w:r>
            <w:r>
              <w:rPr>
                <w:sz w:val="21"/>
              </w:rPr>
              <w:t>“</w:t>
            </w:r>
            <w:proofErr w:type="gramEnd"/>
            <w:r>
              <w:rPr>
                <w:sz w:val="21"/>
              </w:rPr>
              <w:t>Is that what you mean ….”</w:t>
            </w:r>
          </w:p>
          <w:p w14:paraId="35BC7115" w14:textId="77777777"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proofErr w:type="gramStart"/>
            <w:r>
              <w:rPr>
                <w:rFonts w:ascii="Times New Roman" w:hAnsi="Times New Roman"/>
                <w:w w:val="90"/>
                <w:sz w:val="21"/>
              </w:rPr>
              <w:t xml:space="preserve">   </w:t>
            </w:r>
            <w:r>
              <w:rPr>
                <w:sz w:val="21"/>
              </w:rPr>
              <w:t>“</w:t>
            </w:r>
            <w:proofErr w:type="gramEnd"/>
            <w:r>
              <w:rPr>
                <w:sz w:val="21"/>
              </w:rPr>
              <w:t>That’s interesting, go on …”</w:t>
            </w:r>
          </w:p>
          <w:p w14:paraId="194AFEAF" w14:textId="77777777"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proofErr w:type="gramStart"/>
            <w:r>
              <w:rPr>
                <w:rFonts w:ascii="Times New Roman" w:hAnsi="Times New Roman"/>
                <w:w w:val="90"/>
                <w:sz w:val="21"/>
              </w:rPr>
              <w:t xml:space="preserve">   </w:t>
            </w:r>
            <w:r>
              <w:rPr>
                <w:sz w:val="21"/>
              </w:rPr>
              <w:t>“</w:t>
            </w:r>
            <w:proofErr w:type="gramEnd"/>
            <w:r>
              <w:rPr>
                <w:sz w:val="21"/>
              </w:rPr>
              <w:t>Building on from your last point …. “</w:t>
            </w:r>
          </w:p>
          <w:p w14:paraId="6D19410F" w14:textId="77777777" w:rsidR="00B341A2" w:rsidRDefault="00B341A2">
            <w:pPr>
              <w:pStyle w:val="TableParagraph"/>
              <w:spacing w:before="2"/>
              <w:rPr>
                <w:rFonts w:ascii="Times New Roman"/>
                <w:sz w:val="23"/>
              </w:rPr>
            </w:pPr>
          </w:p>
          <w:p w14:paraId="7CE1D335" w14:textId="77777777" w:rsidR="00B341A2" w:rsidRDefault="00000000">
            <w:pPr>
              <w:pStyle w:val="TableParagraph"/>
              <w:spacing w:before="1"/>
              <w:ind w:left="100"/>
              <w:rPr>
                <w:sz w:val="21"/>
              </w:rPr>
            </w:pPr>
            <w:r>
              <w:rPr>
                <w:w w:val="105"/>
                <w:sz w:val="21"/>
              </w:rPr>
              <w:t>and</w:t>
            </w:r>
          </w:p>
          <w:p w14:paraId="7E7094B5" w14:textId="6FD37E94"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Look at the person – good eye contact</w:t>
            </w:r>
          </w:p>
          <w:p w14:paraId="4005D8B8" w14:textId="518670ED" w:rsidR="00B341A2" w:rsidRDefault="00000000">
            <w:pPr>
              <w:pStyle w:val="TableParagraph"/>
              <w:spacing w:before="12"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Nodding your head to indicate agreement, expressions, e.g. smiling</w:t>
            </w:r>
          </w:p>
          <w:p w14:paraId="3B57D326" w14:textId="1FABE356" w:rsidR="00B341A2" w:rsidRDefault="00000000">
            <w:pPr>
              <w:pStyle w:val="TableParagraph"/>
              <w:spacing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Create comfortable circumstances for </w:t>
            </w:r>
            <w:proofErr w:type="spellStart"/>
            <w:r>
              <w:rPr>
                <w:sz w:val="21"/>
              </w:rPr>
              <w:t>impotant</w:t>
            </w:r>
            <w:proofErr w:type="spellEnd"/>
            <w:r>
              <w:rPr>
                <w:sz w:val="21"/>
              </w:rPr>
              <w:t xml:space="preserve"> discussions, e.g. seating</w:t>
            </w:r>
          </w:p>
          <w:p w14:paraId="334C3D82" w14:textId="77777777" w:rsidR="00B341A2" w:rsidRDefault="00B341A2">
            <w:pPr>
              <w:pStyle w:val="TableParagraph"/>
              <w:spacing w:before="2"/>
              <w:rPr>
                <w:rFonts w:ascii="Times New Roman"/>
              </w:rPr>
            </w:pPr>
          </w:p>
          <w:p w14:paraId="0EE082DD" w14:textId="77777777" w:rsidR="00B341A2" w:rsidRDefault="00000000">
            <w:pPr>
              <w:pStyle w:val="TableParagraph"/>
              <w:ind w:left="100"/>
              <w:rPr>
                <w:sz w:val="21"/>
              </w:rPr>
            </w:pPr>
            <w:r>
              <w:rPr>
                <w:w w:val="105"/>
                <w:sz w:val="21"/>
              </w:rPr>
              <w:t>and especially</w:t>
            </w:r>
          </w:p>
          <w:p w14:paraId="56091B92" w14:textId="63F03EBC" w:rsidR="00B341A2" w:rsidRDefault="00000000">
            <w:pPr>
              <w:pStyle w:val="TableParagraph"/>
              <w:spacing w:before="13"/>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Be willing to listen</w:t>
            </w:r>
          </w:p>
          <w:p w14:paraId="36738E3A" w14:textId="77777777" w:rsidR="00B341A2" w:rsidRDefault="00000000">
            <w:pPr>
              <w:pStyle w:val="TableParagraph"/>
              <w:spacing w:before="13" w:line="252" w:lineRule="auto"/>
              <w:ind w:left="460" w:right="15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Believe that the person has something useful to tell you</w:t>
            </w:r>
          </w:p>
          <w:p w14:paraId="0A2406EA" w14:textId="77777777" w:rsidR="00B341A2" w:rsidRDefault="00B341A2">
            <w:pPr>
              <w:pStyle w:val="TableParagraph"/>
              <w:rPr>
                <w:rFonts w:ascii="Times New Roman"/>
                <w:sz w:val="24"/>
              </w:rPr>
            </w:pPr>
          </w:p>
          <w:p w14:paraId="2329E932" w14:textId="77777777" w:rsidR="00B341A2" w:rsidRDefault="00B341A2">
            <w:pPr>
              <w:pStyle w:val="TableParagraph"/>
              <w:spacing w:before="9"/>
              <w:rPr>
                <w:rFonts w:ascii="Times New Roman"/>
                <w:sz w:val="20"/>
              </w:rPr>
            </w:pPr>
          </w:p>
          <w:p w14:paraId="19E3E0C2" w14:textId="77777777" w:rsidR="00B341A2" w:rsidRDefault="00000000">
            <w:pPr>
              <w:pStyle w:val="TableParagraph"/>
              <w:ind w:left="100"/>
              <w:rPr>
                <w:b/>
                <w:sz w:val="24"/>
              </w:rPr>
            </w:pPr>
            <w:r>
              <w:rPr>
                <w:b/>
                <w:color w:val="FF0000"/>
                <w:sz w:val="24"/>
              </w:rPr>
              <w:t>The voice of experience</w:t>
            </w:r>
          </w:p>
          <w:p w14:paraId="563231CA" w14:textId="77777777" w:rsidR="00B341A2" w:rsidRDefault="00B341A2">
            <w:pPr>
              <w:pStyle w:val="TableParagraph"/>
              <w:spacing w:before="8"/>
              <w:rPr>
                <w:rFonts w:ascii="Times New Roman"/>
                <w:sz w:val="24"/>
              </w:rPr>
            </w:pPr>
          </w:p>
          <w:p w14:paraId="5EACFEE1" w14:textId="77777777" w:rsidR="00B341A2" w:rsidRDefault="00000000">
            <w:pPr>
              <w:pStyle w:val="TableParagraph"/>
              <w:spacing w:line="252" w:lineRule="auto"/>
              <w:ind w:left="100" w:right="46"/>
              <w:rPr>
                <w:sz w:val="21"/>
              </w:rPr>
            </w:pPr>
            <w:r>
              <w:rPr>
                <w:w w:val="105"/>
                <w:sz w:val="21"/>
              </w:rPr>
              <w:t>Active listening is as much about using your eyes as it is about using your ears.</w:t>
            </w:r>
          </w:p>
          <w:p w14:paraId="2DBAD82E" w14:textId="77777777" w:rsidR="00B341A2" w:rsidRDefault="00B341A2">
            <w:pPr>
              <w:pStyle w:val="TableParagraph"/>
              <w:spacing w:before="2"/>
              <w:rPr>
                <w:rFonts w:ascii="Times New Roman"/>
              </w:rPr>
            </w:pPr>
          </w:p>
          <w:p w14:paraId="74041966" w14:textId="77777777" w:rsidR="00B341A2" w:rsidRDefault="00000000">
            <w:pPr>
              <w:pStyle w:val="TableParagraph"/>
              <w:spacing w:line="247" w:lineRule="auto"/>
              <w:ind w:left="100" w:right="83"/>
              <w:rPr>
                <w:sz w:val="21"/>
              </w:rPr>
            </w:pPr>
            <w:r>
              <w:rPr>
                <w:w w:val="105"/>
                <w:sz w:val="21"/>
              </w:rPr>
              <w:t>Find situations where you can practice without people feeling that something odd is happening.</w:t>
            </w:r>
          </w:p>
          <w:p w14:paraId="5C4F6333" w14:textId="77777777" w:rsidR="00B341A2" w:rsidRDefault="00B341A2">
            <w:pPr>
              <w:pStyle w:val="TableParagraph"/>
              <w:spacing w:before="7"/>
              <w:rPr>
                <w:rFonts w:ascii="Times New Roman"/>
              </w:rPr>
            </w:pPr>
          </w:p>
          <w:p w14:paraId="6C9D932F" w14:textId="77777777" w:rsidR="00B341A2" w:rsidRDefault="00000000">
            <w:pPr>
              <w:pStyle w:val="TableParagraph"/>
              <w:ind w:left="100"/>
              <w:rPr>
                <w:sz w:val="21"/>
              </w:rPr>
            </w:pPr>
            <w:r>
              <w:rPr>
                <w:w w:val="105"/>
                <w:sz w:val="21"/>
              </w:rPr>
              <w:t>Use it and notice the difference it makes.</w:t>
            </w:r>
          </w:p>
          <w:p w14:paraId="74247559" w14:textId="77777777" w:rsidR="00B341A2" w:rsidRDefault="00B341A2">
            <w:pPr>
              <w:pStyle w:val="TableParagraph"/>
              <w:rPr>
                <w:rFonts w:ascii="Times New Roman"/>
                <w:sz w:val="24"/>
              </w:rPr>
            </w:pPr>
          </w:p>
          <w:p w14:paraId="35B6BA2A" w14:textId="77777777" w:rsidR="00B341A2" w:rsidRDefault="00B341A2">
            <w:pPr>
              <w:pStyle w:val="TableParagraph"/>
              <w:spacing w:before="2"/>
              <w:rPr>
                <w:rFonts w:ascii="Times New Roman"/>
              </w:rPr>
            </w:pPr>
          </w:p>
          <w:p w14:paraId="3E10A736" w14:textId="77777777" w:rsidR="00B341A2" w:rsidRDefault="00000000">
            <w:pPr>
              <w:pStyle w:val="TableParagraph"/>
              <w:ind w:left="100"/>
              <w:rPr>
                <w:b/>
                <w:sz w:val="24"/>
              </w:rPr>
            </w:pPr>
            <w:r>
              <w:rPr>
                <w:b/>
                <w:color w:val="FF0000"/>
                <w:sz w:val="24"/>
              </w:rPr>
              <w:t>Some references</w:t>
            </w:r>
          </w:p>
          <w:p w14:paraId="1FEBA72C" w14:textId="77777777" w:rsidR="00B341A2" w:rsidRDefault="00B341A2">
            <w:pPr>
              <w:pStyle w:val="TableParagraph"/>
              <w:spacing w:before="7"/>
              <w:rPr>
                <w:rFonts w:ascii="Times New Roman"/>
              </w:rPr>
            </w:pPr>
          </w:p>
          <w:p w14:paraId="2E7913AF" w14:textId="1F52AC9C" w:rsidR="00B341A2" w:rsidRDefault="00000000">
            <w:pPr>
              <w:pStyle w:val="TableParagraph"/>
              <w:spacing w:line="247" w:lineRule="auto"/>
              <w:ind w:left="100" w:right="1198"/>
              <w:rPr>
                <w:sz w:val="21"/>
              </w:rPr>
            </w:pPr>
            <w:r>
              <w:rPr>
                <w:b/>
                <w:i/>
                <w:w w:val="105"/>
                <w:sz w:val="21"/>
              </w:rPr>
              <w:t xml:space="preserve">People Skills </w:t>
            </w:r>
            <w:r>
              <w:rPr>
                <w:w w:val="105"/>
                <w:sz w:val="21"/>
              </w:rPr>
              <w:t>by Roger Bolton. Published by Touchstone 1986</w:t>
            </w:r>
          </w:p>
        </w:tc>
      </w:tr>
    </w:tbl>
    <w:p w14:paraId="50127EE1" w14:textId="77777777" w:rsidR="00B341A2" w:rsidRDefault="00B341A2">
      <w:pPr>
        <w:spacing w:line="247" w:lineRule="auto"/>
        <w:rPr>
          <w:sz w:val="21"/>
        </w:rPr>
        <w:sectPr w:rsidR="00B341A2">
          <w:pgSz w:w="12240" w:h="15840"/>
          <w:pgMar w:top="1080" w:right="400" w:bottom="540" w:left="1240" w:header="280" w:footer="347" w:gutter="0"/>
          <w:cols w:space="720"/>
        </w:sectPr>
      </w:pPr>
    </w:p>
    <w:p w14:paraId="709A6B0E" w14:textId="77777777" w:rsidR="00B341A2" w:rsidRDefault="00B341A2">
      <w:pPr>
        <w:pStyle w:val="BodyText"/>
        <w:rPr>
          <w:rFonts w:ascii="Times New Roman"/>
          <w:sz w:val="20"/>
        </w:rPr>
      </w:pPr>
    </w:p>
    <w:p w14:paraId="6F09F8CF" w14:textId="77777777" w:rsidR="00B341A2" w:rsidRDefault="00B341A2">
      <w:pPr>
        <w:pStyle w:val="BodyText"/>
        <w:rPr>
          <w:rFonts w:ascii="Times New Roman"/>
          <w:sz w:val="20"/>
        </w:rPr>
      </w:pPr>
    </w:p>
    <w:p w14:paraId="6C9B1FA6"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054CF676" w14:textId="77777777">
        <w:trPr>
          <w:trHeight w:val="1280"/>
        </w:trPr>
        <w:tc>
          <w:tcPr>
            <w:tcW w:w="10354" w:type="dxa"/>
            <w:gridSpan w:val="2"/>
          </w:tcPr>
          <w:p w14:paraId="161A064A" w14:textId="41B49ADD" w:rsidR="00B341A2" w:rsidRDefault="00000000">
            <w:pPr>
              <w:pStyle w:val="TableParagraph"/>
              <w:tabs>
                <w:tab w:val="left" w:pos="950"/>
              </w:tabs>
              <w:spacing w:before="88"/>
              <w:ind w:left="105"/>
              <w:rPr>
                <w:b/>
                <w:sz w:val="31"/>
              </w:rPr>
            </w:pPr>
            <w:r>
              <w:rPr>
                <w:b/>
                <w:color w:val="0000FF"/>
                <w:sz w:val="52"/>
              </w:rPr>
              <w:t>27</w:t>
            </w:r>
            <w:r>
              <w:rPr>
                <w:b/>
                <w:color w:val="0000FF"/>
                <w:sz w:val="52"/>
              </w:rPr>
              <w:tab/>
            </w:r>
            <w:r>
              <w:rPr>
                <w:b/>
                <w:sz w:val="31"/>
              </w:rPr>
              <w:t>When you need to motivate others</w:t>
            </w:r>
          </w:p>
          <w:p w14:paraId="7F6FF668" w14:textId="77777777" w:rsidR="00B341A2" w:rsidRDefault="00000000">
            <w:pPr>
              <w:pStyle w:val="TableParagraph"/>
              <w:spacing w:before="6"/>
              <w:ind w:left="978"/>
              <w:rPr>
                <w:sz w:val="28"/>
              </w:rPr>
            </w:pPr>
            <w:r>
              <w:rPr>
                <w:color w:val="0000FF"/>
                <w:sz w:val="28"/>
              </w:rPr>
              <w:t>Emotional Drivers</w:t>
            </w:r>
          </w:p>
        </w:tc>
      </w:tr>
      <w:tr w:rsidR="00B341A2" w14:paraId="6A5F0269" w14:textId="77777777">
        <w:trPr>
          <w:trHeight w:val="11520"/>
        </w:trPr>
        <w:tc>
          <w:tcPr>
            <w:tcW w:w="5045" w:type="dxa"/>
          </w:tcPr>
          <w:p w14:paraId="7497B7F3" w14:textId="77777777" w:rsidR="00B341A2" w:rsidRDefault="00B341A2">
            <w:pPr>
              <w:pStyle w:val="TableParagraph"/>
              <w:spacing w:before="9"/>
              <w:rPr>
                <w:rFonts w:ascii="Times New Roman"/>
                <w:sz w:val="23"/>
              </w:rPr>
            </w:pPr>
          </w:p>
          <w:p w14:paraId="7B78D01F" w14:textId="77777777" w:rsidR="00B341A2" w:rsidRDefault="00000000">
            <w:pPr>
              <w:pStyle w:val="TableParagraph"/>
              <w:ind w:left="105"/>
              <w:rPr>
                <w:b/>
                <w:sz w:val="24"/>
              </w:rPr>
            </w:pPr>
            <w:r>
              <w:rPr>
                <w:b/>
                <w:color w:val="FF0000"/>
                <w:sz w:val="24"/>
              </w:rPr>
              <w:t>When to use it</w:t>
            </w:r>
          </w:p>
          <w:p w14:paraId="64D53636" w14:textId="77777777" w:rsidR="00B341A2" w:rsidRDefault="00B341A2">
            <w:pPr>
              <w:pStyle w:val="TableParagraph"/>
              <w:spacing w:before="8"/>
              <w:rPr>
                <w:rFonts w:ascii="Times New Roman"/>
                <w:sz w:val="24"/>
              </w:rPr>
            </w:pPr>
          </w:p>
          <w:p w14:paraId="628DA6AF" w14:textId="77777777" w:rsidR="00B341A2" w:rsidRDefault="00000000">
            <w:pPr>
              <w:pStyle w:val="TableParagraph"/>
              <w:spacing w:line="249" w:lineRule="auto"/>
              <w:ind w:left="105" w:right="255"/>
              <w:jc w:val="both"/>
              <w:rPr>
                <w:sz w:val="21"/>
              </w:rPr>
            </w:pPr>
            <w:r>
              <w:rPr>
                <w:w w:val="105"/>
                <w:sz w:val="21"/>
              </w:rPr>
              <w:t>When you want to find out what drives people</w:t>
            </w:r>
            <w:r>
              <w:rPr>
                <w:spacing w:val="-22"/>
                <w:w w:val="105"/>
                <w:sz w:val="21"/>
              </w:rPr>
              <w:t xml:space="preserve"> </w:t>
            </w:r>
            <w:r>
              <w:rPr>
                <w:w w:val="105"/>
                <w:sz w:val="21"/>
              </w:rPr>
              <w:t>in your team and how you can use this</w:t>
            </w:r>
            <w:r>
              <w:rPr>
                <w:spacing w:val="-24"/>
                <w:w w:val="105"/>
                <w:sz w:val="21"/>
              </w:rPr>
              <w:t xml:space="preserve"> </w:t>
            </w:r>
            <w:r>
              <w:rPr>
                <w:w w:val="105"/>
                <w:sz w:val="21"/>
              </w:rPr>
              <w:t>information to influence their</w:t>
            </w:r>
            <w:r>
              <w:rPr>
                <w:spacing w:val="-18"/>
                <w:w w:val="105"/>
                <w:sz w:val="21"/>
              </w:rPr>
              <w:t xml:space="preserve"> </w:t>
            </w:r>
            <w:proofErr w:type="spellStart"/>
            <w:r>
              <w:rPr>
                <w:w w:val="105"/>
                <w:sz w:val="21"/>
              </w:rPr>
              <w:t>behaviour</w:t>
            </w:r>
            <w:proofErr w:type="spellEnd"/>
            <w:r>
              <w:rPr>
                <w:w w:val="105"/>
                <w:sz w:val="21"/>
              </w:rPr>
              <w:t>.</w:t>
            </w:r>
          </w:p>
          <w:p w14:paraId="6F406515" w14:textId="77777777" w:rsidR="00B341A2" w:rsidRDefault="00B341A2">
            <w:pPr>
              <w:pStyle w:val="TableParagraph"/>
              <w:rPr>
                <w:rFonts w:ascii="Times New Roman"/>
                <w:sz w:val="24"/>
              </w:rPr>
            </w:pPr>
          </w:p>
          <w:p w14:paraId="1472CAD8" w14:textId="77777777" w:rsidR="00B341A2" w:rsidRDefault="00B341A2">
            <w:pPr>
              <w:pStyle w:val="TableParagraph"/>
              <w:spacing w:before="4"/>
              <w:rPr>
                <w:rFonts w:ascii="Times New Roman"/>
                <w:sz w:val="21"/>
              </w:rPr>
            </w:pPr>
          </w:p>
          <w:p w14:paraId="12DC8FD2" w14:textId="77777777" w:rsidR="00B341A2" w:rsidRDefault="00000000">
            <w:pPr>
              <w:pStyle w:val="TableParagraph"/>
              <w:ind w:left="105"/>
              <w:rPr>
                <w:b/>
                <w:sz w:val="24"/>
              </w:rPr>
            </w:pPr>
            <w:r>
              <w:rPr>
                <w:b/>
                <w:color w:val="FF0000"/>
                <w:sz w:val="24"/>
              </w:rPr>
              <w:t>The benefits you can get from it</w:t>
            </w:r>
          </w:p>
          <w:p w14:paraId="32862C7A" w14:textId="77777777" w:rsidR="00B341A2" w:rsidRDefault="00B341A2">
            <w:pPr>
              <w:pStyle w:val="TableParagraph"/>
              <w:spacing w:before="7"/>
              <w:rPr>
                <w:rFonts w:ascii="Times New Roman"/>
              </w:rPr>
            </w:pPr>
          </w:p>
          <w:p w14:paraId="60651F35" w14:textId="5B4F8E3C"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It’s a simple tool for gaining an insight into people’s preferences</w:t>
            </w:r>
          </w:p>
          <w:p w14:paraId="226B1AC2" w14:textId="12B4B093" w:rsidR="00B341A2" w:rsidRDefault="00000000">
            <w:pPr>
              <w:pStyle w:val="TableParagraph"/>
              <w:spacing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Has a high level of validity in that it makes sense to most people</w:t>
            </w:r>
          </w:p>
          <w:p w14:paraId="01EE4A8A" w14:textId="061EF56E" w:rsidR="00B341A2" w:rsidRDefault="00000000">
            <w:pPr>
              <w:pStyle w:val="TableParagraph"/>
              <w:spacing w:before="5" w:line="252"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Provides a straightforward language to discuss </w:t>
            </w:r>
            <w:proofErr w:type="spellStart"/>
            <w:r>
              <w:rPr>
                <w:sz w:val="21"/>
              </w:rPr>
              <w:t>behaviour</w:t>
            </w:r>
            <w:proofErr w:type="spellEnd"/>
            <w:r>
              <w:rPr>
                <w:sz w:val="21"/>
              </w:rPr>
              <w:t xml:space="preserve"> </w:t>
            </w:r>
            <w:proofErr w:type="spellStart"/>
            <w:r>
              <w:rPr>
                <w:sz w:val="21"/>
              </w:rPr>
              <w:t>prefrences</w:t>
            </w:r>
            <w:proofErr w:type="spellEnd"/>
          </w:p>
          <w:p w14:paraId="2DAE3D3E" w14:textId="77777777" w:rsidR="00B341A2" w:rsidRDefault="00B341A2">
            <w:pPr>
              <w:pStyle w:val="TableParagraph"/>
              <w:rPr>
                <w:rFonts w:ascii="Times New Roman"/>
                <w:sz w:val="24"/>
              </w:rPr>
            </w:pPr>
          </w:p>
          <w:p w14:paraId="10703458" w14:textId="77777777" w:rsidR="00B341A2" w:rsidRDefault="00B341A2">
            <w:pPr>
              <w:pStyle w:val="TableParagraph"/>
              <w:spacing w:before="1"/>
              <w:rPr>
                <w:rFonts w:ascii="Times New Roman"/>
                <w:sz w:val="19"/>
              </w:rPr>
            </w:pPr>
          </w:p>
          <w:p w14:paraId="3B94BCA8" w14:textId="77777777" w:rsidR="00B341A2" w:rsidRDefault="00000000">
            <w:pPr>
              <w:pStyle w:val="TableParagraph"/>
              <w:ind w:left="105"/>
              <w:rPr>
                <w:b/>
                <w:sz w:val="24"/>
              </w:rPr>
            </w:pPr>
            <w:r>
              <w:rPr>
                <w:b/>
                <w:color w:val="FF0000"/>
                <w:sz w:val="24"/>
              </w:rPr>
              <w:t>Outline of this tool</w:t>
            </w:r>
          </w:p>
          <w:p w14:paraId="541644B5" w14:textId="77777777" w:rsidR="00B341A2" w:rsidRDefault="00B341A2">
            <w:pPr>
              <w:pStyle w:val="TableParagraph"/>
              <w:spacing w:before="7"/>
              <w:rPr>
                <w:rFonts w:ascii="Times New Roman"/>
              </w:rPr>
            </w:pPr>
          </w:p>
          <w:p w14:paraId="7556BF20" w14:textId="77777777" w:rsidR="00B341A2" w:rsidRDefault="00000000">
            <w:pPr>
              <w:pStyle w:val="TableParagraph"/>
              <w:spacing w:line="252" w:lineRule="auto"/>
              <w:ind w:left="105" w:right="129"/>
              <w:rPr>
                <w:sz w:val="21"/>
              </w:rPr>
            </w:pPr>
            <w:r>
              <w:rPr>
                <w:w w:val="105"/>
                <w:sz w:val="21"/>
              </w:rPr>
              <w:t xml:space="preserve">The Drivers describe five patterns of </w:t>
            </w:r>
            <w:proofErr w:type="spellStart"/>
            <w:r>
              <w:rPr>
                <w:w w:val="105"/>
                <w:sz w:val="21"/>
              </w:rPr>
              <w:t>behaviour</w:t>
            </w:r>
            <w:proofErr w:type="spellEnd"/>
            <w:r>
              <w:rPr>
                <w:w w:val="105"/>
                <w:sz w:val="21"/>
              </w:rPr>
              <w:t xml:space="preserve"> driven by self-induced internal pressure. Most of us use one or two of the categories more than others and typically show little evidence of using one of them alone.</w:t>
            </w:r>
          </w:p>
          <w:p w14:paraId="1BEF13A2" w14:textId="77777777" w:rsidR="00B341A2" w:rsidRDefault="00B341A2">
            <w:pPr>
              <w:pStyle w:val="TableParagraph"/>
              <w:spacing w:before="9"/>
              <w:rPr>
                <w:rFonts w:ascii="Times New Roman"/>
                <w:sz w:val="21"/>
              </w:rPr>
            </w:pPr>
          </w:p>
          <w:p w14:paraId="3DD0DBA2" w14:textId="77777777" w:rsidR="00B341A2" w:rsidRDefault="00000000">
            <w:pPr>
              <w:pStyle w:val="TableParagraph"/>
              <w:ind w:left="105"/>
              <w:rPr>
                <w:sz w:val="21"/>
              </w:rPr>
            </w:pPr>
            <w:r>
              <w:rPr>
                <w:w w:val="105"/>
                <w:sz w:val="21"/>
              </w:rPr>
              <w:t>The five drivers are:</w:t>
            </w:r>
          </w:p>
          <w:p w14:paraId="1086AF05" w14:textId="77777777" w:rsidR="00B341A2" w:rsidRDefault="00B341A2">
            <w:pPr>
              <w:pStyle w:val="TableParagraph"/>
              <w:spacing w:before="2"/>
              <w:rPr>
                <w:rFonts w:ascii="Times New Roman"/>
                <w:sz w:val="23"/>
              </w:rPr>
            </w:pPr>
          </w:p>
          <w:p w14:paraId="19F50C24" w14:textId="77777777" w:rsidR="00B341A2" w:rsidRDefault="00000000">
            <w:pPr>
              <w:pStyle w:val="TableParagraph"/>
              <w:spacing w:before="1"/>
              <w:ind w:left="105"/>
              <w:rPr>
                <w:sz w:val="21"/>
              </w:rPr>
            </w:pPr>
            <w:r>
              <w:rPr>
                <w:b/>
                <w:w w:val="105"/>
                <w:sz w:val="21"/>
              </w:rPr>
              <w:t xml:space="preserve">Be Perfect </w:t>
            </w:r>
            <w:r>
              <w:rPr>
                <w:w w:val="105"/>
                <w:sz w:val="21"/>
              </w:rPr>
              <w:t>– as if perfection is important</w:t>
            </w:r>
          </w:p>
          <w:p w14:paraId="68DF72D4" w14:textId="77777777" w:rsidR="00B341A2" w:rsidRDefault="00000000">
            <w:pPr>
              <w:pStyle w:val="TableParagraph"/>
              <w:spacing w:before="13"/>
              <w:ind w:left="105"/>
              <w:rPr>
                <w:sz w:val="21"/>
              </w:rPr>
            </w:pPr>
            <w:r>
              <w:rPr>
                <w:b/>
                <w:w w:val="105"/>
                <w:sz w:val="21"/>
              </w:rPr>
              <w:t xml:space="preserve">Hurry Up </w:t>
            </w:r>
            <w:r>
              <w:rPr>
                <w:w w:val="105"/>
                <w:sz w:val="21"/>
              </w:rPr>
              <w:t>– as if speed is important</w:t>
            </w:r>
          </w:p>
          <w:p w14:paraId="2ED55C1F" w14:textId="77777777" w:rsidR="0071448F" w:rsidRDefault="00000000">
            <w:pPr>
              <w:pStyle w:val="TableParagraph"/>
              <w:spacing w:before="8" w:line="252" w:lineRule="auto"/>
              <w:ind w:left="105" w:right="494"/>
              <w:rPr>
                <w:w w:val="105"/>
                <w:sz w:val="21"/>
              </w:rPr>
            </w:pPr>
            <w:r>
              <w:rPr>
                <w:b/>
                <w:w w:val="105"/>
                <w:sz w:val="21"/>
              </w:rPr>
              <w:t xml:space="preserve">Be Strong </w:t>
            </w:r>
            <w:r>
              <w:rPr>
                <w:w w:val="105"/>
                <w:sz w:val="21"/>
              </w:rPr>
              <w:t>– as if discomfort is important</w:t>
            </w:r>
          </w:p>
          <w:p w14:paraId="5F45203B" w14:textId="3C4E9C77" w:rsidR="00B341A2" w:rsidRDefault="00000000">
            <w:pPr>
              <w:pStyle w:val="TableParagraph"/>
              <w:spacing w:before="8" w:line="252" w:lineRule="auto"/>
              <w:ind w:left="105" w:right="494"/>
              <w:rPr>
                <w:sz w:val="21"/>
              </w:rPr>
            </w:pPr>
            <w:r>
              <w:rPr>
                <w:b/>
                <w:w w:val="105"/>
                <w:sz w:val="21"/>
              </w:rPr>
              <w:t xml:space="preserve">Please people </w:t>
            </w:r>
            <w:r>
              <w:rPr>
                <w:w w:val="105"/>
                <w:sz w:val="21"/>
              </w:rPr>
              <w:t xml:space="preserve">– as if approval is important </w:t>
            </w:r>
            <w:r>
              <w:rPr>
                <w:b/>
                <w:w w:val="105"/>
                <w:sz w:val="21"/>
              </w:rPr>
              <w:t xml:space="preserve">Try Hard </w:t>
            </w:r>
            <w:r>
              <w:rPr>
                <w:w w:val="105"/>
                <w:sz w:val="21"/>
              </w:rPr>
              <w:t>– as if extra effort is important</w:t>
            </w:r>
          </w:p>
          <w:p w14:paraId="79F262E1" w14:textId="77777777" w:rsidR="00B341A2" w:rsidRDefault="00B341A2">
            <w:pPr>
              <w:pStyle w:val="TableParagraph"/>
              <w:spacing w:before="9"/>
              <w:rPr>
                <w:rFonts w:ascii="Times New Roman"/>
                <w:sz w:val="21"/>
              </w:rPr>
            </w:pPr>
          </w:p>
          <w:p w14:paraId="62C83DB5" w14:textId="2C33AD90" w:rsidR="00B341A2" w:rsidRDefault="00000000">
            <w:pPr>
              <w:pStyle w:val="TableParagraph"/>
              <w:spacing w:line="252" w:lineRule="auto"/>
              <w:ind w:left="105" w:right="129"/>
              <w:rPr>
                <w:sz w:val="21"/>
              </w:rPr>
            </w:pPr>
            <w:r>
              <w:rPr>
                <w:b/>
                <w:w w:val="105"/>
                <w:sz w:val="21"/>
              </w:rPr>
              <w:t>Be Perfect</w:t>
            </w:r>
            <w:r>
              <w:rPr>
                <w:w w:val="105"/>
                <w:sz w:val="21"/>
              </w:rPr>
              <w:t>: They seek perfection and so may miss deadlines because they feel they do not have enough time to get it as right as they would like.  The</w:t>
            </w:r>
            <w:r w:rsidR="0071448F">
              <w:rPr>
                <w:w w:val="105"/>
                <w:sz w:val="21"/>
              </w:rPr>
              <w:t>ir</w:t>
            </w:r>
            <w:r>
              <w:rPr>
                <w:w w:val="105"/>
                <w:sz w:val="21"/>
              </w:rPr>
              <w:t xml:space="preserve"> strength is in attention to detail.</w:t>
            </w:r>
          </w:p>
          <w:p w14:paraId="36F43F37" w14:textId="77777777" w:rsidR="00B341A2" w:rsidRDefault="00B341A2">
            <w:pPr>
              <w:pStyle w:val="TableParagraph"/>
              <w:spacing w:before="2"/>
              <w:rPr>
                <w:rFonts w:ascii="Times New Roman"/>
              </w:rPr>
            </w:pPr>
          </w:p>
          <w:p w14:paraId="532A017D" w14:textId="7C240F2A" w:rsidR="00B341A2" w:rsidRDefault="00000000">
            <w:pPr>
              <w:pStyle w:val="TableParagraph"/>
              <w:spacing w:line="252" w:lineRule="auto"/>
              <w:ind w:left="105" w:right="209"/>
              <w:rPr>
                <w:sz w:val="21"/>
              </w:rPr>
            </w:pPr>
            <w:r>
              <w:rPr>
                <w:b/>
                <w:w w:val="105"/>
                <w:sz w:val="21"/>
              </w:rPr>
              <w:t>Hurry Up</w:t>
            </w:r>
            <w:r>
              <w:rPr>
                <w:w w:val="105"/>
                <w:sz w:val="21"/>
              </w:rPr>
              <w:t xml:space="preserve">: They want to deal with things in the least possible time and so are often late for meetings because they took the </w:t>
            </w:r>
            <w:r w:rsidR="0071448F">
              <w:rPr>
                <w:w w:val="105"/>
                <w:sz w:val="21"/>
              </w:rPr>
              <w:t>last-minute</w:t>
            </w:r>
            <w:r>
              <w:rPr>
                <w:w w:val="105"/>
                <w:sz w:val="21"/>
              </w:rPr>
              <w:t xml:space="preserve"> phone call, email or important conversation.</w:t>
            </w:r>
          </w:p>
          <w:p w14:paraId="0D87F074" w14:textId="77777777" w:rsidR="00B341A2" w:rsidRDefault="00000000">
            <w:pPr>
              <w:pStyle w:val="TableParagraph"/>
              <w:spacing w:line="238" w:lineRule="exact"/>
              <w:ind w:left="105"/>
              <w:rPr>
                <w:sz w:val="21"/>
              </w:rPr>
            </w:pPr>
            <w:r>
              <w:rPr>
                <w:w w:val="105"/>
                <w:sz w:val="21"/>
              </w:rPr>
              <w:t>Valuable when time is short.</w:t>
            </w:r>
          </w:p>
        </w:tc>
        <w:tc>
          <w:tcPr>
            <w:tcW w:w="5309" w:type="dxa"/>
          </w:tcPr>
          <w:p w14:paraId="33205607" w14:textId="77777777" w:rsidR="00B341A2" w:rsidRDefault="00B341A2">
            <w:pPr>
              <w:pStyle w:val="TableParagraph"/>
              <w:spacing w:before="6"/>
              <w:rPr>
                <w:rFonts w:ascii="Times New Roman"/>
                <w:sz w:val="24"/>
              </w:rPr>
            </w:pPr>
          </w:p>
          <w:p w14:paraId="7A9113BF" w14:textId="21720050" w:rsidR="00B341A2" w:rsidRDefault="00000000">
            <w:pPr>
              <w:pStyle w:val="TableParagraph"/>
              <w:spacing w:before="1" w:line="252" w:lineRule="auto"/>
              <w:ind w:left="100"/>
              <w:rPr>
                <w:sz w:val="21"/>
              </w:rPr>
            </w:pPr>
            <w:r>
              <w:rPr>
                <w:b/>
                <w:w w:val="105"/>
                <w:sz w:val="21"/>
              </w:rPr>
              <w:t>Be Strong</w:t>
            </w:r>
            <w:r>
              <w:rPr>
                <w:w w:val="105"/>
                <w:sz w:val="21"/>
              </w:rPr>
              <w:t xml:space="preserve">: They carry the world on their shoulders. Believe that to show feelings is inappropriate and so work hard to maintain control of themselves. This is valuable in stressful situations. They </w:t>
            </w:r>
            <w:r w:rsidR="0071448F">
              <w:rPr>
                <w:w w:val="105"/>
                <w:sz w:val="21"/>
              </w:rPr>
              <w:t>must</w:t>
            </w:r>
            <w:r>
              <w:rPr>
                <w:w w:val="105"/>
                <w:sz w:val="21"/>
              </w:rPr>
              <w:t xml:space="preserve"> give themselves permission to be vulnerable.</w:t>
            </w:r>
          </w:p>
          <w:p w14:paraId="2AAF71FC" w14:textId="77777777" w:rsidR="00B341A2" w:rsidRDefault="00B341A2">
            <w:pPr>
              <w:pStyle w:val="TableParagraph"/>
              <w:spacing w:before="9"/>
              <w:rPr>
                <w:rFonts w:ascii="Times New Roman"/>
                <w:sz w:val="21"/>
              </w:rPr>
            </w:pPr>
          </w:p>
          <w:p w14:paraId="27B4A418" w14:textId="77777777" w:rsidR="00B341A2" w:rsidRDefault="00000000">
            <w:pPr>
              <w:pStyle w:val="TableParagraph"/>
              <w:spacing w:line="252" w:lineRule="auto"/>
              <w:ind w:left="100" w:right="46"/>
              <w:rPr>
                <w:sz w:val="21"/>
              </w:rPr>
            </w:pPr>
            <w:r>
              <w:rPr>
                <w:b/>
                <w:w w:val="105"/>
                <w:sz w:val="21"/>
              </w:rPr>
              <w:t>Please People</w:t>
            </w:r>
            <w:r>
              <w:rPr>
                <w:w w:val="105"/>
                <w:sz w:val="21"/>
              </w:rPr>
              <w:t>: They want to be liked by others and so tend to avoid conflict. They find it difficult to ‘just get on with things’ – they like an audience. Their strength is the efforts they will make to bring people together. They need to give themselves permission to get on with the task and let the results speak for themselves.</w:t>
            </w:r>
          </w:p>
          <w:p w14:paraId="5807F480" w14:textId="77777777" w:rsidR="00B341A2" w:rsidRDefault="00B341A2">
            <w:pPr>
              <w:pStyle w:val="TableParagraph"/>
              <w:spacing w:before="2"/>
              <w:rPr>
                <w:rFonts w:ascii="Times New Roman"/>
              </w:rPr>
            </w:pPr>
          </w:p>
          <w:p w14:paraId="443BACCA" w14:textId="77777777" w:rsidR="00B341A2" w:rsidRDefault="00000000">
            <w:pPr>
              <w:pStyle w:val="TableParagraph"/>
              <w:spacing w:line="252" w:lineRule="auto"/>
              <w:ind w:left="100" w:right="190"/>
              <w:rPr>
                <w:sz w:val="21"/>
              </w:rPr>
            </w:pPr>
            <w:r>
              <w:rPr>
                <w:b/>
                <w:w w:val="105"/>
                <w:sz w:val="21"/>
              </w:rPr>
              <w:t>Try Hard</w:t>
            </w:r>
            <w:r>
              <w:rPr>
                <w:w w:val="105"/>
                <w:sz w:val="21"/>
              </w:rPr>
              <w:t>: They value effort and so will keep working at something because finishing easily suggest they cannot have tried hard enough. Very valuable when persistence and resilience are needed and benefit from giving themselves permission to let go and get off home occasionally.</w:t>
            </w:r>
          </w:p>
          <w:p w14:paraId="40609680" w14:textId="77777777" w:rsidR="00B341A2" w:rsidRDefault="00B341A2">
            <w:pPr>
              <w:pStyle w:val="TableParagraph"/>
              <w:spacing w:before="5"/>
              <w:rPr>
                <w:rFonts w:ascii="Times New Roman"/>
                <w:sz w:val="21"/>
              </w:rPr>
            </w:pPr>
          </w:p>
          <w:p w14:paraId="547A9387" w14:textId="77777777" w:rsidR="00B341A2" w:rsidRDefault="00000000">
            <w:pPr>
              <w:pStyle w:val="TableParagraph"/>
              <w:ind w:left="100"/>
              <w:rPr>
                <w:b/>
                <w:sz w:val="24"/>
              </w:rPr>
            </w:pPr>
            <w:r>
              <w:rPr>
                <w:b/>
                <w:color w:val="FF0000"/>
                <w:sz w:val="24"/>
              </w:rPr>
              <w:t>How to use this tool</w:t>
            </w:r>
          </w:p>
          <w:p w14:paraId="7D7A7283" w14:textId="77777777" w:rsidR="00B341A2" w:rsidRDefault="00B341A2">
            <w:pPr>
              <w:pStyle w:val="TableParagraph"/>
              <w:spacing w:before="8"/>
              <w:rPr>
                <w:rFonts w:ascii="Times New Roman"/>
                <w:sz w:val="24"/>
              </w:rPr>
            </w:pPr>
          </w:p>
          <w:p w14:paraId="5D880EF0" w14:textId="0E66A8CF" w:rsidR="00B341A2" w:rsidRDefault="00000000">
            <w:pPr>
              <w:pStyle w:val="TableParagraph"/>
              <w:spacing w:before="1" w:line="247" w:lineRule="auto"/>
              <w:ind w:left="100"/>
              <w:rPr>
                <w:sz w:val="21"/>
              </w:rPr>
            </w:pPr>
            <w:r>
              <w:rPr>
                <w:w w:val="105"/>
                <w:sz w:val="21"/>
              </w:rPr>
              <w:t>When you are in situations where you would like to improve the outcome</w:t>
            </w:r>
            <w:r w:rsidR="0071448F">
              <w:rPr>
                <w:w w:val="105"/>
                <w:sz w:val="21"/>
              </w:rPr>
              <w:t>,</w:t>
            </w:r>
            <w:r>
              <w:rPr>
                <w:w w:val="105"/>
                <w:sz w:val="21"/>
              </w:rPr>
              <w:t xml:space="preserve"> you should consider …</w:t>
            </w:r>
          </w:p>
          <w:p w14:paraId="47B1F710" w14:textId="77777777" w:rsidR="00B341A2" w:rsidRDefault="00B341A2">
            <w:pPr>
              <w:pStyle w:val="TableParagraph"/>
              <w:spacing w:before="7"/>
              <w:rPr>
                <w:rFonts w:ascii="Times New Roman"/>
              </w:rPr>
            </w:pPr>
          </w:p>
          <w:p w14:paraId="115FED8B" w14:textId="1366CBEB"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What </w:t>
            </w:r>
            <w:proofErr w:type="spellStart"/>
            <w:r>
              <w:rPr>
                <w:sz w:val="21"/>
              </w:rPr>
              <w:t>behaviour</w:t>
            </w:r>
            <w:proofErr w:type="spellEnd"/>
            <w:r>
              <w:rPr>
                <w:sz w:val="21"/>
              </w:rPr>
              <w:t xml:space="preserve"> you deserve?</w:t>
            </w:r>
          </w:p>
          <w:p w14:paraId="2828A0F9" w14:textId="69A9AB1E"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What driver might be behind this </w:t>
            </w:r>
            <w:proofErr w:type="spellStart"/>
            <w:r>
              <w:rPr>
                <w:sz w:val="21"/>
              </w:rPr>
              <w:t>behaviour</w:t>
            </w:r>
            <w:proofErr w:type="spellEnd"/>
            <w:r>
              <w:rPr>
                <w:sz w:val="21"/>
              </w:rPr>
              <w:t>?</w:t>
            </w:r>
          </w:p>
          <w:p w14:paraId="39B44221" w14:textId="2D16994F"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Is this </w:t>
            </w:r>
            <w:proofErr w:type="spellStart"/>
            <w:r>
              <w:rPr>
                <w:sz w:val="21"/>
              </w:rPr>
              <w:t>behaviour</w:t>
            </w:r>
            <w:proofErr w:type="spellEnd"/>
            <w:r>
              <w:rPr>
                <w:sz w:val="21"/>
              </w:rPr>
              <w:t xml:space="preserve"> helpful or not?</w:t>
            </w:r>
          </w:p>
          <w:p w14:paraId="5359C560" w14:textId="57042565"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 you find it helpful to encourage it?</w:t>
            </w:r>
          </w:p>
          <w:p w14:paraId="35F5E877"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If you find it unhelpful, what can you do about it?</w:t>
            </w:r>
          </w:p>
          <w:p w14:paraId="35E3E8FC" w14:textId="551B6849" w:rsidR="00B341A2" w:rsidRDefault="00000000">
            <w:pPr>
              <w:pStyle w:val="TableParagraph"/>
              <w:spacing w:before="8"/>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Is this a pattern of </w:t>
            </w:r>
            <w:proofErr w:type="spellStart"/>
            <w:r>
              <w:rPr>
                <w:sz w:val="21"/>
              </w:rPr>
              <w:t>behaviour</w:t>
            </w:r>
            <w:proofErr w:type="spellEnd"/>
            <w:r>
              <w:rPr>
                <w:sz w:val="21"/>
              </w:rPr>
              <w:t xml:space="preserve"> you find difficult?</w:t>
            </w:r>
          </w:p>
          <w:p w14:paraId="036DD787" w14:textId="77777777" w:rsidR="00B341A2" w:rsidRDefault="00000000">
            <w:pPr>
              <w:pStyle w:val="TableParagraph"/>
              <w:spacing w:before="13" w:line="249" w:lineRule="auto"/>
              <w:ind w:left="460" w:right="201" w:hanging="360"/>
              <w:jc w:val="both"/>
              <w:rPr>
                <w:sz w:val="21"/>
              </w:rPr>
            </w:pPr>
            <w:r>
              <w:rPr>
                <w:rFonts w:ascii="Wingdings" w:hAnsi="Wingdings"/>
                <w:w w:val="90"/>
                <w:sz w:val="21"/>
              </w:rPr>
              <w:t></w:t>
            </w:r>
            <w:r>
              <w:rPr>
                <w:rFonts w:ascii="Wingdings" w:hAnsi="Wingdings"/>
                <w:w w:val="90"/>
                <w:sz w:val="21"/>
              </w:rPr>
              <w:t></w:t>
            </w:r>
            <w:r>
              <w:rPr>
                <w:rFonts w:ascii="Times New Roman" w:hAnsi="Times New Roman"/>
                <w:spacing w:val="27"/>
                <w:w w:val="90"/>
                <w:sz w:val="21"/>
              </w:rPr>
              <w:t xml:space="preserve"> </w:t>
            </w:r>
            <w:r>
              <w:rPr>
                <w:w w:val="105"/>
                <w:sz w:val="21"/>
              </w:rPr>
              <w:t>You</w:t>
            </w:r>
            <w:r>
              <w:rPr>
                <w:spacing w:val="-15"/>
                <w:w w:val="105"/>
                <w:sz w:val="21"/>
              </w:rPr>
              <w:t xml:space="preserve"> </w:t>
            </w:r>
            <w:r>
              <w:rPr>
                <w:w w:val="105"/>
                <w:sz w:val="21"/>
              </w:rPr>
              <w:t>may</w:t>
            </w:r>
            <w:r>
              <w:rPr>
                <w:spacing w:val="-16"/>
                <w:w w:val="105"/>
                <w:sz w:val="21"/>
              </w:rPr>
              <w:t xml:space="preserve"> </w:t>
            </w:r>
            <w:r>
              <w:rPr>
                <w:w w:val="105"/>
                <w:sz w:val="21"/>
              </w:rPr>
              <w:t>need</w:t>
            </w:r>
            <w:r>
              <w:rPr>
                <w:spacing w:val="-15"/>
                <w:w w:val="105"/>
                <w:sz w:val="21"/>
              </w:rPr>
              <w:t xml:space="preserve"> </w:t>
            </w:r>
            <w:r>
              <w:rPr>
                <w:w w:val="105"/>
                <w:sz w:val="21"/>
              </w:rPr>
              <w:t>to</w:t>
            </w:r>
            <w:r>
              <w:rPr>
                <w:spacing w:val="-15"/>
                <w:w w:val="105"/>
                <w:sz w:val="21"/>
              </w:rPr>
              <w:t xml:space="preserve"> </w:t>
            </w:r>
            <w:r>
              <w:rPr>
                <w:w w:val="105"/>
                <w:sz w:val="21"/>
              </w:rPr>
              <w:t>continually</w:t>
            </w:r>
            <w:r>
              <w:rPr>
                <w:spacing w:val="-16"/>
                <w:w w:val="105"/>
                <w:sz w:val="21"/>
              </w:rPr>
              <w:t xml:space="preserve"> </w:t>
            </w:r>
            <w:r>
              <w:rPr>
                <w:w w:val="105"/>
                <w:sz w:val="21"/>
              </w:rPr>
              <w:t>practice</w:t>
            </w:r>
            <w:r>
              <w:rPr>
                <w:spacing w:val="-15"/>
                <w:w w:val="105"/>
                <w:sz w:val="21"/>
              </w:rPr>
              <w:t xml:space="preserve"> </w:t>
            </w:r>
            <w:r>
              <w:rPr>
                <w:w w:val="105"/>
                <w:sz w:val="21"/>
              </w:rPr>
              <w:t>the</w:t>
            </w:r>
            <w:r>
              <w:rPr>
                <w:spacing w:val="-15"/>
                <w:w w:val="105"/>
                <w:sz w:val="21"/>
              </w:rPr>
              <w:t xml:space="preserve"> </w:t>
            </w:r>
            <w:r>
              <w:rPr>
                <w:w w:val="105"/>
                <w:sz w:val="21"/>
              </w:rPr>
              <w:t>range of styles that you have for working with</w:t>
            </w:r>
            <w:r>
              <w:rPr>
                <w:spacing w:val="-26"/>
                <w:w w:val="105"/>
                <w:sz w:val="21"/>
              </w:rPr>
              <w:t xml:space="preserve"> </w:t>
            </w:r>
            <w:r>
              <w:rPr>
                <w:w w:val="105"/>
                <w:sz w:val="21"/>
              </w:rPr>
              <w:t>different kinds of</w:t>
            </w:r>
            <w:r>
              <w:rPr>
                <w:spacing w:val="-9"/>
                <w:w w:val="105"/>
                <w:sz w:val="21"/>
              </w:rPr>
              <w:t xml:space="preserve"> </w:t>
            </w:r>
            <w:r>
              <w:rPr>
                <w:w w:val="105"/>
                <w:sz w:val="21"/>
              </w:rPr>
              <w:t>people.</w:t>
            </w:r>
          </w:p>
          <w:p w14:paraId="27F21090" w14:textId="77777777" w:rsidR="00B341A2" w:rsidRDefault="00B341A2">
            <w:pPr>
              <w:pStyle w:val="TableParagraph"/>
              <w:rPr>
                <w:rFonts w:ascii="Times New Roman"/>
                <w:sz w:val="24"/>
              </w:rPr>
            </w:pPr>
          </w:p>
          <w:p w14:paraId="0C7238D6" w14:textId="77777777" w:rsidR="00B341A2" w:rsidRDefault="00B341A2">
            <w:pPr>
              <w:pStyle w:val="TableParagraph"/>
              <w:rPr>
                <w:rFonts w:ascii="Times New Roman"/>
                <w:sz w:val="24"/>
              </w:rPr>
            </w:pPr>
          </w:p>
          <w:p w14:paraId="14FB1906" w14:textId="77777777" w:rsidR="00B341A2" w:rsidRDefault="00000000">
            <w:pPr>
              <w:pStyle w:val="TableParagraph"/>
              <w:spacing w:before="201"/>
              <w:ind w:left="100"/>
              <w:rPr>
                <w:b/>
                <w:sz w:val="24"/>
              </w:rPr>
            </w:pPr>
            <w:r>
              <w:rPr>
                <w:b/>
                <w:color w:val="FF0000"/>
                <w:sz w:val="24"/>
              </w:rPr>
              <w:t>Some references</w:t>
            </w:r>
          </w:p>
          <w:p w14:paraId="7FFBC641" w14:textId="77777777" w:rsidR="00B341A2" w:rsidRDefault="00B341A2">
            <w:pPr>
              <w:pStyle w:val="TableParagraph"/>
              <w:spacing w:before="7"/>
              <w:rPr>
                <w:rFonts w:ascii="Times New Roman"/>
              </w:rPr>
            </w:pPr>
          </w:p>
          <w:p w14:paraId="78F1ABF6" w14:textId="77777777" w:rsidR="00B341A2" w:rsidRDefault="00000000">
            <w:pPr>
              <w:pStyle w:val="TableParagraph"/>
              <w:spacing w:before="1"/>
              <w:ind w:left="100"/>
              <w:rPr>
                <w:sz w:val="21"/>
              </w:rPr>
            </w:pPr>
            <w:r>
              <w:rPr>
                <w:b/>
                <w:i/>
                <w:w w:val="105"/>
                <w:sz w:val="21"/>
              </w:rPr>
              <w:t xml:space="preserve">Handbook for TA Users </w:t>
            </w:r>
            <w:r>
              <w:rPr>
                <w:w w:val="105"/>
                <w:sz w:val="21"/>
              </w:rPr>
              <w:t>by Michael Reddy</w:t>
            </w:r>
          </w:p>
        </w:tc>
      </w:tr>
    </w:tbl>
    <w:p w14:paraId="59EC74B2" w14:textId="77777777" w:rsidR="00B341A2" w:rsidRDefault="00B341A2">
      <w:pPr>
        <w:rPr>
          <w:sz w:val="21"/>
        </w:rPr>
        <w:sectPr w:rsidR="00B341A2">
          <w:pgSz w:w="12240" w:h="15840"/>
          <w:pgMar w:top="1080" w:right="400" w:bottom="540" w:left="1240" w:header="280" w:footer="347" w:gutter="0"/>
          <w:cols w:space="720"/>
        </w:sectPr>
      </w:pPr>
    </w:p>
    <w:p w14:paraId="5F45C8D9"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6BCC3A3D" w14:textId="77777777">
        <w:trPr>
          <w:trHeight w:val="1180"/>
        </w:trPr>
        <w:tc>
          <w:tcPr>
            <w:tcW w:w="10354" w:type="dxa"/>
            <w:gridSpan w:val="2"/>
          </w:tcPr>
          <w:p w14:paraId="13371429" w14:textId="77777777" w:rsidR="00B341A2" w:rsidRDefault="00000000">
            <w:pPr>
              <w:pStyle w:val="TableParagraph"/>
              <w:tabs>
                <w:tab w:val="left" w:pos="1005"/>
              </w:tabs>
              <w:spacing w:line="595" w:lineRule="exact"/>
              <w:ind w:left="105"/>
              <w:rPr>
                <w:b/>
                <w:sz w:val="31"/>
              </w:rPr>
            </w:pPr>
            <w:r>
              <w:rPr>
                <w:b/>
                <w:color w:val="0000FF"/>
                <w:sz w:val="52"/>
              </w:rPr>
              <w:t>28</w:t>
            </w:r>
            <w:r>
              <w:rPr>
                <w:b/>
                <w:color w:val="0000FF"/>
                <w:sz w:val="52"/>
              </w:rPr>
              <w:tab/>
            </w:r>
            <w:r>
              <w:rPr>
                <w:b/>
                <w:sz w:val="31"/>
              </w:rPr>
              <w:t>When</w:t>
            </w:r>
            <w:r>
              <w:rPr>
                <w:b/>
                <w:spacing w:val="28"/>
                <w:sz w:val="31"/>
              </w:rPr>
              <w:t xml:space="preserve"> </w:t>
            </w:r>
            <w:r>
              <w:rPr>
                <w:b/>
                <w:sz w:val="31"/>
              </w:rPr>
              <w:t>you</w:t>
            </w:r>
            <w:r>
              <w:rPr>
                <w:b/>
                <w:spacing w:val="28"/>
                <w:sz w:val="31"/>
              </w:rPr>
              <w:t xml:space="preserve"> </w:t>
            </w:r>
            <w:r>
              <w:rPr>
                <w:b/>
                <w:sz w:val="31"/>
              </w:rPr>
              <w:t>find</w:t>
            </w:r>
            <w:r>
              <w:rPr>
                <w:b/>
                <w:spacing w:val="28"/>
                <w:sz w:val="31"/>
              </w:rPr>
              <w:t xml:space="preserve"> </w:t>
            </w:r>
            <w:r>
              <w:rPr>
                <w:b/>
                <w:sz w:val="31"/>
              </w:rPr>
              <w:t>yourself</w:t>
            </w:r>
            <w:r>
              <w:rPr>
                <w:b/>
                <w:spacing w:val="27"/>
                <w:sz w:val="31"/>
              </w:rPr>
              <w:t xml:space="preserve"> </w:t>
            </w:r>
            <w:r>
              <w:rPr>
                <w:b/>
                <w:sz w:val="31"/>
              </w:rPr>
              <w:t>involved</w:t>
            </w:r>
            <w:r>
              <w:rPr>
                <w:b/>
                <w:spacing w:val="28"/>
                <w:sz w:val="31"/>
              </w:rPr>
              <w:t xml:space="preserve"> </w:t>
            </w:r>
            <w:r>
              <w:rPr>
                <w:b/>
                <w:sz w:val="31"/>
              </w:rPr>
              <w:t>in</w:t>
            </w:r>
            <w:r>
              <w:rPr>
                <w:b/>
                <w:spacing w:val="30"/>
                <w:sz w:val="31"/>
              </w:rPr>
              <w:t xml:space="preserve"> </w:t>
            </w:r>
            <w:r>
              <w:rPr>
                <w:b/>
                <w:sz w:val="31"/>
              </w:rPr>
              <w:t>conflict</w:t>
            </w:r>
          </w:p>
          <w:p w14:paraId="430D2EE1" w14:textId="77777777" w:rsidR="00B341A2" w:rsidRDefault="00000000">
            <w:pPr>
              <w:pStyle w:val="TableParagraph"/>
              <w:spacing w:before="6"/>
              <w:ind w:left="1045"/>
              <w:rPr>
                <w:sz w:val="28"/>
              </w:rPr>
            </w:pPr>
            <w:r>
              <w:rPr>
                <w:color w:val="0000FF"/>
                <w:sz w:val="28"/>
              </w:rPr>
              <w:t>The Drama Triangle</w:t>
            </w:r>
          </w:p>
        </w:tc>
      </w:tr>
      <w:tr w:rsidR="00B341A2" w14:paraId="75A7BDD3" w14:textId="77777777">
        <w:trPr>
          <w:trHeight w:val="11480"/>
        </w:trPr>
        <w:tc>
          <w:tcPr>
            <w:tcW w:w="5045" w:type="dxa"/>
          </w:tcPr>
          <w:p w14:paraId="14E32176" w14:textId="77777777" w:rsidR="00B341A2" w:rsidRDefault="00B341A2">
            <w:pPr>
              <w:pStyle w:val="TableParagraph"/>
              <w:spacing w:before="4"/>
              <w:rPr>
                <w:rFonts w:ascii="Times New Roman"/>
                <w:sz w:val="23"/>
              </w:rPr>
            </w:pPr>
          </w:p>
          <w:p w14:paraId="68876389" w14:textId="77777777" w:rsidR="00B341A2" w:rsidRDefault="00000000">
            <w:pPr>
              <w:pStyle w:val="TableParagraph"/>
              <w:ind w:left="105"/>
              <w:rPr>
                <w:b/>
                <w:sz w:val="24"/>
              </w:rPr>
            </w:pPr>
            <w:r>
              <w:rPr>
                <w:b/>
                <w:color w:val="FF0000"/>
                <w:sz w:val="24"/>
              </w:rPr>
              <w:t>When to use it</w:t>
            </w:r>
          </w:p>
          <w:p w14:paraId="2D027D66" w14:textId="77777777" w:rsidR="00B341A2" w:rsidRDefault="00B341A2">
            <w:pPr>
              <w:pStyle w:val="TableParagraph"/>
              <w:spacing w:before="8"/>
              <w:rPr>
                <w:rFonts w:ascii="Times New Roman"/>
                <w:sz w:val="24"/>
              </w:rPr>
            </w:pPr>
          </w:p>
          <w:p w14:paraId="53918AD8" w14:textId="77777777" w:rsidR="00B341A2" w:rsidRDefault="00000000">
            <w:pPr>
              <w:pStyle w:val="TableParagraph"/>
              <w:spacing w:line="252" w:lineRule="auto"/>
              <w:ind w:left="105"/>
              <w:rPr>
                <w:sz w:val="21"/>
              </w:rPr>
            </w:pPr>
            <w:r>
              <w:rPr>
                <w:w w:val="105"/>
                <w:sz w:val="21"/>
              </w:rPr>
              <w:t>To help you stand back, notice what is going on and avoiding intervening inappropriately.</w:t>
            </w:r>
          </w:p>
          <w:p w14:paraId="118863AD" w14:textId="77777777" w:rsidR="00B341A2" w:rsidRDefault="00000000">
            <w:pPr>
              <w:pStyle w:val="TableParagraph"/>
              <w:spacing w:before="1" w:line="247" w:lineRule="auto"/>
              <w:ind w:left="105"/>
              <w:rPr>
                <w:sz w:val="21"/>
              </w:rPr>
            </w:pPr>
            <w:r>
              <w:rPr>
                <w:w w:val="105"/>
                <w:sz w:val="21"/>
              </w:rPr>
              <w:t>Whenever you see two people, or find yourself, apparently in conflict.</w:t>
            </w:r>
          </w:p>
          <w:p w14:paraId="3864AA35" w14:textId="77777777" w:rsidR="00B341A2" w:rsidRDefault="00B341A2">
            <w:pPr>
              <w:pStyle w:val="TableParagraph"/>
              <w:spacing w:before="10"/>
              <w:rPr>
                <w:rFonts w:ascii="Times New Roman"/>
                <w:sz w:val="21"/>
              </w:rPr>
            </w:pPr>
          </w:p>
          <w:p w14:paraId="08E27C3D" w14:textId="77777777" w:rsidR="00B341A2" w:rsidRDefault="00000000">
            <w:pPr>
              <w:pStyle w:val="TableParagraph"/>
              <w:ind w:left="105"/>
              <w:rPr>
                <w:b/>
                <w:sz w:val="24"/>
              </w:rPr>
            </w:pPr>
            <w:r>
              <w:rPr>
                <w:b/>
                <w:color w:val="FF0000"/>
                <w:sz w:val="24"/>
              </w:rPr>
              <w:t>The benefits you can get from it</w:t>
            </w:r>
          </w:p>
          <w:p w14:paraId="73C4E07C" w14:textId="77777777" w:rsidR="00B341A2" w:rsidRDefault="00B341A2">
            <w:pPr>
              <w:pStyle w:val="TableParagraph"/>
              <w:spacing w:before="7"/>
              <w:rPr>
                <w:rFonts w:ascii="Times New Roman"/>
              </w:rPr>
            </w:pPr>
          </w:p>
          <w:p w14:paraId="62E4FB51" w14:textId="77777777" w:rsidR="00B341A2" w:rsidRDefault="00000000">
            <w:pPr>
              <w:pStyle w:val="TableParagraph"/>
              <w:spacing w:before="1"/>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you avoid being ‘beaten up’.</w:t>
            </w:r>
          </w:p>
          <w:p w14:paraId="058A3F73" w14:textId="77777777" w:rsidR="00B341A2" w:rsidRDefault="00000000">
            <w:pPr>
              <w:pStyle w:val="TableParagraph"/>
              <w:spacing w:before="13"/>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you avoid ‘eating others up’.</w:t>
            </w:r>
          </w:p>
          <w:p w14:paraId="51B3D905" w14:textId="77777777" w:rsidR="0071448F" w:rsidRDefault="00000000">
            <w:pPr>
              <w:pStyle w:val="TableParagraph"/>
              <w:spacing w:before="8"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71448F">
              <w:rPr>
                <w:rFonts w:ascii="Times New Roman" w:hAnsi="Times New Roman"/>
                <w:w w:val="90"/>
                <w:sz w:val="21"/>
              </w:rPr>
              <w:t xml:space="preserve">   </w:t>
            </w:r>
            <w:r>
              <w:rPr>
                <w:sz w:val="21"/>
              </w:rPr>
              <w:t xml:space="preserve">You allow space for others to take </w:t>
            </w:r>
          </w:p>
          <w:p w14:paraId="23B0DD45" w14:textId="6BA28C71" w:rsidR="00B341A2" w:rsidRDefault="0071448F">
            <w:pPr>
              <w:pStyle w:val="TableParagraph"/>
              <w:spacing w:before="8" w:line="252" w:lineRule="auto"/>
              <w:ind w:left="465" w:right="209" w:hanging="360"/>
              <w:rPr>
                <w:sz w:val="21"/>
              </w:rPr>
            </w:pPr>
            <w:r>
              <w:rPr>
                <w:sz w:val="21"/>
              </w:rPr>
              <w:t xml:space="preserve">         </w:t>
            </w:r>
            <w:r w:rsidR="00000000">
              <w:rPr>
                <w:sz w:val="21"/>
              </w:rPr>
              <w:t>responsibility for</w:t>
            </w:r>
            <w:r w:rsidR="00000000">
              <w:rPr>
                <w:spacing w:val="56"/>
                <w:sz w:val="21"/>
              </w:rPr>
              <w:t xml:space="preserve"> </w:t>
            </w:r>
            <w:r w:rsidR="00000000">
              <w:rPr>
                <w:sz w:val="21"/>
              </w:rPr>
              <w:t>themselves.</w:t>
            </w:r>
          </w:p>
          <w:p w14:paraId="53256646" w14:textId="77777777" w:rsidR="00B341A2" w:rsidRDefault="00B341A2">
            <w:pPr>
              <w:pStyle w:val="TableParagraph"/>
              <w:rPr>
                <w:rFonts w:ascii="Times New Roman"/>
                <w:sz w:val="24"/>
              </w:rPr>
            </w:pPr>
          </w:p>
          <w:p w14:paraId="5CD16CD6" w14:textId="77777777" w:rsidR="00B341A2" w:rsidRDefault="00B341A2">
            <w:pPr>
              <w:pStyle w:val="TableParagraph"/>
              <w:spacing w:before="1"/>
              <w:rPr>
                <w:rFonts w:ascii="Times New Roman"/>
                <w:sz w:val="19"/>
              </w:rPr>
            </w:pPr>
          </w:p>
          <w:p w14:paraId="69492CAD" w14:textId="77777777" w:rsidR="00B341A2" w:rsidRDefault="00000000">
            <w:pPr>
              <w:pStyle w:val="TableParagraph"/>
              <w:ind w:left="105"/>
              <w:rPr>
                <w:b/>
                <w:sz w:val="24"/>
              </w:rPr>
            </w:pPr>
            <w:r>
              <w:rPr>
                <w:b/>
                <w:color w:val="FF0000"/>
                <w:sz w:val="24"/>
              </w:rPr>
              <w:t>Outline of this tool</w:t>
            </w:r>
          </w:p>
          <w:p w14:paraId="3743C802" w14:textId="77777777" w:rsidR="00B341A2" w:rsidRDefault="00B341A2">
            <w:pPr>
              <w:pStyle w:val="TableParagraph"/>
              <w:spacing w:before="7"/>
              <w:rPr>
                <w:rFonts w:ascii="Times New Roman"/>
              </w:rPr>
            </w:pPr>
          </w:p>
          <w:p w14:paraId="3E5CC26D" w14:textId="77777777" w:rsidR="00B341A2" w:rsidRDefault="00000000">
            <w:pPr>
              <w:pStyle w:val="TableParagraph"/>
              <w:spacing w:line="252" w:lineRule="auto"/>
              <w:ind w:left="105" w:right="87"/>
              <w:rPr>
                <w:sz w:val="21"/>
              </w:rPr>
            </w:pPr>
            <w:r>
              <w:rPr>
                <w:w w:val="105"/>
                <w:sz w:val="21"/>
              </w:rPr>
              <w:t>The Drama Triangle describes what often happens when one person observes two people ‘fighting</w:t>
            </w:r>
            <w:proofErr w:type="gramStart"/>
            <w:r>
              <w:rPr>
                <w:w w:val="105"/>
                <w:sz w:val="21"/>
              </w:rPr>
              <w:t>’</w:t>
            </w:r>
            <w:proofErr w:type="gramEnd"/>
            <w:r>
              <w:rPr>
                <w:w w:val="105"/>
                <w:sz w:val="21"/>
              </w:rPr>
              <w:t xml:space="preserve"> and you take it upon yourself to ‘break it up’.</w:t>
            </w:r>
          </w:p>
          <w:p w14:paraId="079BB74D" w14:textId="77777777" w:rsidR="00B341A2" w:rsidRDefault="00B341A2">
            <w:pPr>
              <w:pStyle w:val="TableParagraph"/>
              <w:spacing w:before="2"/>
              <w:rPr>
                <w:rFonts w:ascii="Times New Roman"/>
              </w:rPr>
            </w:pPr>
          </w:p>
          <w:p w14:paraId="7BD3C76E" w14:textId="5ABA98D5" w:rsidR="00B341A2" w:rsidRDefault="00000000">
            <w:pPr>
              <w:pStyle w:val="TableParagraph"/>
              <w:spacing w:line="252" w:lineRule="auto"/>
              <w:ind w:left="105" w:right="87"/>
              <w:rPr>
                <w:sz w:val="21"/>
              </w:rPr>
            </w:pPr>
            <w:r>
              <w:rPr>
                <w:w w:val="105"/>
                <w:sz w:val="21"/>
              </w:rPr>
              <w:t xml:space="preserve">What often happens is that either or </w:t>
            </w:r>
            <w:r w:rsidR="0071448F">
              <w:rPr>
                <w:w w:val="105"/>
                <w:sz w:val="21"/>
              </w:rPr>
              <w:t>both original</w:t>
            </w:r>
            <w:r>
              <w:rPr>
                <w:w w:val="105"/>
                <w:sz w:val="21"/>
              </w:rPr>
              <w:t xml:space="preserve"> protagonists suddenly turn on the person who set out to help break up the conflict. The helper becomes the victim. For there to be a drama there needs to be a switch of roles</w:t>
            </w:r>
          </w:p>
          <w:p w14:paraId="0696CB96" w14:textId="77777777" w:rsidR="00B341A2" w:rsidRDefault="00B341A2">
            <w:pPr>
              <w:pStyle w:val="TableParagraph"/>
              <w:spacing w:before="9"/>
              <w:rPr>
                <w:rFonts w:ascii="Times New Roman"/>
                <w:sz w:val="21"/>
              </w:rPr>
            </w:pPr>
          </w:p>
          <w:p w14:paraId="620D004C" w14:textId="77777777" w:rsidR="00B341A2" w:rsidRDefault="00000000">
            <w:pPr>
              <w:pStyle w:val="TableParagraph"/>
              <w:spacing w:line="252" w:lineRule="auto"/>
              <w:ind w:left="105" w:right="129"/>
              <w:rPr>
                <w:sz w:val="21"/>
              </w:rPr>
            </w:pPr>
            <w:r>
              <w:rPr>
                <w:w w:val="105"/>
                <w:sz w:val="21"/>
              </w:rPr>
              <w:t>It can happen when a negative pattern develops, creating a downward spiral of argument and blame as the roles of persecutor, victim and rescuer are unconsciously exchanged.</w:t>
            </w:r>
          </w:p>
          <w:p w14:paraId="27D15667" w14:textId="77777777" w:rsidR="00B341A2" w:rsidRDefault="00B341A2">
            <w:pPr>
              <w:pStyle w:val="TableParagraph"/>
              <w:rPr>
                <w:rFonts w:ascii="Times New Roman"/>
                <w:sz w:val="24"/>
              </w:rPr>
            </w:pPr>
          </w:p>
          <w:p w14:paraId="24EC6B63" w14:textId="77777777" w:rsidR="00B341A2" w:rsidRDefault="00000000">
            <w:pPr>
              <w:pStyle w:val="TableParagraph"/>
              <w:tabs>
                <w:tab w:val="left" w:pos="4089"/>
              </w:tabs>
              <w:spacing w:before="151" w:after="78"/>
              <w:ind w:left="129"/>
              <w:rPr>
                <w:sz w:val="17"/>
              </w:rPr>
            </w:pPr>
            <w:r>
              <w:rPr>
                <w:w w:val="105"/>
                <w:sz w:val="17"/>
              </w:rPr>
              <w:t>Persecutor</w:t>
            </w:r>
            <w:r>
              <w:rPr>
                <w:w w:val="105"/>
                <w:sz w:val="17"/>
              </w:rPr>
              <w:tab/>
              <w:t>Victim</w:t>
            </w:r>
          </w:p>
          <w:p w14:paraId="1CE070C3" w14:textId="77777777" w:rsidR="00B341A2" w:rsidRDefault="00736B08">
            <w:pPr>
              <w:pStyle w:val="TableParagraph"/>
              <w:ind w:left="522"/>
              <w:rPr>
                <w:rFonts w:ascii="Times New Roman"/>
                <w:sz w:val="20"/>
              </w:rPr>
            </w:pPr>
            <w:r>
              <w:rPr>
                <w:rFonts w:ascii="Times New Roman"/>
                <w:sz w:val="20"/>
              </w:rPr>
            </w:r>
            <w:r>
              <w:rPr>
                <w:rFonts w:ascii="Times New Roman"/>
                <w:sz w:val="20"/>
              </w:rPr>
              <w:pict w14:anchorId="346D5388">
                <v:group id="_x0000_s2111" alt="" style="width:198.75pt;height:73pt;mso-position-horizontal-relative:char;mso-position-vertical-relative:line" coordsize="3975,1460">
                  <v:shape id="_x0000_s2112" alt="" style="position:absolute;left:7;top:7;width:3960;height:1445" coordorigin="8,8" coordsize="3960,1445" path="m1985,1452l3967,8,8,8,1985,1452xe" filled="f" strokeweight=".72pt">
                    <v:path arrowok="t"/>
                  </v:shape>
                  <v:line id="_x0000_s2113" alt="" style="position:absolute" from="3967,185" to="2465,1356" strokeweight=".72pt"/>
                  <v:shape id="_x0000_s2114" alt="" style="position:absolute;left:2349;top:1289;width:173;height:159" coordorigin="2350,1289" coordsize="173,159" path="m2427,1289r-77,159l2523,1414r-96,-125xe" fillcolor="black" stroked="f">
                    <v:path arrowok="t"/>
                  </v:shape>
                  <v:line id="_x0000_s2115" alt="" style="position:absolute" from="8,185" to="1505,1356" strokeweight=".72pt"/>
                  <v:shape id="_x0000_s2116" alt="" style="position:absolute;left:1452;top:1289;width:178;height:159" coordorigin="1452,1289" coordsize="178,159" path="m1548,1289r-96,125l1630,1448r-82,-159xe" fillcolor="black" stroked="f">
                    <v:path arrowok="t"/>
                  </v:shape>
                  <w10:wrap type="none"/>
                  <w10:anchorlock/>
                </v:group>
              </w:pict>
            </w:r>
          </w:p>
          <w:p w14:paraId="69529A5E" w14:textId="77777777" w:rsidR="00B341A2" w:rsidRDefault="00B341A2">
            <w:pPr>
              <w:pStyle w:val="TableParagraph"/>
              <w:spacing w:before="5"/>
              <w:rPr>
                <w:rFonts w:ascii="Times New Roman"/>
                <w:sz w:val="18"/>
              </w:rPr>
            </w:pPr>
          </w:p>
          <w:p w14:paraId="20F8E476" w14:textId="77777777" w:rsidR="00B341A2" w:rsidRDefault="00000000">
            <w:pPr>
              <w:pStyle w:val="TableParagraph"/>
              <w:ind w:right="37"/>
              <w:jc w:val="center"/>
              <w:rPr>
                <w:sz w:val="17"/>
              </w:rPr>
            </w:pPr>
            <w:r>
              <w:rPr>
                <w:w w:val="105"/>
                <w:sz w:val="17"/>
              </w:rPr>
              <w:t>Rescuer</w:t>
            </w:r>
          </w:p>
          <w:p w14:paraId="07615451" w14:textId="77777777" w:rsidR="00B341A2" w:rsidRDefault="00000000">
            <w:pPr>
              <w:pStyle w:val="TableParagraph"/>
              <w:spacing w:before="5"/>
              <w:ind w:right="38"/>
              <w:jc w:val="center"/>
              <w:rPr>
                <w:i/>
                <w:sz w:val="17"/>
              </w:rPr>
            </w:pPr>
            <w:r>
              <w:rPr>
                <w:i/>
                <w:w w:val="105"/>
                <w:sz w:val="17"/>
              </w:rPr>
              <w:t>(becomes the victim)</w:t>
            </w:r>
          </w:p>
        </w:tc>
        <w:tc>
          <w:tcPr>
            <w:tcW w:w="5309" w:type="dxa"/>
          </w:tcPr>
          <w:p w14:paraId="3BEC6BE9" w14:textId="77777777" w:rsidR="00B341A2" w:rsidRDefault="00B341A2">
            <w:pPr>
              <w:pStyle w:val="TableParagraph"/>
              <w:spacing w:before="4"/>
              <w:rPr>
                <w:rFonts w:ascii="Times New Roman"/>
                <w:sz w:val="23"/>
              </w:rPr>
            </w:pPr>
          </w:p>
          <w:p w14:paraId="77F4A43B" w14:textId="77777777" w:rsidR="00B341A2" w:rsidRDefault="00000000">
            <w:pPr>
              <w:pStyle w:val="TableParagraph"/>
              <w:ind w:left="100"/>
              <w:rPr>
                <w:b/>
                <w:sz w:val="24"/>
              </w:rPr>
            </w:pPr>
            <w:r>
              <w:rPr>
                <w:b/>
                <w:color w:val="FF0000"/>
                <w:sz w:val="24"/>
              </w:rPr>
              <w:t>How to use it</w:t>
            </w:r>
          </w:p>
          <w:p w14:paraId="7F4D5C6C" w14:textId="77777777" w:rsidR="00B341A2" w:rsidRDefault="00B341A2">
            <w:pPr>
              <w:pStyle w:val="TableParagraph"/>
              <w:spacing w:before="7"/>
              <w:rPr>
                <w:rFonts w:ascii="Times New Roman"/>
              </w:rPr>
            </w:pPr>
          </w:p>
          <w:p w14:paraId="55DF9824" w14:textId="001A10D9" w:rsidR="00B341A2" w:rsidRDefault="00000000">
            <w:pPr>
              <w:pStyle w:val="TableParagraph"/>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Observe</w:t>
            </w:r>
            <w:proofErr w:type="gramEnd"/>
            <w:r>
              <w:rPr>
                <w:sz w:val="21"/>
              </w:rPr>
              <w:t xml:space="preserve"> when others try to break up a ‘conflict’.</w:t>
            </w:r>
          </w:p>
          <w:p w14:paraId="7DDC6F1F" w14:textId="48115CCC" w:rsidR="00B341A2" w:rsidRDefault="00000000">
            <w:pPr>
              <w:pStyle w:val="TableParagraph"/>
              <w:spacing w:before="12"/>
              <w:ind w:left="460"/>
              <w:rPr>
                <w:sz w:val="21"/>
              </w:rPr>
            </w:pPr>
            <w:r>
              <w:rPr>
                <w:w w:val="105"/>
                <w:sz w:val="21"/>
              </w:rPr>
              <w:t>What happens to them?</w:t>
            </w:r>
          </w:p>
          <w:p w14:paraId="0C9FF47F" w14:textId="58C1F87A" w:rsidR="00B341A2" w:rsidRDefault="00000000">
            <w:pPr>
              <w:pStyle w:val="TableParagraph"/>
              <w:spacing w:before="12"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Notice when people find ‘conflict’ OK. Don’t try and rescue anyone from </w:t>
            </w:r>
            <w:proofErr w:type="gramStart"/>
            <w:r>
              <w:rPr>
                <w:sz w:val="21"/>
              </w:rPr>
              <w:t>these  situations</w:t>
            </w:r>
            <w:proofErr w:type="gramEnd"/>
          </w:p>
          <w:p w14:paraId="6F7365C1" w14:textId="5E6B6301" w:rsidR="00B341A2" w:rsidRDefault="00000000">
            <w:pPr>
              <w:pStyle w:val="TableParagraph"/>
              <w:spacing w:line="252" w:lineRule="auto"/>
              <w:ind w:left="460" w:right="8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Think twice before setting out to rescue someone. Be clear in your mind that rescue is necessary.</w:t>
            </w:r>
          </w:p>
          <w:p w14:paraId="3913911A" w14:textId="77777777" w:rsidR="00B341A2" w:rsidRDefault="00B341A2">
            <w:pPr>
              <w:pStyle w:val="TableParagraph"/>
              <w:spacing w:before="5"/>
              <w:rPr>
                <w:rFonts w:ascii="Times New Roman"/>
                <w:sz w:val="23"/>
              </w:rPr>
            </w:pPr>
          </w:p>
          <w:p w14:paraId="3EB2732E" w14:textId="77777777" w:rsidR="00B341A2" w:rsidRDefault="00000000">
            <w:pPr>
              <w:pStyle w:val="TableParagraph"/>
              <w:ind w:left="100"/>
              <w:rPr>
                <w:b/>
                <w:sz w:val="24"/>
              </w:rPr>
            </w:pPr>
            <w:r>
              <w:rPr>
                <w:b/>
                <w:color w:val="FF0000"/>
                <w:sz w:val="24"/>
              </w:rPr>
              <w:t>Some experiences</w:t>
            </w:r>
          </w:p>
          <w:p w14:paraId="5EF9724B" w14:textId="77777777" w:rsidR="00B341A2" w:rsidRDefault="00B341A2">
            <w:pPr>
              <w:pStyle w:val="TableParagraph"/>
              <w:spacing w:before="7"/>
              <w:rPr>
                <w:rFonts w:ascii="Times New Roman"/>
              </w:rPr>
            </w:pPr>
          </w:p>
          <w:p w14:paraId="22A28522" w14:textId="438609E2" w:rsidR="00B341A2" w:rsidRDefault="00000000">
            <w:pPr>
              <w:pStyle w:val="TableParagraph"/>
              <w:spacing w:line="252" w:lineRule="auto"/>
              <w:ind w:left="100" w:right="129"/>
              <w:rPr>
                <w:sz w:val="21"/>
              </w:rPr>
            </w:pPr>
            <w:r>
              <w:rPr>
                <w:w w:val="105"/>
                <w:sz w:val="21"/>
              </w:rPr>
              <w:t>The manager of a team with good relationships saw two team members ‘apparently’ rowing. She moved into calm things down. Instead of taking a few moments to notice that the two people were quite OK with this level of emotion and anger she tried to break it up. As soon as she began to calm things down the two team members turned on her saying “What do you think you are doing”.  “We are perfectly OK thank you</w:t>
            </w:r>
          </w:p>
          <w:p w14:paraId="4FDA33AE" w14:textId="77777777" w:rsidR="00B341A2" w:rsidRDefault="00B341A2">
            <w:pPr>
              <w:pStyle w:val="TableParagraph"/>
              <w:spacing w:before="8"/>
              <w:rPr>
                <w:rFonts w:ascii="Times New Roman"/>
                <w:sz w:val="21"/>
              </w:rPr>
            </w:pPr>
          </w:p>
          <w:p w14:paraId="00FD7B3F" w14:textId="77777777" w:rsidR="00B341A2" w:rsidRDefault="00000000">
            <w:pPr>
              <w:pStyle w:val="TableParagraph"/>
              <w:spacing w:line="249" w:lineRule="auto"/>
              <w:ind w:left="100" w:right="453"/>
              <w:jc w:val="both"/>
              <w:rPr>
                <w:sz w:val="21"/>
              </w:rPr>
            </w:pPr>
            <w:r>
              <w:rPr>
                <w:w w:val="105"/>
                <w:sz w:val="21"/>
              </w:rPr>
              <w:t>She was initially bewildered by the response</w:t>
            </w:r>
            <w:r>
              <w:rPr>
                <w:spacing w:val="-28"/>
                <w:w w:val="105"/>
                <w:sz w:val="21"/>
              </w:rPr>
              <w:t xml:space="preserve"> </w:t>
            </w:r>
            <w:r>
              <w:rPr>
                <w:w w:val="105"/>
                <w:sz w:val="21"/>
              </w:rPr>
              <w:t>and then thought about what she had done and what might have been more appropriate</w:t>
            </w:r>
            <w:r>
              <w:rPr>
                <w:spacing w:val="-21"/>
                <w:w w:val="105"/>
                <w:sz w:val="21"/>
              </w:rPr>
              <w:t xml:space="preserve"> </w:t>
            </w:r>
            <w:r>
              <w:rPr>
                <w:w w:val="105"/>
                <w:sz w:val="21"/>
              </w:rPr>
              <w:t>action.</w:t>
            </w:r>
          </w:p>
          <w:p w14:paraId="176DDBFB" w14:textId="77777777" w:rsidR="00B341A2" w:rsidRDefault="00B341A2">
            <w:pPr>
              <w:pStyle w:val="TableParagraph"/>
              <w:spacing w:before="4"/>
              <w:rPr>
                <w:rFonts w:ascii="Times New Roman"/>
              </w:rPr>
            </w:pPr>
          </w:p>
          <w:p w14:paraId="6C9CF995" w14:textId="77777777" w:rsidR="00B341A2" w:rsidRDefault="00000000">
            <w:pPr>
              <w:pStyle w:val="TableParagraph"/>
              <w:spacing w:line="252" w:lineRule="auto"/>
              <w:ind w:left="100" w:right="136"/>
              <w:rPr>
                <w:sz w:val="21"/>
              </w:rPr>
            </w:pPr>
            <w:r>
              <w:rPr>
                <w:w w:val="105"/>
                <w:sz w:val="21"/>
              </w:rPr>
              <w:t>It can happen when a facilitator makes the mistake of standing up for the victim of a persecutor’s comments. Very soon the facilitator finds themselves the target of the persecutors venom.</w:t>
            </w:r>
          </w:p>
          <w:p w14:paraId="5D1FC6D2" w14:textId="77777777" w:rsidR="00B341A2" w:rsidRDefault="00000000">
            <w:pPr>
              <w:pStyle w:val="TableParagraph"/>
              <w:spacing w:before="1" w:line="247" w:lineRule="auto"/>
              <w:ind w:left="100"/>
              <w:rPr>
                <w:sz w:val="21"/>
              </w:rPr>
            </w:pPr>
            <w:r>
              <w:rPr>
                <w:w w:val="105"/>
                <w:sz w:val="21"/>
              </w:rPr>
              <w:t>Let people speak for themselves. If they choose to adopt the victim role – let them.</w:t>
            </w:r>
          </w:p>
          <w:p w14:paraId="271B47EC" w14:textId="77777777" w:rsidR="00B341A2" w:rsidRDefault="00B341A2">
            <w:pPr>
              <w:pStyle w:val="TableParagraph"/>
              <w:rPr>
                <w:rFonts w:ascii="Times New Roman"/>
                <w:sz w:val="24"/>
              </w:rPr>
            </w:pPr>
          </w:p>
          <w:p w14:paraId="5CA2F635" w14:textId="77777777" w:rsidR="00B341A2" w:rsidRDefault="00B341A2">
            <w:pPr>
              <w:pStyle w:val="TableParagraph"/>
              <w:spacing w:before="11"/>
              <w:rPr>
                <w:rFonts w:ascii="Times New Roman"/>
                <w:sz w:val="19"/>
              </w:rPr>
            </w:pPr>
          </w:p>
          <w:p w14:paraId="72CC4869" w14:textId="77777777" w:rsidR="00B341A2" w:rsidRDefault="00000000">
            <w:pPr>
              <w:pStyle w:val="TableParagraph"/>
              <w:ind w:left="100"/>
              <w:rPr>
                <w:b/>
                <w:sz w:val="24"/>
              </w:rPr>
            </w:pPr>
            <w:r>
              <w:rPr>
                <w:b/>
                <w:color w:val="FF0000"/>
                <w:sz w:val="24"/>
              </w:rPr>
              <w:t>Some references</w:t>
            </w:r>
          </w:p>
          <w:p w14:paraId="2202D956" w14:textId="77777777" w:rsidR="00B341A2" w:rsidRDefault="00B341A2">
            <w:pPr>
              <w:pStyle w:val="TableParagraph"/>
              <w:spacing w:before="7"/>
              <w:rPr>
                <w:rFonts w:ascii="Times New Roman"/>
              </w:rPr>
            </w:pPr>
          </w:p>
          <w:p w14:paraId="62586F03" w14:textId="77777777" w:rsidR="00B341A2" w:rsidRDefault="00000000">
            <w:pPr>
              <w:pStyle w:val="TableParagraph"/>
              <w:spacing w:line="249" w:lineRule="auto"/>
              <w:ind w:left="100"/>
              <w:rPr>
                <w:sz w:val="21"/>
              </w:rPr>
            </w:pPr>
            <w:r>
              <w:rPr>
                <w:b/>
                <w:w w:val="105"/>
                <w:sz w:val="21"/>
              </w:rPr>
              <w:t xml:space="preserve">The Drama Triangle </w:t>
            </w:r>
            <w:r>
              <w:rPr>
                <w:w w:val="105"/>
                <w:sz w:val="21"/>
              </w:rPr>
              <w:t xml:space="preserve">was devised by Stephen </w:t>
            </w:r>
            <w:proofErr w:type="spellStart"/>
            <w:r>
              <w:rPr>
                <w:w w:val="105"/>
                <w:sz w:val="21"/>
              </w:rPr>
              <w:t>Karpman</w:t>
            </w:r>
            <w:proofErr w:type="spellEnd"/>
            <w:r>
              <w:rPr>
                <w:w w:val="105"/>
                <w:sz w:val="21"/>
              </w:rPr>
              <w:t xml:space="preserve"> and comes from a body of work by Eric Berne called Transactional Analysis.</w:t>
            </w:r>
          </w:p>
        </w:tc>
      </w:tr>
    </w:tbl>
    <w:p w14:paraId="3F2A2B88" w14:textId="77777777" w:rsidR="00B341A2" w:rsidRDefault="00B341A2">
      <w:pPr>
        <w:spacing w:line="249" w:lineRule="auto"/>
        <w:rPr>
          <w:sz w:val="21"/>
        </w:rPr>
        <w:sectPr w:rsidR="00B341A2">
          <w:pgSz w:w="12240" w:h="15840"/>
          <w:pgMar w:top="1080" w:right="400" w:bottom="540" w:left="1240" w:header="280" w:footer="347" w:gutter="0"/>
          <w:cols w:space="720"/>
        </w:sectPr>
      </w:pPr>
    </w:p>
    <w:p w14:paraId="4FD4DF31" w14:textId="77777777" w:rsidR="00B341A2" w:rsidRDefault="00B341A2">
      <w:pPr>
        <w:pStyle w:val="BodyText"/>
        <w:rPr>
          <w:rFonts w:ascii="Times New Roman"/>
          <w:sz w:val="20"/>
        </w:rPr>
      </w:pPr>
    </w:p>
    <w:p w14:paraId="34832C06" w14:textId="77777777" w:rsidR="00B341A2" w:rsidRDefault="00000000">
      <w:pPr>
        <w:tabs>
          <w:tab w:val="left" w:pos="1123"/>
        </w:tabs>
        <w:spacing w:before="204"/>
        <w:ind w:left="222"/>
        <w:rPr>
          <w:b/>
          <w:sz w:val="31"/>
        </w:rPr>
      </w:pPr>
      <w:r>
        <w:rPr>
          <w:b/>
          <w:color w:val="0000FF"/>
          <w:sz w:val="52"/>
        </w:rPr>
        <w:t>29</w:t>
      </w:r>
      <w:r>
        <w:rPr>
          <w:b/>
          <w:color w:val="0000FF"/>
          <w:sz w:val="52"/>
        </w:rPr>
        <w:tab/>
      </w:r>
      <w:r>
        <w:rPr>
          <w:b/>
          <w:sz w:val="31"/>
        </w:rPr>
        <w:t>When</w:t>
      </w:r>
      <w:r>
        <w:rPr>
          <w:b/>
          <w:spacing w:val="20"/>
          <w:sz w:val="31"/>
        </w:rPr>
        <w:t xml:space="preserve"> </w:t>
      </w:r>
      <w:r>
        <w:rPr>
          <w:b/>
          <w:sz w:val="31"/>
        </w:rPr>
        <w:t>you</w:t>
      </w:r>
      <w:r>
        <w:rPr>
          <w:b/>
          <w:spacing w:val="20"/>
          <w:sz w:val="31"/>
        </w:rPr>
        <w:t xml:space="preserve"> </w:t>
      </w:r>
      <w:r>
        <w:rPr>
          <w:b/>
          <w:sz w:val="31"/>
        </w:rPr>
        <w:t>need</w:t>
      </w:r>
      <w:r>
        <w:rPr>
          <w:b/>
          <w:spacing w:val="20"/>
          <w:sz w:val="31"/>
        </w:rPr>
        <w:t xml:space="preserve"> </w:t>
      </w:r>
      <w:r>
        <w:rPr>
          <w:b/>
          <w:sz w:val="31"/>
        </w:rPr>
        <w:t>to</w:t>
      </w:r>
      <w:r>
        <w:rPr>
          <w:b/>
          <w:spacing w:val="20"/>
          <w:sz w:val="31"/>
        </w:rPr>
        <w:t xml:space="preserve"> </w:t>
      </w:r>
      <w:r>
        <w:rPr>
          <w:b/>
          <w:sz w:val="31"/>
        </w:rPr>
        <w:t>make</w:t>
      </w:r>
      <w:r>
        <w:rPr>
          <w:b/>
          <w:spacing w:val="20"/>
          <w:sz w:val="31"/>
        </w:rPr>
        <w:t xml:space="preserve"> </w:t>
      </w:r>
      <w:r>
        <w:rPr>
          <w:b/>
          <w:sz w:val="31"/>
        </w:rPr>
        <w:t>the</w:t>
      </w:r>
      <w:r>
        <w:rPr>
          <w:b/>
          <w:spacing w:val="20"/>
          <w:sz w:val="31"/>
        </w:rPr>
        <w:t xml:space="preserve"> </w:t>
      </w:r>
      <w:r>
        <w:rPr>
          <w:b/>
          <w:sz w:val="31"/>
        </w:rPr>
        <w:t>best</w:t>
      </w:r>
      <w:r>
        <w:rPr>
          <w:b/>
          <w:spacing w:val="18"/>
          <w:sz w:val="31"/>
        </w:rPr>
        <w:t xml:space="preserve"> </w:t>
      </w:r>
      <w:r>
        <w:rPr>
          <w:b/>
          <w:sz w:val="31"/>
        </w:rPr>
        <w:t>use</w:t>
      </w:r>
      <w:r>
        <w:rPr>
          <w:b/>
          <w:spacing w:val="20"/>
          <w:sz w:val="31"/>
        </w:rPr>
        <w:t xml:space="preserve"> </w:t>
      </w:r>
      <w:r>
        <w:rPr>
          <w:b/>
          <w:sz w:val="31"/>
        </w:rPr>
        <w:t>of</w:t>
      </w:r>
      <w:r>
        <w:rPr>
          <w:b/>
          <w:spacing w:val="18"/>
          <w:sz w:val="31"/>
        </w:rPr>
        <w:t xml:space="preserve"> </w:t>
      </w:r>
      <w:r>
        <w:rPr>
          <w:b/>
          <w:sz w:val="31"/>
        </w:rPr>
        <w:t>your</w:t>
      </w:r>
      <w:r>
        <w:rPr>
          <w:b/>
          <w:spacing w:val="20"/>
          <w:sz w:val="31"/>
        </w:rPr>
        <w:t xml:space="preserve"> </w:t>
      </w:r>
      <w:r>
        <w:rPr>
          <w:b/>
          <w:sz w:val="31"/>
        </w:rPr>
        <w:t>time</w:t>
      </w:r>
    </w:p>
    <w:p w14:paraId="273CB820" w14:textId="77777777" w:rsidR="00B341A2" w:rsidRDefault="00000000">
      <w:pPr>
        <w:spacing w:before="1"/>
        <w:ind w:left="1162"/>
        <w:rPr>
          <w:sz w:val="28"/>
        </w:rPr>
      </w:pPr>
      <w:r>
        <w:rPr>
          <w:color w:val="0000FF"/>
          <w:sz w:val="28"/>
        </w:rPr>
        <w:t>Time Management</w:t>
      </w:r>
    </w:p>
    <w:p w14:paraId="5F706436" w14:textId="77777777" w:rsidR="00B341A2" w:rsidRDefault="00B341A2">
      <w:pPr>
        <w:pStyle w:val="BodyText"/>
        <w:rPr>
          <w:sz w:val="20"/>
        </w:rPr>
      </w:pPr>
    </w:p>
    <w:p w14:paraId="75C15B7B" w14:textId="77777777" w:rsidR="00B341A2" w:rsidRDefault="00B341A2">
      <w:pPr>
        <w:pStyle w:val="BodyText"/>
        <w:spacing w:before="7"/>
        <w:rPr>
          <w:sz w:val="20"/>
        </w:rPr>
      </w:pPr>
    </w:p>
    <w:p w14:paraId="15DF8528" w14:textId="77777777" w:rsidR="00B341A2" w:rsidRDefault="00B341A2">
      <w:pPr>
        <w:rPr>
          <w:sz w:val="20"/>
        </w:rPr>
        <w:sectPr w:rsidR="00B341A2">
          <w:pgSz w:w="12240" w:h="15840"/>
          <w:pgMar w:top="1080" w:right="340" w:bottom="540" w:left="1320" w:header="280" w:footer="347" w:gutter="0"/>
          <w:cols w:space="720"/>
        </w:sectPr>
      </w:pPr>
    </w:p>
    <w:p w14:paraId="3B041298" w14:textId="77777777" w:rsidR="00B341A2" w:rsidRDefault="00736B08">
      <w:pPr>
        <w:spacing w:before="92"/>
        <w:ind w:left="222"/>
        <w:rPr>
          <w:b/>
          <w:sz w:val="24"/>
        </w:rPr>
      </w:pPr>
      <w:r>
        <w:pict w14:anchorId="3EE844CA">
          <v:group id="_x0000_s2099" alt="" style="position:absolute;left:0;text-align:left;margin-left:71.35pt;margin-top:71.15pt;width:518.2pt;height:637pt;z-index:-90232;mso-position-horizontal-relative:page;mso-position-vertical-relative:page" coordorigin="1427,1423" coordsize="10364,12740">
            <v:line id="_x0000_s2100" alt="" style="position:absolute" from="1437,1432" to="11781,1432" strokeweight=".48pt"/>
            <v:shape id="_x0000_s2101" alt="" style="position:absolute;left:1437;top:2735;width:10344;height:2" coordorigin="1437,2736" coordsize="10344,0" o:spt="100" adj="0,,0" path="m1437,2736r5031,m6482,2736r5299,e" filled="f" strokeweight=".72pt">
              <v:stroke joinstyle="round"/>
              <v:formulas/>
              <v:path arrowok="t" o:connecttype="segments"/>
            </v:shape>
            <v:line id="_x0000_s2102" alt="" style="position:absolute" from="1432,1428" to="1432,14157" strokeweight=".48pt"/>
            <v:line id="_x0000_s2103" alt="" style="position:absolute" from="1437,14152" to="6468,14152" strokeweight=".48pt"/>
            <v:line id="_x0000_s2104" alt="" style="position:absolute" from="6475,2728" to="6475,14148" strokeweight=".72pt"/>
            <v:shape id="_x0000_s2105" alt="" style="position:absolute;left:6467;top:14152;width:5314;height:2" coordorigin="6468,14152" coordsize="5314,0" o:spt="100" adj="0,,0" path="m6468,14152r9,m6477,14152r5304,e" filled="f" strokeweight=".48pt">
              <v:stroke joinstyle="round"/>
              <v:formulas/>
              <v:path arrowok="t" o:connecttype="segments"/>
            </v:shape>
            <v:line id="_x0000_s2106" alt="" style="position:absolute" from="11786,1428" to="11786,14157" strokeweight=".48pt"/>
            <v:line id="_x0000_s2107" alt="" style="position:absolute" from="7296,12777" to="7296,11491" strokeweight=".72pt"/>
            <v:shape id="_x0000_s2108" alt="" style="position:absolute;left:7218;top:11342;width:159;height:154" coordorigin="7219,11342" coordsize="159,154" path="m7300,11342r-81,154l7377,11496r-77,-154xe" fillcolor="black" stroked="f">
              <v:path arrowok="t"/>
            </v:shape>
            <v:line id="_x0000_s2109" alt="" style="position:absolute" from="7473,13137" to="10200,13137" strokeweight=".72pt"/>
            <v:shape id="_x0000_s2110" alt="" style="position:absolute;left:10199;top:13060;width:154;height:159" coordorigin="10200,13060" coordsize="154,159" path="m10200,13060r,159l10353,13137r-153,-77xe" fillcolor="black" stroked="f">
              <v:path arrowok="t"/>
            </v:shape>
            <w10:wrap anchorx="page" anchory="page"/>
          </v:group>
        </w:pict>
      </w:r>
      <w:r w:rsidR="00000000">
        <w:rPr>
          <w:b/>
          <w:color w:val="FF0000"/>
          <w:sz w:val="24"/>
        </w:rPr>
        <w:t>When to use it</w:t>
      </w:r>
    </w:p>
    <w:p w14:paraId="264A1A80" w14:textId="77777777" w:rsidR="00B341A2" w:rsidRDefault="00000000">
      <w:pPr>
        <w:spacing w:before="102" w:line="252" w:lineRule="auto"/>
        <w:ind w:left="222" w:right="-6"/>
        <w:rPr>
          <w:sz w:val="21"/>
        </w:rPr>
      </w:pPr>
      <w:r>
        <w:rPr>
          <w:w w:val="105"/>
          <w:sz w:val="21"/>
        </w:rPr>
        <w:t>When you feel you are “chasing your tail” and need to plan your time more effectively. This often happens when you are under pressure</w:t>
      </w:r>
      <w:r>
        <w:rPr>
          <w:spacing w:val="-25"/>
          <w:w w:val="105"/>
          <w:sz w:val="21"/>
        </w:rPr>
        <w:t xml:space="preserve"> </w:t>
      </w:r>
      <w:r>
        <w:rPr>
          <w:w w:val="105"/>
          <w:sz w:val="21"/>
        </w:rPr>
        <w:t>and want to clear any ‘log jams’ in relations to your time.</w:t>
      </w:r>
    </w:p>
    <w:p w14:paraId="03E76CB5" w14:textId="77777777" w:rsidR="00B341A2" w:rsidRDefault="00B341A2">
      <w:pPr>
        <w:pStyle w:val="BodyText"/>
      </w:pPr>
    </w:p>
    <w:p w14:paraId="604204D0" w14:textId="77777777" w:rsidR="00B341A2" w:rsidRDefault="00B341A2">
      <w:pPr>
        <w:pStyle w:val="BodyText"/>
        <w:spacing w:before="1"/>
        <w:rPr>
          <w:sz w:val="19"/>
        </w:rPr>
      </w:pPr>
    </w:p>
    <w:p w14:paraId="5FBF8E15" w14:textId="77777777" w:rsidR="00B341A2" w:rsidRDefault="00000000">
      <w:pPr>
        <w:pStyle w:val="Heading4"/>
        <w:spacing w:before="1"/>
        <w:ind w:left="222"/>
      </w:pPr>
      <w:r>
        <w:rPr>
          <w:color w:val="FF0000"/>
        </w:rPr>
        <w:t>The benefits you can get from it</w:t>
      </w:r>
    </w:p>
    <w:p w14:paraId="52BA9265" w14:textId="77777777" w:rsidR="00B341A2" w:rsidRDefault="00B341A2">
      <w:pPr>
        <w:pStyle w:val="BodyText"/>
        <w:spacing w:before="8"/>
        <w:rPr>
          <w:b/>
          <w:sz w:val="22"/>
        </w:rPr>
      </w:pPr>
    </w:p>
    <w:p w14:paraId="5A8F1391" w14:textId="77777777" w:rsidR="00B341A2" w:rsidRDefault="00000000">
      <w:pPr>
        <w:spacing w:line="252" w:lineRule="auto"/>
        <w:ind w:left="582"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Helps you to </w:t>
      </w:r>
      <w:proofErr w:type="spellStart"/>
      <w:r>
        <w:rPr>
          <w:sz w:val="21"/>
        </w:rPr>
        <w:t>categorise</w:t>
      </w:r>
      <w:proofErr w:type="spellEnd"/>
      <w:r>
        <w:rPr>
          <w:sz w:val="21"/>
        </w:rPr>
        <w:t xml:space="preserve"> your work and focus your efforts</w:t>
      </w:r>
    </w:p>
    <w:p w14:paraId="3DEE8A93" w14:textId="5D21C72A" w:rsidR="00B341A2" w:rsidRDefault="00000000">
      <w:pPr>
        <w:spacing w:before="1" w:line="247" w:lineRule="auto"/>
        <w:ind w:left="582"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Allows reasoned </w:t>
      </w:r>
      <w:proofErr w:type="spellStart"/>
      <w:r>
        <w:rPr>
          <w:sz w:val="21"/>
        </w:rPr>
        <w:t>prioritising</w:t>
      </w:r>
      <w:proofErr w:type="spellEnd"/>
      <w:r>
        <w:rPr>
          <w:sz w:val="21"/>
        </w:rPr>
        <w:t xml:space="preserve"> of the work by clarifying your thoughts</w:t>
      </w:r>
    </w:p>
    <w:p w14:paraId="03470EA2" w14:textId="170F1E01" w:rsidR="00B341A2" w:rsidRDefault="00000000">
      <w:pPr>
        <w:spacing w:before="5"/>
        <w:ind w:left="222"/>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Provides opportunities for delegation</w:t>
      </w:r>
    </w:p>
    <w:p w14:paraId="58091F89" w14:textId="77777777" w:rsidR="00B341A2" w:rsidRDefault="00B341A2">
      <w:pPr>
        <w:pStyle w:val="BodyText"/>
      </w:pPr>
    </w:p>
    <w:p w14:paraId="710BBDEF" w14:textId="77777777" w:rsidR="00B341A2" w:rsidRDefault="00B341A2">
      <w:pPr>
        <w:pStyle w:val="BodyText"/>
        <w:spacing w:before="1"/>
        <w:rPr>
          <w:sz w:val="20"/>
        </w:rPr>
      </w:pPr>
    </w:p>
    <w:p w14:paraId="6A8271A2" w14:textId="77777777" w:rsidR="00B341A2" w:rsidRDefault="00000000">
      <w:pPr>
        <w:pStyle w:val="Heading4"/>
        <w:ind w:left="222"/>
      </w:pPr>
      <w:r>
        <w:rPr>
          <w:color w:val="FF0000"/>
        </w:rPr>
        <w:t>How to get started</w:t>
      </w:r>
    </w:p>
    <w:p w14:paraId="294E3EC7" w14:textId="77777777" w:rsidR="00B341A2" w:rsidRDefault="00B341A2">
      <w:pPr>
        <w:pStyle w:val="BodyText"/>
        <w:spacing w:before="7"/>
        <w:rPr>
          <w:b/>
          <w:sz w:val="22"/>
        </w:rPr>
      </w:pPr>
    </w:p>
    <w:p w14:paraId="39CB137D" w14:textId="77777777" w:rsidR="00B341A2" w:rsidRDefault="00000000">
      <w:pPr>
        <w:spacing w:line="252" w:lineRule="auto"/>
        <w:ind w:left="222"/>
        <w:rPr>
          <w:sz w:val="21"/>
        </w:rPr>
      </w:pPr>
      <w:r>
        <w:rPr>
          <w:w w:val="105"/>
          <w:sz w:val="21"/>
        </w:rPr>
        <w:t>Time is fixed. When the pressure is on there is never enough of it.</w:t>
      </w:r>
    </w:p>
    <w:p w14:paraId="3EB768EB" w14:textId="77777777" w:rsidR="00B341A2" w:rsidRDefault="00B341A2">
      <w:pPr>
        <w:pStyle w:val="BodyText"/>
        <w:spacing w:before="8"/>
        <w:rPr>
          <w:sz w:val="21"/>
        </w:rPr>
      </w:pPr>
    </w:p>
    <w:p w14:paraId="1D40D64A" w14:textId="7F3D33D0" w:rsidR="00B341A2" w:rsidRDefault="00000000">
      <w:pPr>
        <w:spacing w:line="252" w:lineRule="auto"/>
        <w:ind w:left="222"/>
        <w:rPr>
          <w:sz w:val="21"/>
        </w:rPr>
      </w:pPr>
      <w:r>
        <w:rPr>
          <w:w w:val="105"/>
          <w:sz w:val="21"/>
        </w:rPr>
        <w:t xml:space="preserve">This </w:t>
      </w:r>
      <w:r w:rsidR="006148E7">
        <w:rPr>
          <w:w w:val="105"/>
          <w:sz w:val="21"/>
        </w:rPr>
        <w:t>four-box</w:t>
      </w:r>
      <w:r>
        <w:rPr>
          <w:w w:val="105"/>
          <w:sz w:val="21"/>
        </w:rPr>
        <w:t xml:space="preserve"> model helps you to link work objectives with tasks that </w:t>
      </w:r>
      <w:proofErr w:type="gramStart"/>
      <w:r>
        <w:rPr>
          <w:w w:val="105"/>
          <w:sz w:val="21"/>
        </w:rPr>
        <w:t>are considered to be</w:t>
      </w:r>
      <w:proofErr w:type="gramEnd"/>
      <w:r>
        <w:rPr>
          <w:w w:val="105"/>
          <w:sz w:val="21"/>
        </w:rPr>
        <w:t>:</w:t>
      </w:r>
    </w:p>
    <w:p w14:paraId="5B69A355" w14:textId="77777777" w:rsidR="00B341A2" w:rsidRDefault="00B341A2">
      <w:pPr>
        <w:pStyle w:val="BodyText"/>
        <w:spacing w:before="2"/>
        <w:rPr>
          <w:sz w:val="22"/>
        </w:rPr>
      </w:pPr>
    </w:p>
    <w:p w14:paraId="7EABD488" w14:textId="77777777" w:rsidR="00B341A2" w:rsidRDefault="00000000">
      <w:pPr>
        <w:ind w:left="222"/>
        <w:rPr>
          <w:sz w:val="19"/>
        </w:rPr>
      </w:pPr>
      <w:r>
        <w:rPr>
          <w:b/>
          <w:color w:val="0000FF"/>
          <w:w w:val="105"/>
          <w:sz w:val="21"/>
        </w:rPr>
        <w:t xml:space="preserve">Urgent </w:t>
      </w:r>
      <w:r>
        <w:rPr>
          <w:w w:val="105"/>
          <w:sz w:val="21"/>
        </w:rPr>
        <w:t xml:space="preserve">– </w:t>
      </w:r>
      <w:r>
        <w:rPr>
          <w:w w:val="105"/>
          <w:sz w:val="19"/>
        </w:rPr>
        <w:t>things that need to be done soon</w:t>
      </w:r>
    </w:p>
    <w:p w14:paraId="210571C0" w14:textId="77777777" w:rsidR="00B341A2" w:rsidRDefault="00000000">
      <w:pPr>
        <w:spacing w:before="8"/>
        <w:ind w:left="222"/>
        <w:rPr>
          <w:sz w:val="19"/>
        </w:rPr>
      </w:pPr>
      <w:r>
        <w:rPr>
          <w:b/>
          <w:color w:val="0000FF"/>
          <w:w w:val="105"/>
          <w:sz w:val="21"/>
        </w:rPr>
        <w:t xml:space="preserve">Important </w:t>
      </w:r>
      <w:r>
        <w:rPr>
          <w:w w:val="105"/>
          <w:sz w:val="21"/>
        </w:rPr>
        <w:t xml:space="preserve">– </w:t>
      </w:r>
      <w:r>
        <w:rPr>
          <w:w w:val="105"/>
          <w:sz w:val="19"/>
        </w:rPr>
        <w:t>things that will make a real difference</w:t>
      </w:r>
    </w:p>
    <w:p w14:paraId="68E98E77" w14:textId="77777777" w:rsidR="00B341A2" w:rsidRDefault="00B341A2">
      <w:pPr>
        <w:pStyle w:val="BodyText"/>
        <w:spacing w:before="2"/>
        <w:rPr>
          <w:sz w:val="23"/>
        </w:rPr>
      </w:pPr>
    </w:p>
    <w:p w14:paraId="630B6284" w14:textId="77777777" w:rsidR="00B341A2" w:rsidRDefault="00000000">
      <w:pPr>
        <w:spacing w:line="247" w:lineRule="auto"/>
        <w:ind w:left="222"/>
        <w:rPr>
          <w:sz w:val="21"/>
        </w:rPr>
      </w:pPr>
      <w:r>
        <w:rPr>
          <w:w w:val="105"/>
          <w:sz w:val="21"/>
        </w:rPr>
        <w:t>Work is then divided into four categories. Things that are:</w:t>
      </w:r>
    </w:p>
    <w:p w14:paraId="46CF4263" w14:textId="77777777" w:rsidR="00B341A2" w:rsidRDefault="00B341A2">
      <w:pPr>
        <w:pStyle w:val="BodyText"/>
        <w:spacing w:before="6"/>
        <w:rPr>
          <w:sz w:val="22"/>
        </w:rPr>
      </w:pPr>
    </w:p>
    <w:p w14:paraId="1832A10A" w14:textId="77777777" w:rsidR="00B341A2" w:rsidRDefault="00000000">
      <w:pPr>
        <w:pStyle w:val="ListParagraph"/>
        <w:numPr>
          <w:ilvl w:val="0"/>
          <w:numId w:val="1"/>
        </w:numPr>
        <w:tabs>
          <w:tab w:val="left" w:pos="943"/>
        </w:tabs>
        <w:spacing w:line="240" w:lineRule="auto"/>
        <w:ind w:right="1673"/>
        <w:rPr>
          <w:b/>
          <w:sz w:val="24"/>
        </w:rPr>
      </w:pPr>
      <w:r>
        <w:rPr>
          <w:sz w:val="21"/>
        </w:rPr>
        <w:t xml:space="preserve">Urgent and unimportant You should </w:t>
      </w:r>
      <w:r>
        <w:rPr>
          <w:b/>
          <w:color w:val="0000FF"/>
          <w:sz w:val="24"/>
        </w:rPr>
        <w:t>delegate</w:t>
      </w:r>
      <w:r>
        <w:rPr>
          <w:b/>
          <w:color w:val="0000FF"/>
          <w:spacing w:val="38"/>
          <w:sz w:val="24"/>
        </w:rPr>
        <w:t xml:space="preserve"> </w:t>
      </w:r>
      <w:r>
        <w:rPr>
          <w:b/>
          <w:color w:val="0000FF"/>
          <w:sz w:val="24"/>
        </w:rPr>
        <w:t>it</w:t>
      </w:r>
    </w:p>
    <w:p w14:paraId="6958C4A3" w14:textId="77777777" w:rsidR="00B341A2" w:rsidRDefault="00B341A2">
      <w:pPr>
        <w:pStyle w:val="BodyText"/>
        <w:rPr>
          <w:b/>
          <w:sz w:val="23"/>
        </w:rPr>
      </w:pPr>
    </w:p>
    <w:p w14:paraId="0D7C9069" w14:textId="69F9BC94" w:rsidR="00B341A2" w:rsidRDefault="00000000">
      <w:pPr>
        <w:pStyle w:val="ListParagraph"/>
        <w:numPr>
          <w:ilvl w:val="0"/>
          <w:numId w:val="1"/>
        </w:numPr>
        <w:tabs>
          <w:tab w:val="left" w:pos="943"/>
        </w:tabs>
        <w:spacing w:line="240" w:lineRule="auto"/>
        <w:ind w:right="1223"/>
        <w:rPr>
          <w:b/>
          <w:sz w:val="24"/>
        </w:rPr>
      </w:pPr>
      <w:r>
        <w:rPr>
          <w:sz w:val="21"/>
        </w:rPr>
        <w:t xml:space="preserve">Not urgent and not important You should </w:t>
      </w:r>
      <w:r>
        <w:rPr>
          <w:b/>
          <w:color w:val="0000FF"/>
          <w:sz w:val="24"/>
        </w:rPr>
        <w:t>dump</w:t>
      </w:r>
      <w:r>
        <w:rPr>
          <w:b/>
          <w:color w:val="0000FF"/>
          <w:spacing w:val="-18"/>
          <w:sz w:val="24"/>
        </w:rPr>
        <w:t xml:space="preserve"> </w:t>
      </w:r>
      <w:r>
        <w:rPr>
          <w:b/>
          <w:color w:val="0000FF"/>
          <w:sz w:val="24"/>
        </w:rPr>
        <w:t>it</w:t>
      </w:r>
    </w:p>
    <w:p w14:paraId="7EBCD4E5" w14:textId="77777777" w:rsidR="00B341A2" w:rsidRDefault="00B341A2">
      <w:pPr>
        <w:pStyle w:val="BodyText"/>
        <w:rPr>
          <w:b/>
          <w:sz w:val="23"/>
        </w:rPr>
      </w:pPr>
    </w:p>
    <w:p w14:paraId="2D4063B5" w14:textId="77777777" w:rsidR="00B341A2" w:rsidRDefault="00000000">
      <w:pPr>
        <w:pStyle w:val="ListParagraph"/>
        <w:numPr>
          <w:ilvl w:val="0"/>
          <w:numId w:val="1"/>
        </w:numPr>
        <w:tabs>
          <w:tab w:val="left" w:pos="943"/>
        </w:tabs>
        <w:spacing w:line="240" w:lineRule="auto"/>
        <w:ind w:right="1612"/>
        <w:rPr>
          <w:b/>
          <w:sz w:val="24"/>
        </w:rPr>
      </w:pPr>
      <w:r>
        <w:rPr>
          <w:sz w:val="21"/>
        </w:rPr>
        <w:t xml:space="preserve">Important and not urgent You should </w:t>
      </w:r>
      <w:r>
        <w:rPr>
          <w:b/>
          <w:color w:val="0000FF"/>
          <w:sz w:val="24"/>
        </w:rPr>
        <w:t>diary</w:t>
      </w:r>
      <w:r>
        <w:rPr>
          <w:b/>
          <w:color w:val="0000FF"/>
          <w:spacing w:val="36"/>
          <w:sz w:val="24"/>
        </w:rPr>
        <w:t xml:space="preserve"> </w:t>
      </w:r>
      <w:r>
        <w:rPr>
          <w:b/>
          <w:color w:val="0000FF"/>
          <w:sz w:val="24"/>
        </w:rPr>
        <w:t>it</w:t>
      </w:r>
    </w:p>
    <w:p w14:paraId="1A3DDCAA" w14:textId="77777777" w:rsidR="00B341A2" w:rsidRDefault="00B341A2">
      <w:pPr>
        <w:pStyle w:val="BodyText"/>
        <w:spacing w:before="7"/>
        <w:rPr>
          <w:b/>
          <w:sz w:val="22"/>
        </w:rPr>
      </w:pPr>
    </w:p>
    <w:p w14:paraId="52472B4A" w14:textId="77777777" w:rsidR="00B341A2" w:rsidRDefault="00000000">
      <w:pPr>
        <w:pStyle w:val="ListParagraph"/>
        <w:numPr>
          <w:ilvl w:val="0"/>
          <w:numId w:val="1"/>
        </w:numPr>
        <w:tabs>
          <w:tab w:val="left" w:pos="943"/>
        </w:tabs>
        <w:spacing w:line="244" w:lineRule="auto"/>
        <w:ind w:right="1807"/>
        <w:rPr>
          <w:b/>
          <w:sz w:val="24"/>
        </w:rPr>
      </w:pPr>
      <w:r>
        <w:rPr>
          <w:sz w:val="21"/>
        </w:rPr>
        <w:t xml:space="preserve">Urgent and important You should </w:t>
      </w:r>
      <w:r>
        <w:rPr>
          <w:b/>
          <w:color w:val="FF0000"/>
          <w:sz w:val="24"/>
        </w:rPr>
        <w:t>do it</w:t>
      </w:r>
      <w:r>
        <w:rPr>
          <w:b/>
          <w:color w:val="FF0000"/>
          <w:spacing w:val="36"/>
          <w:sz w:val="24"/>
        </w:rPr>
        <w:t xml:space="preserve"> </w:t>
      </w:r>
      <w:r>
        <w:rPr>
          <w:b/>
          <w:color w:val="FF0000"/>
          <w:sz w:val="24"/>
        </w:rPr>
        <w:t>now</w:t>
      </w:r>
    </w:p>
    <w:p w14:paraId="0F54A54E" w14:textId="77777777" w:rsidR="00B341A2" w:rsidRDefault="00000000">
      <w:pPr>
        <w:pStyle w:val="Heading4"/>
        <w:spacing w:before="92"/>
        <w:ind w:left="222"/>
      </w:pPr>
      <w:r>
        <w:rPr>
          <w:b w:val="0"/>
        </w:rPr>
        <w:br w:type="column"/>
      </w:r>
      <w:r>
        <w:rPr>
          <w:color w:val="FF0000"/>
        </w:rPr>
        <w:t>How to use this tool</w:t>
      </w:r>
    </w:p>
    <w:p w14:paraId="3D5658A2" w14:textId="77777777" w:rsidR="00B341A2" w:rsidRDefault="00000000">
      <w:pPr>
        <w:spacing w:before="102" w:line="252" w:lineRule="auto"/>
        <w:ind w:left="222" w:right="349"/>
        <w:rPr>
          <w:sz w:val="21"/>
        </w:rPr>
      </w:pPr>
      <w:r>
        <w:rPr>
          <w:b/>
          <w:w w:val="105"/>
          <w:sz w:val="21"/>
        </w:rPr>
        <w:t>Firstly, as a planning tool</w:t>
      </w:r>
      <w:r>
        <w:rPr>
          <w:w w:val="105"/>
          <w:sz w:val="21"/>
        </w:rPr>
        <w:t xml:space="preserve">. As you go through your work, </w:t>
      </w:r>
      <w:proofErr w:type="spellStart"/>
      <w:r>
        <w:rPr>
          <w:w w:val="105"/>
          <w:sz w:val="21"/>
        </w:rPr>
        <w:t>categorise</w:t>
      </w:r>
      <w:proofErr w:type="spellEnd"/>
      <w:r>
        <w:rPr>
          <w:w w:val="105"/>
          <w:sz w:val="21"/>
        </w:rPr>
        <w:t xml:space="preserve"> everything according to the model, placing tasks into each box and </w:t>
      </w:r>
      <w:proofErr w:type="spellStart"/>
      <w:r>
        <w:rPr>
          <w:w w:val="105"/>
          <w:sz w:val="21"/>
        </w:rPr>
        <w:t>organising</w:t>
      </w:r>
      <w:proofErr w:type="spellEnd"/>
      <w:r>
        <w:rPr>
          <w:w w:val="105"/>
          <w:sz w:val="21"/>
        </w:rPr>
        <w:t xml:space="preserve"> your time and resources accordingly.</w:t>
      </w:r>
    </w:p>
    <w:p w14:paraId="34931AA4" w14:textId="77777777" w:rsidR="00B341A2" w:rsidRDefault="00B341A2">
      <w:pPr>
        <w:pStyle w:val="BodyText"/>
        <w:spacing w:before="2"/>
        <w:rPr>
          <w:sz w:val="22"/>
        </w:rPr>
      </w:pPr>
    </w:p>
    <w:p w14:paraId="0A71CC9D" w14:textId="2CC469EF" w:rsidR="00B341A2" w:rsidRDefault="00000000">
      <w:pPr>
        <w:spacing w:line="249" w:lineRule="auto"/>
        <w:ind w:left="222" w:right="349"/>
        <w:rPr>
          <w:sz w:val="21"/>
        </w:rPr>
      </w:pPr>
      <w:r>
        <w:rPr>
          <w:w w:val="105"/>
          <w:sz w:val="21"/>
        </w:rPr>
        <w:t xml:space="preserve">Secondly, in a more responsive manner. As you get to specific tasks or when tasks arrive unexpectedly. You can use the model to help you decide whether to </w:t>
      </w:r>
      <w:r>
        <w:rPr>
          <w:b/>
          <w:color w:val="0000FF"/>
          <w:w w:val="105"/>
          <w:sz w:val="21"/>
        </w:rPr>
        <w:t xml:space="preserve">do it </w:t>
      </w:r>
      <w:proofErr w:type="spellStart"/>
      <w:proofErr w:type="gramStart"/>
      <w:r>
        <w:rPr>
          <w:b/>
          <w:color w:val="0000FF"/>
          <w:w w:val="105"/>
          <w:sz w:val="21"/>
        </w:rPr>
        <w:t>now</w:t>
      </w:r>
      <w:r>
        <w:rPr>
          <w:w w:val="105"/>
          <w:sz w:val="21"/>
        </w:rPr>
        <w:t>,or</w:t>
      </w:r>
      <w:proofErr w:type="spellEnd"/>
      <w:proofErr w:type="gramEnd"/>
      <w:r>
        <w:rPr>
          <w:w w:val="105"/>
          <w:sz w:val="21"/>
        </w:rPr>
        <w:t xml:space="preserve"> </w:t>
      </w:r>
      <w:proofErr w:type="spellStart"/>
      <w:r>
        <w:rPr>
          <w:w w:val="105"/>
          <w:sz w:val="21"/>
        </w:rPr>
        <w:t>categorise</w:t>
      </w:r>
      <w:proofErr w:type="spellEnd"/>
      <w:r>
        <w:rPr>
          <w:w w:val="105"/>
          <w:sz w:val="21"/>
        </w:rPr>
        <w:t xml:space="preserve"> it into some other time slot.</w:t>
      </w:r>
    </w:p>
    <w:p w14:paraId="4AC35E01" w14:textId="77777777" w:rsidR="00B341A2" w:rsidRDefault="00B341A2">
      <w:pPr>
        <w:pStyle w:val="BodyText"/>
        <w:spacing w:before="4"/>
        <w:rPr>
          <w:sz w:val="22"/>
        </w:rPr>
      </w:pPr>
    </w:p>
    <w:p w14:paraId="43FA2454" w14:textId="77777777" w:rsidR="00B341A2" w:rsidRDefault="00000000">
      <w:pPr>
        <w:spacing w:line="252" w:lineRule="auto"/>
        <w:ind w:left="222" w:right="349"/>
        <w:rPr>
          <w:sz w:val="21"/>
        </w:rPr>
      </w:pPr>
      <w:r>
        <w:rPr>
          <w:w w:val="105"/>
          <w:sz w:val="21"/>
        </w:rPr>
        <w:t>The model’s primary purpose is to help discipline your thinking about when to do tasks. This may lead to seeking greater clarity about what really is important and what is only urgent.</w:t>
      </w:r>
    </w:p>
    <w:p w14:paraId="6E508DCB" w14:textId="77777777" w:rsidR="00B341A2" w:rsidRDefault="00B341A2">
      <w:pPr>
        <w:pStyle w:val="BodyText"/>
        <w:spacing w:before="9"/>
        <w:rPr>
          <w:sz w:val="21"/>
        </w:rPr>
      </w:pPr>
    </w:p>
    <w:p w14:paraId="235C9870" w14:textId="334FE3FE" w:rsidR="00B341A2" w:rsidRDefault="00000000">
      <w:pPr>
        <w:spacing w:line="252" w:lineRule="auto"/>
        <w:ind w:left="222" w:right="251"/>
        <w:rPr>
          <w:sz w:val="21"/>
        </w:rPr>
      </w:pPr>
      <w:r>
        <w:rPr>
          <w:w w:val="105"/>
          <w:sz w:val="21"/>
        </w:rPr>
        <w:t xml:space="preserve">It may enable you to ask more questions when being given tasks to find out how important it is and why it </w:t>
      </w:r>
      <w:r w:rsidR="006148E7">
        <w:rPr>
          <w:w w:val="105"/>
          <w:sz w:val="21"/>
        </w:rPr>
        <w:t>must</w:t>
      </w:r>
      <w:r>
        <w:rPr>
          <w:w w:val="105"/>
          <w:sz w:val="21"/>
        </w:rPr>
        <w:t xml:space="preserve"> be done by a given date.</w:t>
      </w:r>
    </w:p>
    <w:p w14:paraId="3250C58C" w14:textId="77777777" w:rsidR="00B341A2" w:rsidRDefault="00B341A2">
      <w:pPr>
        <w:pStyle w:val="BodyText"/>
        <w:rPr>
          <w:sz w:val="21"/>
        </w:rPr>
      </w:pPr>
    </w:p>
    <w:p w14:paraId="5FB762ED" w14:textId="77777777" w:rsidR="00B341A2" w:rsidRDefault="00000000">
      <w:pPr>
        <w:pStyle w:val="Heading4"/>
        <w:ind w:left="222"/>
      </w:pPr>
      <w:r>
        <w:rPr>
          <w:color w:val="FF0000"/>
        </w:rPr>
        <w:t>Some references</w:t>
      </w:r>
    </w:p>
    <w:p w14:paraId="195AFA7D" w14:textId="2A5AA134" w:rsidR="00B341A2" w:rsidRDefault="00000000">
      <w:pPr>
        <w:spacing w:before="102" w:line="252" w:lineRule="auto"/>
        <w:ind w:left="222" w:right="349"/>
        <w:rPr>
          <w:sz w:val="21"/>
        </w:rPr>
      </w:pPr>
      <w:r>
        <w:rPr>
          <w:w w:val="105"/>
          <w:sz w:val="21"/>
        </w:rPr>
        <w:t xml:space="preserve">Some people </w:t>
      </w:r>
      <w:proofErr w:type="spellStart"/>
      <w:r>
        <w:rPr>
          <w:w w:val="105"/>
          <w:sz w:val="21"/>
        </w:rPr>
        <w:t>people</w:t>
      </w:r>
      <w:proofErr w:type="spellEnd"/>
      <w:r>
        <w:rPr>
          <w:w w:val="105"/>
          <w:sz w:val="21"/>
        </w:rPr>
        <w:t xml:space="preserve"> make up a diagram like the one below to write in all their tasks for the day and the week. Others use it more reflectively, keeping the model in their </w:t>
      </w:r>
      <w:r w:rsidR="006148E7">
        <w:rPr>
          <w:w w:val="105"/>
          <w:sz w:val="21"/>
        </w:rPr>
        <w:t>heads</w:t>
      </w:r>
      <w:r>
        <w:rPr>
          <w:w w:val="105"/>
          <w:sz w:val="21"/>
        </w:rPr>
        <w:t xml:space="preserve"> and mentally allocating tasks into categories.</w:t>
      </w:r>
    </w:p>
    <w:p w14:paraId="52483F76" w14:textId="77777777" w:rsidR="00B341A2" w:rsidRDefault="00B341A2">
      <w:pPr>
        <w:pStyle w:val="BodyText"/>
        <w:rPr>
          <w:sz w:val="21"/>
        </w:rPr>
      </w:pPr>
    </w:p>
    <w:p w14:paraId="38B77898" w14:textId="77777777" w:rsidR="00B341A2" w:rsidRDefault="00736B08">
      <w:pPr>
        <w:pStyle w:val="Heading4"/>
        <w:ind w:left="222"/>
      </w:pPr>
      <w:r>
        <w:pict w14:anchorId="2DD98980">
          <v:shape id="_x0000_s2098" type="#_x0000_t202" alt="" style="position:absolute;left:0;text-align:left;margin-left:343.7pt;margin-top:64.2pt;width:15.45pt;height:46.7pt;z-index:2848;mso-wrap-style:square;mso-wrap-edited:f;mso-width-percent:0;mso-height-percent:0;mso-position-horizontal-relative:page;mso-width-percent:0;mso-height-percent:0;v-text-anchor:top" filled="f" stroked="f">
            <v:textbox style="layout-flow:vertical;mso-layout-flow-alt:bottom-to-top" inset="0,0,0,0">
              <w:txbxContent>
                <w:p w14:paraId="4B7438B5" w14:textId="77777777" w:rsidR="00B341A2" w:rsidRDefault="00000000">
                  <w:pPr>
                    <w:pStyle w:val="BodyText"/>
                    <w:spacing w:before="12"/>
                    <w:ind w:left="20"/>
                  </w:pPr>
                  <w:r>
                    <w:t>Urgency</w:t>
                  </w:r>
                </w:p>
              </w:txbxContent>
            </v:textbox>
            <w10:wrap anchorx="page"/>
          </v:shape>
        </w:pict>
      </w:r>
      <w:r w:rsidR="00000000">
        <w:t>Do whatever is best for you</w:t>
      </w:r>
    </w:p>
    <w:p w14:paraId="719A3A2E" w14:textId="77777777" w:rsidR="00B341A2" w:rsidRDefault="00B341A2">
      <w:pPr>
        <w:pStyle w:val="BodyText"/>
        <w:rPr>
          <w:b/>
          <w:sz w:val="20"/>
        </w:rPr>
      </w:pPr>
    </w:p>
    <w:p w14:paraId="44B6E42E" w14:textId="77777777" w:rsidR="00B341A2" w:rsidRDefault="00B341A2">
      <w:pPr>
        <w:pStyle w:val="BodyText"/>
        <w:spacing w:before="6"/>
        <w:rPr>
          <w:b/>
          <w:sz w:val="2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421"/>
      </w:tblGrid>
      <w:tr w:rsidR="00B341A2" w14:paraId="67E4C444" w14:textId="77777777">
        <w:trPr>
          <w:trHeight w:val="820"/>
        </w:trPr>
        <w:tc>
          <w:tcPr>
            <w:tcW w:w="1560" w:type="dxa"/>
          </w:tcPr>
          <w:p w14:paraId="375CA116" w14:textId="77777777" w:rsidR="00B341A2" w:rsidRDefault="00B341A2">
            <w:pPr>
              <w:pStyle w:val="TableParagraph"/>
              <w:spacing w:before="4"/>
              <w:rPr>
                <w:b/>
                <w:sz w:val="23"/>
              </w:rPr>
            </w:pPr>
          </w:p>
          <w:p w14:paraId="779CA3CD" w14:textId="77777777" w:rsidR="00B341A2" w:rsidRDefault="00000000">
            <w:pPr>
              <w:pStyle w:val="TableParagraph"/>
              <w:ind w:left="105"/>
              <w:rPr>
                <w:b/>
                <w:sz w:val="24"/>
              </w:rPr>
            </w:pPr>
            <w:r>
              <w:rPr>
                <w:b/>
                <w:color w:val="0000FF"/>
                <w:sz w:val="24"/>
              </w:rPr>
              <w:t>Delegate it</w:t>
            </w:r>
          </w:p>
        </w:tc>
        <w:tc>
          <w:tcPr>
            <w:tcW w:w="1421" w:type="dxa"/>
          </w:tcPr>
          <w:p w14:paraId="4F44F55E" w14:textId="77777777" w:rsidR="00B341A2" w:rsidRDefault="00B341A2">
            <w:pPr>
              <w:pStyle w:val="TableParagraph"/>
              <w:spacing w:before="4"/>
              <w:rPr>
                <w:b/>
                <w:sz w:val="23"/>
              </w:rPr>
            </w:pPr>
          </w:p>
          <w:p w14:paraId="238607C5" w14:textId="77777777" w:rsidR="00B341A2" w:rsidRDefault="00000000">
            <w:pPr>
              <w:pStyle w:val="TableParagraph"/>
              <w:ind w:left="100"/>
              <w:rPr>
                <w:b/>
                <w:sz w:val="24"/>
              </w:rPr>
            </w:pPr>
            <w:r>
              <w:rPr>
                <w:b/>
                <w:color w:val="FF0000"/>
                <w:sz w:val="24"/>
              </w:rPr>
              <w:t>Do it now</w:t>
            </w:r>
          </w:p>
        </w:tc>
      </w:tr>
      <w:tr w:rsidR="00B341A2" w14:paraId="6FCA4FE8" w14:textId="77777777">
        <w:trPr>
          <w:trHeight w:val="820"/>
        </w:trPr>
        <w:tc>
          <w:tcPr>
            <w:tcW w:w="1560" w:type="dxa"/>
          </w:tcPr>
          <w:p w14:paraId="4E4A4B48" w14:textId="77777777" w:rsidR="00B341A2" w:rsidRDefault="00B341A2">
            <w:pPr>
              <w:pStyle w:val="TableParagraph"/>
              <w:spacing w:before="9"/>
              <w:rPr>
                <w:b/>
                <w:sz w:val="23"/>
              </w:rPr>
            </w:pPr>
          </w:p>
          <w:p w14:paraId="1336D630" w14:textId="77777777" w:rsidR="00B341A2" w:rsidRDefault="00000000">
            <w:pPr>
              <w:pStyle w:val="TableParagraph"/>
              <w:ind w:left="105"/>
              <w:rPr>
                <w:b/>
                <w:sz w:val="24"/>
              </w:rPr>
            </w:pPr>
            <w:r>
              <w:rPr>
                <w:b/>
                <w:color w:val="0000FF"/>
                <w:sz w:val="24"/>
              </w:rPr>
              <w:t>Dump it</w:t>
            </w:r>
          </w:p>
        </w:tc>
        <w:tc>
          <w:tcPr>
            <w:tcW w:w="1421" w:type="dxa"/>
          </w:tcPr>
          <w:p w14:paraId="39C3986D" w14:textId="77777777" w:rsidR="00B341A2" w:rsidRDefault="00B341A2">
            <w:pPr>
              <w:pStyle w:val="TableParagraph"/>
              <w:spacing w:before="9"/>
              <w:rPr>
                <w:b/>
                <w:sz w:val="23"/>
              </w:rPr>
            </w:pPr>
          </w:p>
          <w:p w14:paraId="1FBB4ECA" w14:textId="77777777" w:rsidR="00B341A2" w:rsidRDefault="00000000">
            <w:pPr>
              <w:pStyle w:val="TableParagraph"/>
              <w:ind w:left="100"/>
              <w:rPr>
                <w:b/>
                <w:sz w:val="24"/>
              </w:rPr>
            </w:pPr>
            <w:r>
              <w:rPr>
                <w:b/>
                <w:color w:val="0000FF"/>
                <w:sz w:val="24"/>
              </w:rPr>
              <w:t>Diary it</w:t>
            </w:r>
          </w:p>
        </w:tc>
      </w:tr>
    </w:tbl>
    <w:p w14:paraId="3F685DC9" w14:textId="77777777" w:rsidR="00B341A2" w:rsidRDefault="00B341A2">
      <w:pPr>
        <w:pStyle w:val="BodyText"/>
        <w:spacing w:before="4"/>
        <w:rPr>
          <w:b/>
          <w:sz w:val="31"/>
        </w:rPr>
      </w:pPr>
    </w:p>
    <w:p w14:paraId="21E2AE14" w14:textId="77777777" w:rsidR="00B341A2" w:rsidRDefault="00000000">
      <w:pPr>
        <w:pStyle w:val="BodyText"/>
        <w:ind w:left="1797"/>
      </w:pPr>
      <w:r>
        <w:t>Importance</w:t>
      </w:r>
    </w:p>
    <w:p w14:paraId="103D08BD" w14:textId="77777777" w:rsidR="00B341A2" w:rsidRDefault="00B341A2">
      <w:pPr>
        <w:sectPr w:rsidR="00B341A2">
          <w:type w:val="continuous"/>
          <w:pgSz w:w="12240" w:h="15840"/>
          <w:pgMar w:top="1080" w:right="340" w:bottom="540" w:left="1320" w:header="720" w:footer="720" w:gutter="0"/>
          <w:cols w:num="2" w:space="720" w:equalWidth="0">
            <w:col w:w="4968" w:space="72"/>
            <w:col w:w="5540"/>
          </w:cols>
        </w:sectPr>
      </w:pPr>
    </w:p>
    <w:p w14:paraId="1084FB7A" w14:textId="77777777" w:rsidR="00B341A2" w:rsidRDefault="00736B08">
      <w:pPr>
        <w:pStyle w:val="BodyText"/>
        <w:spacing w:before="9"/>
        <w:rPr>
          <w:rFonts w:ascii="Times New Roman"/>
          <w:sz w:val="28"/>
        </w:rPr>
      </w:pPr>
      <w:r>
        <w:lastRenderedPageBreak/>
        <w:pict w14:anchorId="0331918A">
          <v:group id="_x0000_s2095" alt="" style="position:absolute;margin-left:112.4pt;margin-top:551.85pt;width:153.9pt;height:108.75pt;z-index:-90184;mso-position-horizontal-relative:page;mso-position-vertical-relative:page" coordorigin="2248,11037" coordsize="3078,2175">
            <v:rect id="_x0000_s2096" alt="" style="position:absolute;left:2255;top:11044;width:3063;height:2160" filled="f" strokeweight=".72pt"/>
            <v:line id="_x0000_s2097" alt="" style="position:absolute" from="2256,11044" to="5313,13204" strokeweight=".72pt"/>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38B9FE60" w14:textId="77777777">
        <w:trPr>
          <w:trHeight w:val="1180"/>
        </w:trPr>
        <w:tc>
          <w:tcPr>
            <w:tcW w:w="10354" w:type="dxa"/>
            <w:gridSpan w:val="2"/>
          </w:tcPr>
          <w:p w14:paraId="58B02F5E" w14:textId="71E7119E" w:rsidR="00B341A2" w:rsidRDefault="00000000">
            <w:pPr>
              <w:pStyle w:val="TableParagraph"/>
              <w:tabs>
                <w:tab w:val="left" w:pos="1061"/>
              </w:tabs>
              <w:spacing w:line="595" w:lineRule="exact"/>
              <w:ind w:left="105"/>
              <w:rPr>
                <w:b/>
                <w:sz w:val="31"/>
              </w:rPr>
            </w:pPr>
            <w:r>
              <w:rPr>
                <w:b/>
                <w:color w:val="0000FF"/>
                <w:sz w:val="52"/>
              </w:rPr>
              <w:t>30</w:t>
            </w:r>
            <w:r>
              <w:rPr>
                <w:b/>
                <w:color w:val="0000FF"/>
                <w:sz w:val="52"/>
              </w:rPr>
              <w:tab/>
            </w:r>
            <w:r>
              <w:rPr>
                <w:b/>
                <w:sz w:val="31"/>
              </w:rPr>
              <w:t>Getting beyond fudge and compromise</w:t>
            </w:r>
          </w:p>
          <w:p w14:paraId="7A15FDE4" w14:textId="77777777" w:rsidR="00B341A2" w:rsidRDefault="00000000">
            <w:pPr>
              <w:pStyle w:val="TableParagraph"/>
              <w:spacing w:before="6"/>
              <w:ind w:left="1127"/>
              <w:rPr>
                <w:sz w:val="28"/>
              </w:rPr>
            </w:pPr>
            <w:r>
              <w:rPr>
                <w:color w:val="0000FF"/>
                <w:sz w:val="28"/>
              </w:rPr>
              <w:t>Win-Win Solutions</w:t>
            </w:r>
          </w:p>
        </w:tc>
      </w:tr>
      <w:tr w:rsidR="00B341A2" w14:paraId="6A9313E5" w14:textId="77777777">
        <w:trPr>
          <w:trHeight w:val="11240"/>
        </w:trPr>
        <w:tc>
          <w:tcPr>
            <w:tcW w:w="5045" w:type="dxa"/>
          </w:tcPr>
          <w:p w14:paraId="52608DF4" w14:textId="77777777" w:rsidR="00B341A2" w:rsidRDefault="00B341A2">
            <w:pPr>
              <w:pStyle w:val="TableParagraph"/>
              <w:spacing w:before="4"/>
              <w:rPr>
                <w:rFonts w:ascii="Times New Roman"/>
                <w:sz w:val="23"/>
              </w:rPr>
            </w:pPr>
          </w:p>
          <w:p w14:paraId="5D32A4C1" w14:textId="77777777" w:rsidR="00B341A2" w:rsidRDefault="00000000">
            <w:pPr>
              <w:pStyle w:val="TableParagraph"/>
              <w:ind w:left="105"/>
              <w:rPr>
                <w:b/>
                <w:sz w:val="24"/>
              </w:rPr>
            </w:pPr>
            <w:r>
              <w:rPr>
                <w:b/>
                <w:color w:val="FF0000"/>
                <w:sz w:val="24"/>
              </w:rPr>
              <w:t>When to use it</w:t>
            </w:r>
          </w:p>
          <w:p w14:paraId="7AE75527" w14:textId="77777777" w:rsidR="00B341A2" w:rsidRDefault="00B341A2">
            <w:pPr>
              <w:pStyle w:val="TableParagraph"/>
              <w:spacing w:before="8"/>
              <w:rPr>
                <w:rFonts w:ascii="Times New Roman"/>
                <w:sz w:val="24"/>
              </w:rPr>
            </w:pPr>
          </w:p>
          <w:p w14:paraId="17BABF98" w14:textId="77777777" w:rsidR="00B341A2" w:rsidRDefault="00000000">
            <w:pPr>
              <w:pStyle w:val="TableParagraph"/>
              <w:spacing w:line="252" w:lineRule="auto"/>
              <w:ind w:left="105" w:right="87"/>
              <w:rPr>
                <w:sz w:val="21"/>
              </w:rPr>
            </w:pPr>
            <w:r>
              <w:rPr>
                <w:w w:val="105"/>
                <w:sz w:val="21"/>
              </w:rPr>
              <w:t>Wherever there are differences, conflicts of interest and lack of alignment. When disagreement is inhibiting progress or weakening support for the change. When innovation is needed.</w:t>
            </w:r>
          </w:p>
          <w:p w14:paraId="7254D872" w14:textId="77777777" w:rsidR="00B341A2" w:rsidRDefault="00B341A2">
            <w:pPr>
              <w:pStyle w:val="TableParagraph"/>
              <w:rPr>
                <w:rFonts w:ascii="Times New Roman"/>
                <w:sz w:val="24"/>
              </w:rPr>
            </w:pPr>
          </w:p>
          <w:p w14:paraId="3C009064" w14:textId="77777777" w:rsidR="00B341A2" w:rsidRDefault="00B341A2">
            <w:pPr>
              <w:pStyle w:val="TableParagraph"/>
              <w:spacing w:before="1"/>
              <w:rPr>
                <w:rFonts w:ascii="Times New Roman"/>
                <w:sz w:val="19"/>
              </w:rPr>
            </w:pPr>
          </w:p>
          <w:p w14:paraId="7CB01348" w14:textId="77777777" w:rsidR="00B341A2" w:rsidRDefault="00000000">
            <w:pPr>
              <w:pStyle w:val="TableParagraph"/>
              <w:ind w:left="105"/>
              <w:rPr>
                <w:b/>
                <w:sz w:val="24"/>
              </w:rPr>
            </w:pPr>
            <w:r>
              <w:rPr>
                <w:b/>
                <w:color w:val="FF0000"/>
                <w:sz w:val="24"/>
              </w:rPr>
              <w:t>The benefits you can get from it</w:t>
            </w:r>
          </w:p>
          <w:p w14:paraId="09E0B1E3" w14:textId="77777777" w:rsidR="00B341A2" w:rsidRDefault="00B341A2">
            <w:pPr>
              <w:pStyle w:val="TableParagraph"/>
              <w:spacing w:before="7"/>
              <w:rPr>
                <w:rFonts w:ascii="Times New Roman"/>
              </w:rPr>
            </w:pPr>
          </w:p>
          <w:p w14:paraId="0C150731" w14:textId="77777777" w:rsidR="00B341A2" w:rsidRDefault="00000000">
            <w:pPr>
              <w:pStyle w:val="TableParagraph"/>
              <w:spacing w:line="252" w:lineRule="auto"/>
              <w:ind w:left="465" w:right="116" w:hanging="360"/>
              <w:jc w:val="both"/>
              <w:rPr>
                <w:sz w:val="21"/>
              </w:rPr>
            </w:pPr>
            <w:r>
              <w:rPr>
                <w:rFonts w:ascii="Wingdings" w:hAnsi="Wingdings"/>
                <w:w w:val="90"/>
                <w:sz w:val="21"/>
              </w:rPr>
              <w:t></w:t>
            </w:r>
            <w:r>
              <w:rPr>
                <w:rFonts w:ascii="Wingdings" w:hAnsi="Wingdings"/>
                <w:w w:val="90"/>
                <w:sz w:val="21"/>
              </w:rPr>
              <w:t></w:t>
            </w:r>
            <w:r>
              <w:rPr>
                <w:rFonts w:ascii="Times New Roman" w:hAnsi="Times New Roman"/>
                <w:spacing w:val="23"/>
                <w:w w:val="90"/>
                <w:sz w:val="21"/>
              </w:rPr>
              <w:t xml:space="preserve"> </w:t>
            </w:r>
            <w:r>
              <w:rPr>
                <w:w w:val="105"/>
                <w:sz w:val="21"/>
              </w:rPr>
              <w:t>Achieving</w:t>
            </w:r>
            <w:r>
              <w:rPr>
                <w:spacing w:val="-17"/>
                <w:w w:val="105"/>
                <w:sz w:val="21"/>
              </w:rPr>
              <w:t xml:space="preserve"> </w:t>
            </w:r>
            <w:r>
              <w:rPr>
                <w:w w:val="105"/>
                <w:sz w:val="21"/>
              </w:rPr>
              <w:t>win</w:t>
            </w:r>
            <w:r>
              <w:rPr>
                <w:spacing w:val="-17"/>
                <w:w w:val="105"/>
                <w:sz w:val="21"/>
              </w:rPr>
              <w:t xml:space="preserve"> </w:t>
            </w:r>
            <w:r>
              <w:rPr>
                <w:w w:val="105"/>
                <w:sz w:val="21"/>
              </w:rPr>
              <w:t>–</w:t>
            </w:r>
            <w:r>
              <w:rPr>
                <w:spacing w:val="-17"/>
                <w:w w:val="105"/>
                <w:sz w:val="21"/>
              </w:rPr>
              <w:t xml:space="preserve"> </w:t>
            </w:r>
            <w:r>
              <w:rPr>
                <w:w w:val="105"/>
                <w:sz w:val="21"/>
              </w:rPr>
              <w:t>win</w:t>
            </w:r>
            <w:r>
              <w:rPr>
                <w:spacing w:val="-18"/>
                <w:w w:val="105"/>
                <w:sz w:val="21"/>
              </w:rPr>
              <w:t xml:space="preserve"> </w:t>
            </w:r>
            <w:r>
              <w:rPr>
                <w:w w:val="105"/>
                <w:sz w:val="21"/>
              </w:rPr>
              <w:t>outcomes</w:t>
            </w:r>
            <w:r>
              <w:rPr>
                <w:spacing w:val="-18"/>
                <w:w w:val="105"/>
                <w:sz w:val="21"/>
              </w:rPr>
              <w:t xml:space="preserve"> </w:t>
            </w:r>
            <w:r>
              <w:rPr>
                <w:w w:val="105"/>
                <w:sz w:val="21"/>
              </w:rPr>
              <w:t>is</w:t>
            </w:r>
            <w:r>
              <w:rPr>
                <w:spacing w:val="-18"/>
                <w:w w:val="105"/>
                <w:sz w:val="21"/>
              </w:rPr>
              <w:t xml:space="preserve"> </w:t>
            </w:r>
            <w:r>
              <w:rPr>
                <w:w w:val="105"/>
                <w:sz w:val="21"/>
              </w:rPr>
              <w:t>satisfying</w:t>
            </w:r>
            <w:r>
              <w:rPr>
                <w:spacing w:val="-18"/>
                <w:w w:val="105"/>
                <w:sz w:val="21"/>
              </w:rPr>
              <w:t xml:space="preserve"> </w:t>
            </w:r>
            <w:r>
              <w:rPr>
                <w:w w:val="105"/>
                <w:sz w:val="21"/>
              </w:rPr>
              <w:t>for all concerned; the parties feel that the</w:t>
            </w:r>
            <w:r>
              <w:rPr>
                <w:spacing w:val="-24"/>
                <w:w w:val="105"/>
                <w:sz w:val="21"/>
              </w:rPr>
              <w:t xml:space="preserve"> </w:t>
            </w:r>
            <w:r>
              <w:rPr>
                <w:w w:val="105"/>
                <w:sz w:val="21"/>
              </w:rPr>
              <w:t>change is worthwhile and</w:t>
            </w:r>
            <w:r>
              <w:rPr>
                <w:spacing w:val="-18"/>
                <w:w w:val="105"/>
                <w:sz w:val="21"/>
              </w:rPr>
              <w:t xml:space="preserve"> </w:t>
            </w:r>
            <w:r>
              <w:rPr>
                <w:w w:val="105"/>
                <w:sz w:val="21"/>
              </w:rPr>
              <w:t>constructive.</w:t>
            </w:r>
          </w:p>
          <w:p w14:paraId="1DC19F58" w14:textId="6386E2CA" w:rsidR="00B341A2" w:rsidRDefault="00000000">
            <w:pPr>
              <w:pStyle w:val="TableParagraph"/>
              <w:spacing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There are gains that may be different for each of the individuals or groups</w:t>
            </w:r>
            <w:r>
              <w:rPr>
                <w:spacing w:val="30"/>
                <w:sz w:val="21"/>
              </w:rPr>
              <w:t xml:space="preserve"> </w:t>
            </w:r>
            <w:r>
              <w:rPr>
                <w:sz w:val="21"/>
              </w:rPr>
              <w:t>involved.</w:t>
            </w:r>
          </w:p>
          <w:p w14:paraId="280AC3D1" w14:textId="085978BC" w:rsidR="00B341A2"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As there are no losers anger, disappointment, resistance or resignation are avoided.</w:t>
            </w:r>
          </w:p>
          <w:p w14:paraId="40070264" w14:textId="2FD4C301"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There will be greater enthusiasm and commitment than is possible from accommodating conflict through compromise.</w:t>
            </w:r>
          </w:p>
          <w:p w14:paraId="67F38B85" w14:textId="77777777" w:rsidR="00B341A2" w:rsidRDefault="00B341A2">
            <w:pPr>
              <w:pStyle w:val="TableParagraph"/>
              <w:rPr>
                <w:rFonts w:ascii="Times New Roman"/>
                <w:sz w:val="24"/>
              </w:rPr>
            </w:pPr>
          </w:p>
          <w:p w14:paraId="053C5B51" w14:textId="77777777" w:rsidR="00B341A2" w:rsidRDefault="00B341A2">
            <w:pPr>
              <w:pStyle w:val="TableParagraph"/>
              <w:spacing w:before="5"/>
              <w:rPr>
                <w:rFonts w:ascii="Times New Roman"/>
                <w:sz w:val="19"/>
              </w:rPr>
            </w:pPr>
          </w:p>
          <w:p w14:paraId="7787D869" w14:textId="77777777" w:rsidR="00B341A2" w:rsidRDefault="00000000">
            <w:pPr>
              <w:pStyle w:val="TableParagraph"/>
              <w:ind w:left="105"/>
              <w:rPr>
                <w:b/>
                <w:sz w:val="24"/>
              </w:rPr>
            </w:pPr>
            <w:r>
              <w:rPr>
                <w:b/>
                <w:color w:val="FF0000"/>
                <w:sz w:val="24"/>
              </w:rPr>
              <w:t>How to get started</w:t>
            </w:r>
          </w:p>
          <w:p w14:paraId="318637DF" w14:textId="77777777" w:rsidR="00B341A2" w:rsidRDefault="00B341A2">
            <w:pPr>
              <w:pStyle w:val="TableParagraph"/>
              <w:spacing w:before="7"/>
              <w:rPr>
                <w:rFonts w:ascii="Times New Roman"/>
              </w:rPr>
            </w:pPr>
          </w:p>
          <w:p w14:paraId="051A25EE" w14:textId="77777777" w:rsidR="00B341A2" w:rsidRDefault="00000000">
            <w:pPr>
              <w:pStyle w:val="TableParagraph"/>
              <w:spacing w:line="252" w:lineRule="auto"/>
              <w:ind w:left="105" w:right="129"/>
              <w:rPr>
                <w:sz w:val="21"/>
              </w:rPr>
            </w:pPr>
            <w:r>
              <w:rPr>
                <w:w w:val="105"/>
                <w:sz w:val="21"/>
              </w:rPr>
              <w:t>This diagram illustrates the relationship between the various Win and lose outcomes. This tool proposes that it is much more effective to strive for Win/Win than any of the other possibilities.</w:t>
            </w:r>
          </w:p>
          <w:p w14:paraId="572DCC9D" w14:textId="77777777" w:rsidR="00B341A2" w:rsidRDefault="00B341A2">
            <w:pPr>
              <w:pStyle w:val="TableParagraph"/>
              <w:spacing w:before="1"/>
              <w:rPr>
                <w:rFonts w:ascii="Times New Roman"/>
                <w:sz w:val="35"/>
              </w:rPr>
            </w:pPr>
          </w:p>
          <w:p w14:paraId="130F82DF" w14:textId="77777777" w:rsidR="00B341A2" w:rsidRDefault="00000000">
            <w:pPr>
              <w:pStyle w:val="TableParagraph"/>
              <w:tabs>
                <w:tab w:val="left" w:pos="3239"/>
              </w:tabs>
              <w:ind w:right="382"/>
              <w:jc w:val="center"/>
              <w:rPr>
                <w:b/>
                <w:sz w:val="19"/>
              </w:rPr>
            </w:pPr>
            <w:r>
              <w:rPr>
                <w:b/>
                <w:color w:val="808080"/>
                <w:w w:val="105"/>
                <w:sz w:val="19"/>
              </w:rPr>
              <w:t>Win/Lose</w:t>
            </w:r>
            <w:r>
              <w:rPr>
                <w:b/>
                <w:color w:val="808080"/>
                <w:w w:val="105"/>
                <w:sz w:val="19"/>
              </w:rPr>
              <w:tab/>
            </w:r>
            <w:r>
              <w:rPr>
                <w:b/>
                <w:color w:val="FF0000"/>
                <w:w w:val="105"/>
                <w:sz w:val="19"/>
              </w:rPr>
              <w:t>Win/Win</w:t>
            </w:r>
          </w:p>
          <w:p w14:paraId="551C64B3" w14:textId="77777777" w:rsidR="00B341A2" w:rsidRDefault="00B341A2">
            <w:pPr>
              <w:pStyle w:val="TableParagraph"/>
              <w:rPr>
                <w:rFonts w:ascii="Times New Roman"/>
              </w:rPr>
            </w:pPr>
          </w:p>
          <w:p w14:paraId="3D501001" w14:textId="77777777" w:rsidR="00B341A2" w:rsidRDefault="00B341A2">
            <w:pPr>
              <w:pStyle w:val="TableParagraph"/>
              <w:rPr>
                <w:rFonts w:ascii="Times New Roman"/>
              </w:rPr>
            </w:pPr>
          </w:p>
          <w:p w14:paraId="4382BC32" w14:textId="77777777" w:rsidR="00B341A2" w:rsidRDefault="00B341A2">
            <w:pPr>
              <w:pStyle w:val="TableParagraph"/>
              <w:rPr>
                <w:rFonts w:ascii="Times New Roman"/>
              </w:rPr>
            </w:pPr>
          </w:p>
          <w:p w14:paraId="097AAF19" w14:textId="77777777" w:rsidR="00B341A2" w:rsidRDefault="00B341A2">
            <w:pPr>
              <w:pStyle w:val="TableParagraph"/>
              <w:spacing w:before="5"/>
              <w:rPr>
                <w:rFonts w:ascii="Times New Roman"/>
                <w:sz w:val="24"/>
              </w:rPr>
            </w:pPr>
          </w:p>
          <w:p w14:paraId="429BF8E5" w14:textId="77777777" w:rsidR="00B341A2" w:rsidRDefault="00000000">
            <w:pPr>
              <w:pStyle w:val="TableParagraph"/>
              <w:ind w:right="523"/>
              <w:jc w:val="center"/>
              <w:rPr>
                <w:sz w:val="24"/>
              </w:rPr>
            </w:pPr>
            <w:r>
              <w:rPr>
                <w:color w:val="FF0000"/>
                <w:sz w:val="24"/>
              </w:rPr>
              <w:t>Compromise</w:t>
            </w:r>
          </w:p>
          <w:p w14:paraId="74A84679" w14:textId="77777777" w:rsidR="00B341A2" w:rsidRDefault="00B341A2">
            <w:pPr>
              <w:pStyle w:val="TableParagraph"/>
              <w:rPr>
                <w:rFonts w:ascii="Times New Roman"/>
                <w:sz w:val="26"/>
              </w:rPr>
            </w:pPr>
          </w:p>
          <w:p w14:paraId="76A495A0" w14:textId="77777777" w:rsidR="00B341A2" w:rsidRDefault="00B341A2">
            <w:pPr>
              <w:pStyle w:val="TableParagraph"/>
              <w:rPr>
                <w:rFonts w:ascii="Times New Roman"/>
                <w:sz w:val="26"/>
              </w:rPr>
            </w:pPr>
          </w:p>
          <w:p w14:paraId="230D1D21" w14:textId="77777777" w:rsidR="00B341A2" w:rsidRDefault="00B341A2">
            <w:pPr>
              <w:pStyle w:val="TableParagraph"/>
              <w:spacing w:before="7"/>
              <w:rPr>
                <w:rFonts w:ascii="Times New Roman"/>
                <w:sz w:val="33"/>
              </w:rPr>
            </w:pPr>
          </w:p>
          <w:p w14:paraId="49233429" w14:textId="77777777" w:rsidR="00B341A2" w:rsidRDefault="00000000">
            <w:pPr>
              <w:pStyle w:val="TableParagraph"/>
              <w:tabs>
                <w:tab w:val="left" w:pos="3052"/>
              </w:tabs>
              <w:spacing w:before="1"/>
              <w:ind w:right="460"/>
              <w:jc w:val="center"/>
              <w:rPr>
                <w:b/>
                <w:sz w:val="19"/>
              </w:rPr>
            </w:pPr>
            <w:r>
              <w:rPr>
                <w:b/>
                <w:color w:val="808080"/>
                <w:w w:val="105"/>
                <w:sz w:val="19"/>
              </w:rPr>
              <w:t>Lose/Lose</w:t>
            </w:r>
            <w:r>
              <w:rPr>
                <w:b/>
                <w:color w:val="808080"/>
                <w:w w:val="105"/>
                <w:sz w:val="19"/>
              </w:rPr>
              <w:tab/>
              <w:t>Lose/Win</w:t>
            </w:r>
          </w:p>
        </w:tc>
        <w:tc>
          <w:tcPr>
            <w:tcW w:w="5309" w:type="dxa"/>
          </w:tcPr>
          <w:p w14:paraId="6694D312" w14:textId="77777777" w:rsidR="00B341A2" w:rsidRDefault="00B341A2">
            <w:pPr>
              <w:pStyle w:val="TableParagraph"/>
              <w:spacing w:before="4"/>
              <w:rPr>
                <w:rFonts w:ascii="Times New Roman"/>
                <w:sz w:val="23"/>
              </w:rPr>
            </w:pPr>
          </w:p>
          <w:p w14:paraId="767252FF" w14:textId="77777777" w:rsidR="00B341A2" w:rsidRDefault="00000000">
            <w:pPr>
              <w:pStyle w:val="TableParagraph"/>
              <w:ind w:left="100"/>
              <w:rPr>
                <w:b/>
                <w:sz w:val="24"/>
              </w:rPr>
            </w:pPr>
            <w:r>
              <w:rPr>
                <w:b/>
                <w:color w:val="FF0000"/>
                <w:sz w:val="24"/>
              </w:rPr>
              <w:t>How to use it</w:t>
            </w:r>
          </w:p>
          <w:p w14:paraId="1AE6EB56" w14:textId="77777777" w:rsidR="00B341A2" w:rsidRDefault="00B341A2">
            <w:pPr>
              <w:pStyle w:val="TableParagraph"/>
              <w:spacing w:before="7"/>
              <w:rPr>
                <w:rFonts w:ascii="Times New Roman"/>
              </w:rPr>
            </w:pPr>
          </w:p>
          <w:p w14:paraId="27DF0EE5" w14:textId="1049D92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Identify stakeholders and involve them early.</w:t>
            </w:r>
          </w:p>
          <w:p w14:paraId="334B3A10" w14:textId="77777777" w:rsidR="00B341A2" w:rsidRDefault="00000000">
            <w:pPr>
              <w:pStyle w:val="TableParagraph"/>
              <w:spacing w:before="12"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Notice how you view things and be as open as you can be about your views.</w:t>
            </w:r>
          </w:p>
          <w:p w14:paraId="67FF4D9A" w14:textId="77777777" w:rsidR="00B341A2" w:rsidRDefault="00000000">
            <w:pPr>
              <w:pStyle w:val="TableParagraph"/>
              <w:spacing w:line="249"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carefully to others and check for understanding, so that differences can be known.</w:t>
            </w:r>
          </w:p>
          <w:p w14:paraId="48510C53" w14:textId="77777777" w:rsidR="00B341A2" w:rsidRDefault="00000000">
            <w:pPr>
              <w:pStyle w:val="TableParagraph"/>
              <w:spacing w:before="3" w:line="247"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Explore intentions, expectations, hopes and fears.</w:t>
            </w:r>
          </w:p>
          <w:p w14:paraId="68529DE6" w14:textId="35E57555" w:rsidR="00B341A2" w:rsidRDefault="00000000">
            <w:pPr>
              <w:pStyle w:val="TableParagraph"/>
              <w:spacing w:before="6"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Encourage all the parties to describe the benefits they want.</w:t>
            </w:r>
          </w:p>
          <w:p w14:paraId="448060EA" w14:textId="5A3813D4" w:rsidR="00B341A2" w:rsidRDefault="00000000">
            <w:pPr>
              <w:pStyle w:val="TableParagraph"/>
              <w:spacing w:line="238" w:lineRule="exact"/>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6148E7" w:rsidRPr="006148E7">
              <w:rPr>
                <w:w w:val="90"/>
                <w:sz w:val="21"/>
              </w:rPr>
              <w:t>N</w:t>
            </w:r>
            <w:r>
              <w:rPr>
                <w:sz w:val="21"/>
              </w:rPr>
              <w:t>otice where there are conflicts.</w:t>
            </w:r>
          </w:p>
          <w:p w14:paraId="0C12BB1E" w14:textId="4014441D" w:rsidR="00B341A2" w:rsidRDefault="00000000">
            <w:pPr>
              <w:pStyle w:val="TableParagraph"/>
              <w:spacing w:before="13" w:line="252" w:lineRule="auto"/>
              <w:ind w:left="460" w:right="19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Review your preconceptions and check everyone’s understanding of what is important.</w:t>
            </w:r>
          </w:p>
          <w:p w14:paraId="45A113AA" w14:textId="77777777" w:rsidR="00B341A2" w:rsidRDefault="00000000">
            <w:pPr>
              <w:pStyle w:val="TableParagraph"/>
              <w:spacing w:before="1" w:line="249"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Where conflicts remain, seek creative solutions; they could include alterations to the ownership, intention, scale, order, speed, route, or duration.</w:t>
            </w:r>
          </w:p>
          <w:p w14:paraId="4F7C2936" w14:textId="77777777" w:rsidR="00B341A2" w:rsidRDefault="00B341A2">
            <w:pPr>
              <w:pStyle w:val="TableParagraph"/>
              <w:rPr>
                <w:rFonts w:ascii="Times New Roman"/>
                <w:sz w:val="24"/>
              </w:rPr>
            </w:pPr>
          </w:p>
          <w:p w14:paraId="6945EF41" w14:textId="77777777" w:rsidR="00B341A2" w:rsidRDefault="00B341A2">
            <w:pPr>
              <w:pStyle w:val="TableParagraph"/>
              <w:spacing w:before="5"/>
              <w:rPr>
                <w:rFonts w:ascii="Times New Roman"/>
                <w:sz w:val="23"/>
              </w:rPr>
            </w:pPr>
          </w:p>
          <w:p w14:paraId="3AF88D5F" w14:textId="77777777" w:rsidR="00B341A2" w:rsidRDefault="00000000">
            <w:pPr>
              <w:pStyle w:val="TableParagraph"/>
              <w:spacing w:before="1"/>
              <w:ind w:left="100"/>
              <w:rPr>
                <w:b/>
                <w:sz w:val="24"/>
              </w:rPr>
            </w:pPr>
            <w:r>
              <w:rPr>
                <w:b/>
                <w:color w:val="FF0000"/>
                <w:sz w:val="24"/>
              </w:rPr>
              <w:t>Try these activities</w:t>
            </w:r>
          </w:p>
          <w:p w14:paraId="6C54398B" w14:textId="77777777" w:rsidR="00B341A2" w:rsidRDefault="00B341A2">
            <w:pPr>
              <w:pStyle w:val="TableParagraph"/>
              <w:spacing w:before="8"/>
              <w:rPr>
                <w:rFonts w:ascii="Times New Roman"/>
              </w:rPr>
            </w:pPr>
          </w:p>
          <w:p w14:paraId="763086FF" w14:textId="77777777" w:rsidR="00B341A2" w:rsidRDefault="00000000">
            <w:pPr>
              <w:pStyle w:val="TableParagraph"/>
              <w:spacing w:line="252" w:lineRule="auto"/>
              <w:ind w:left="100"/>
              <w:rPr>
                <w:sz w:val="21"/>
              </w:rPr>
            </w:pPr>
            <w:r>
              <w:rPr>
                <w:w w:val="105"/>
                <w:sz w:val="21"/>
              </w:rPr>
              <w:t>Requires listening, open mindedness, and creativity! It gets easier with practice.</w:t>
            </w:r>
          </w:p>
          <w:p w14:paraId="3EB7EE6E" w14:textId="77777777" w:rsidR="00B341A2" w:rsidRDefault="00B341A2">
            <w:pPr>
              <w:pStyle w:val="TableParagraph"/>
              <w:rPr>
                <w:rFonts w:ascii="Times New Roman"/>
                <w:sz w:val="24"/>
              </w:rPr>
            </w:pPr>
          </w:p>
          <w:p w14:paraId="3142CD4D" w14:textId="77777777" w:rsidR="00B341A2" w:rsidRDefault="00B341A2">
            <w:pPr>
              <w:pStyle w:val="TableParagraph"/>
              <w:spacing w:before="9"/>
              <w:rPr>
                <w:rFonts w:ascii="Times New Roman"/>
                <w:sz w:val="20"/>
              </w:rPr>
            </w:pPr>
          </w:p>
          <w:p w14:paraId="6ACAC68E" w14:textId="77777777" w:rsidR="00B341A2" w:rsidRDefault="00000000">
            <w:pPr>
              <w:pStyle w:val="TableParagraph"/>
              <w:ind w:left="100"/>
              <w:rPr>
                <w:b/>
                <w:sz w:val="24"/>
              </w:rPr>
            </w:pPr>
            <w:r>
              <w:rPr>
                <w:b/>
                <w:color w:val="FF0000"/>
                <w:sz w:val="24"/>
              </w:rPr>
              <w:t>The voice of experience</w:t>
            </w:r>
          </w:p>
          <w:p w14:paraId="00302FA6" w14:textId="77777777" w:rsidR="00B341A2" w:rsidRDefault="00B341A2">
            <w:pPr>
              <w:pStyle w:val="TableParagraph"/>
              <w:spacing w:before="8"/>
              <w:rPr>
                <w:rFonts w:ascii="Times New Roman"/>
                <w:sz w:val="24"/>
              </w:rPr>
            </w:pPr>
          </w:p>
          <w:p w14:paraId="53A0A2BC" w14:textId="77777777" w:rsidR="00B341A2" w:rsidRDefault="00000000">
            <w:pPr>
              <w:pStyle w:val="TableParagraph"/>
              <w:spacing w:line="252" w:lineRule="auto"/>
              <w:ind w:left="100" w:right="251"/>
              <w:rPr>
                <w:sz w:val="21"/>
              </w:rPr>
            </w:pPr>
            <w:r>
              <w:rPr>
                <w:w w:val="105"/>
                <w:sz w:val="21"/>
              </w:rPr>
              <w:t xml:space="preserve">Continually check understanding. Focus on benefits. Be open to possibilities. Seek agreement and </w:t>
            </w:r>
            <w:proofErr w:type="spellStart"/>
            <w:r>
              <w:rPr>
                <w:w w:val="105"/>
                <w:sz w:val="21"/>
              </w:rPr>
              <w:t>recognise</w:t>
            </w:r>
            <w:proofErr w:type="spellEnd"/>
            <w:r>
              <w:rPr>
                <w:w w:val="105"/>
                <w:sz w:val="21"/>
              </w:rPr>
              <w:t xml:space="preserve"> that some of the reasons for giving support may be different for different stakeholders.</w:t>
            </w:r>
          </w:p>
          <w:p w14:paraId="548FDF50" w14:textId="77777777" w:rsidR="00B341A2" w:rsidRDefault="00B341A2">
            <w:pPr>
              <w:pStyle w:val="TableParagraph"/>
              <w:rPr>
                <w:rFonts w:ascii="Times New Roman"/>
                <w:sz w:val="24"/>
              </w:rPr>
            </w:pPr>
          </w:p>
          <w:p w14:paraId="2E76E032" w14:textId="77777777" w:rsidR="00B341A2" w:rsidRDefault="00B341A2">
            <w:pPr>
              <w:pStyle w:val="TableParagraph"/>
              <w:spacing w:before="1"/>
              <w:rPr>
                <w:rFonts w:ascii="Times New Roman"/>
                <w:sz w:val="19"/>
              </w:rPr>
            </w:pPr>
          </w:p>
          <w:p w14:paraId="2183B9BB" w14:textId="77777777" w:rsidR="00B341A2" w:rsidRDefault="00000000">
            <w:pPr>
              <w:pStyle w:val="TableParagraph"/>
              <w:ind w:left="100"/>
              <w:rPr>
                <w:b/>
                <w:sz w:val="24"/>
              </w:rPr>
            </w:pPr>
            <w:r>
              <w:rPr>
                <w:b/>
                <w:color w:val="FF0000"/>
                <w:sz w:val="24"/>
              </w:rPr>
              <w:t>Some references</w:t>
            </w:r>
          </w:p>
          <w:p w14:paraId="5578ED0F" w14:textId="77777777" w:rsidR="00B341A2" w:rsidRDefault="00B341A2">
            <w:pPr>
              <w:pStyle w:val="TableParagraph"/>
              <w:spacing w:before="7"/>
              <w:rPr>
                <w:rFonts w:ascii="Times New Roman"/>
              </w:rPr>
            </w:pPr>
          </w:p>
          <w:p w14:paraId="1B2B4626" w14:textId="77777777" w:rsidR="00B341A2" w:rsidRDefault="00000000">
            <w:pPr>
              <w:pStyle w:val="TableParagraph"/>
              <w:spacing w:before="1"/>
              <w:ind w:left="100"/>
              <w:rPr>
                <w:b/>
                <w:i/>
                <w:sz w:val="21"/>
              </w:rPr>
            </w:pPr>
            <w:r>
              <w:rPr>
                <w:b/>
                <w:i/>
                <w:w w:val="105"/>
                <w:sz w:val="21"/>
              </w:rPr>
              <w:t>The Severn Habits of Highly Successful People</w:t>
            </w:r>
          </w:p>
          <w:p w14:paraId="662ED048" w14:textId="77777777" w:rsidR="00B341A2" w:rsidRDefault="00000000">
            <w:pPr>
              <w:pStyle w:val="TableParagraph"/>
              <w:spacing w:before="13"/>
              <w:ind w:left="100"/>
              <w:rPr>
                <w:sz w:val="21"/>
              </w:rPr>
            </w:pPr>
            <w:r>
              <w:rPr>
                <w:w w:val="105"/>
                <w:sz w:val="21"/>
              </w:rPr>
              <w:t>by Stephen Covey.  Published by</w:t>
            </w:r>
          </w:p>
          <w:p w14:paraId="2CF94801" w14:textId="77777777" w:rsidR="00B341A2" w:rsidRDefault="00B341A2">
            <w:pPr>
              <w:pStyle w:val="TableParagraph"/>
              <w:spacing w:before="9"/>
              <w:rPr>
                <w:rFonts w:ascii="Times New Roman"/>
              </w:rPr>
            </w:pPr>
          </w:p>
          <w:p w14:paraId="724C0CC7" w14:textId="77777777" w:rsidR="00B341A2" w:rsidRDefault="00000000">
            <w:pPr>
              <w:pStyle w:val="TableParagraph"/>
              <w:spacing w:line="252" w:lineRule="auto"/>
              <w:ind w:left="100"/>
              <w:rPr>
                <w:sz w:val="21"/>
              </w:rPr>
            </w:pPr>
            <w:r>
              <w:rPr>
                <w:b/>
                <w:i/>
                <w:w w:val="105"/>
                <w:sz w:val="21"/>
              </w:rPr>
              <w:t xml:space="preserve">The </w:t>
            </w:r>
            <w:proofErr w:type="spellStart"/>
            <w:r>
              <w:rPr>
                <w:b/>
                <w:i/>
                <w:w w:val="105"/>
                <w:sz w:val="21"/>
              </w:rPr>
              <w:t>Answwer</w:t>
            </w:r>
            <w:proofErr w:type="spellEnd"/>
            <w:r>
              <w:rPr>
                <w:b/>
                <w:i/>
                <w:w w:val="105"/>
                <w:sz w:val="21"/>
              </w:rPr>
              <w:t xml:space="preserve"> to How is Yes </w:t>
            </w:r>
            <w:r>
              <w:rPr>
                <w:w w:val="105"/>
                <w:sz w:val="21"/>
              </w:rPr>
              <w:t>by Peter Block. Published by Berrett Kohler 2001</w:t>
            </w:r>
          </w:p>
        </w:tc>
      </w:tr>
    </w:tbl>
    <w:p w14:paraId="276F1DB9" w14:textId="77777777" w:rsidR="00B341A2" w:rsidRDefault="00B341A2">
      <w:pPr>
        <w:spacing w:line="252" w:lineRule="auto"/>
        <w:rPr>
          <w:sz w:val="21"/>
        </w:rPr>
        <w:sectPr w:rsidR="00B341A2">
          <w:pgSz w:w="12240" w:h="15840"/>
          <w:pgMar w:top="1080" w:right="400" w:bottom="540" w:left="1240" w:header="280" w:footer="347" w:gutter="0"/>
          <w:cols w:space="720"/>
        </w:sectPr>
      </w:pPr>
    </w:p>
    <w:p w14:paraId="6CD3FA67"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11495CAB" w14:textId="77777777">
        <w:trPr>
          <w:trHeight w:val="1000"/>
        </w:trPr>
        <w:tc>
          <w:tcPr>
            <w:tcW w:w="10354" w:type="dxa"/>
            <w:gridSpan w:val="2"/>
          </w:tcPr>
          <w:p w14:paraId="1B3A241A" w14:textId="6AA2A9DB" w:rsidR="00B341A2" w:rsidRDefault="00000000">
            <w:pPr>
              <w:pStyle w:val="TableParagraph"/>
              <w:tabs>
                <w:tab w:val="left" w:pos="1217"/>
              </w:tabs>
              <w:spacing w:line="595" w:lineRule="exact"/>
              <w:ind w:left="105"/>
              <w:rPr>
                <w:b/>
                <w:sz w:val="31"/>
              </w:rPr>
            </w:pPr>
            <w:r>
              <w:rPr>
                <w:b/>
                <w:color w:val="0000FF"/>
                <w:sz w:val="52"/>
              </w:rPr>
              <w:t>31</w:t>
            </w:r>
            <w:r>
              <w:rPr>
                <w:b/>
                <w:color w:val="0000FF"/>
                <w:sz w:val="52"/>
              </w:rPr>
              <w:tab/>
            </w:r>
            <w:r>
              <w:rPr>
                <w:b/>
                <w:sz w:val="31"/>
              </w:rPr>
              <w:t>When</w:t>
            </w:r>
            <w:r>
              <w:rPr>
                <w:b/>
                <w:spacing w:val="26"/>
                <w:sz w:val="31"/>
              </w:rPr>
              <w:t xml:space="preserve"> </w:t>
            </w:r>
            <w:r>
              <w:rPr>
                <w:b/>
                <w:sz w:val="31"/>
              </w:rPr>
              <w:t>you</w:t>
            </w:r>
            <w:r>
              <w:rPr>
                <w:b/>
                <w:spacing w:val="26"/>
                <w:sz w:val="31"/>
              </w:rPr>
              <w:t xml:space="preserve"> </w:t>
            </w:r>
            <w:r w:rsidR="006148E7">
              <w:rPr>
                <w:b/>
                <w:sz w:val="31"/>
              </w:rPr>
              <w:t>must</w:t>
            </w:r>
            <w:r>
              <w:rPr>
                <w:b/>
                <w:spacing w:val="26"/>
                <w:sz w:val="31"/>
              </w:rPr>
              <w:t xml:space="preserve"> </w:t>
            </w:r>
            <w:r>
              <w:rPr>
                <w:b/>
                <w:sz w:val="31"/>
              </w:rPr>
              <w:t>deal</w:t>
            </w:r>
            <w:r>
              <w:rPr>
                <w:b/>
                <w:spacing w:val="25"/>
                <w:sz w:val="31"/>
              </w:rPr>
              <w:t xml:space="preserve"> </w:t>
            </w:r>
            <w:r>
              <w:rPr>
                <w:b/>
                <w:sz w:val="31"/>
              </w:rPr>
              <w:t>with</w:t>
            </w:r>
            <w:r>
              <w:rPr>
                <w:b/>
                <w:spacing w:val="26"/>
                <w:sz w:val="31"/>
              </w:rPr>
              <w:t xml:space="preserve"> </w:t>
            </w:r>
            <w:r>
              <w:rPr>
                <w:b/>
                <w:sz w:val="31"/>
              </w:rPr>
              <w:t>resistance</w:t>
            </w:r>
          </w:p>
          <w:p w14:paraId="2087B577" w14:textId="77777777" w:rsidR="00B341A2" w:rsidRDefault="00000000">
            <w:pPr>
              <w:pStyle w:val="TableParagraph"/>
              <w:spacing w:before="6"/>
              <w:ind w:left="1238"/>
              <w:rPr>
                <w:sz w:val="28"/>
              </w:rPr>
            </w:pPr>
            <w:r>
              <w:rPr>
                <w:color w:val="0000FF"/>
                <w:sz w:val="28"/>
              </w:rPr>
              <w:t>Overcoming Barriers</w:t>
            </w:r>
          </w:p>
        </w:tc>
      </w:tr>
      <w:tr w:rsidR="00B341A2" w14:paraId="56EBE516" w14:textId="77777777">
        <w:trPr>
          <w:trHeight w:val="11540"/>
        </w:trPr>
        <w:tc>
          <w:tcPr>
            <w:tcW w:w="5045" w:type="dxa"/>
          </w:tcPr>
          <w:p w14:paraId="4674B5B5" w14:textId="77777777" w:rsidR="00B341A2" w:rsidRDefault="00B341A2">
            <w:pPr>
              <w:pStyle w:val="TableParagraph"/>
              <w:spacing w:before="9"/>
              <w:rPr>
                <w:rFonts w:ascii="Times New Roman"/>
                <w:sz w:val="23"/>
              </w:rPr>
            </w:pPr>
          </w:p>
          <w:p w14:paraId="066BB354" w14:textId="77777777" w:rsidR="00B341A2" w:rsidRDefault="00000000">
            <w:pPr>
              <w:pStyle w:val="TableParagraph"/>
              <w:ind w:left="105"/>
              <w:rPr>
                <w:b/>
                <w:sz w:val="24"/>
              </w:rPr>
            </w:pPr>
            <w:r>
              <w:rPr>
                <w:b/>
                <w:color w:val="FF0000"/>
                <w:sz w:val="24"/>
              </w:rPr>
              <w:t>When to use it</w:t>
            </w:r>
          </w:p>
          <w:p w14:paraId="6CCB576F" w14:textId="77777777" w:rsidR="00B341A2" w:rsidRDefault="00B341A2">
            <w:pPr>
              <w:pStyle w:val="TableParagraph"/>
              <w:spacing w:before="8"/>
              <w:rPr>
                <w:rFonts w:ascii="Times New Roman"/>
                <w:sz w:val="24"/>
              </w:rPr>
            </w:pPr>
          </w:p>
          <w:p w14:paraId="4FE626D3" w14:textId="77777777" w:rsidR="00B341A2" w:rsidRDefault="00000000">
            <w:pPr>
              <w:pStyle w:val="TableParagraph"/>
              <w:spacing w:line="252" w:lineRule="auto"/>
              <w:ind w:left="105"/>
              <w:rPr>
                <w:sz w:val="21"/>
              </w:rPr>
            </w:pPr>
            <w:r>
              <w:rPr>
                <w:w w:val="105"/>
                <w:sz w:val="21"/>
              </w:rPr>
              <w:t>When you need to understand and learn ways to deal with any resistance to change or whenever you want to connect with others through conversation.</w:t>
            </w:r>
          </w:p>
          <w:p w14:paraId="4B6C3CE6" w14:textId="77777777" w:rsidR="00B341A2" w:rsidRDefault="00B341A2">
            <w:pPr>
              <w:pStyle w:val="TableParagraph"/>
              <w:spacing w:before="11"/>
              <w:rPr>
                <w:rFonts w:ascii="Times New Roman"/>
                <w:sz w:val="20"/>
              </w:rPr>
            </w:pPr>
          </w:p>
          <w:p w14:paraId="12693201" w14:textId="77777777" w:rsidR="00B341A2" w:rsidRDefault="00000000">
            <w:pPr>
              <w:pStyle w:val="TableParagraph"/>
              <w:ind w:left="105"/>
              <w:rPr>
                <w:b/>
                <w:sz w:val="24"/>
              </w:rPr>
            </w:pPr>
            <w:r>
              <w:rPr>
                <w:b/>
                <w:color w:val="FF0000"/>
                <w:sz w:val="24"/>
              </w:rPr>
              <w:t>The benefits you can get from it</w:t>
            </w:r>
          </w:p>
          <w:p w14:paraId="68AFF9CC" w14:textId="77777777" w:rsidR="00B341A2" w:rsidRDefault="00B341A2">
            <w:pPr>
              <w:pStyle w:val="TableParagraph"/>
              <w:rPr>
                <w:rFonts w:ascii="Times New Roman"/>
                <w:sz w:val="23"/>
              </w:rPr>
            </w:pPr>
          </w:p>
          <w:p w14:paraId="420EF21B" w14:textId="77777777" w:rsidR="00B341A2" w:rsidRDefault="00000000">
            <w:pPr>
              <w:pStyle w:val="TableParagraph"/>
              <w:spacing w:before="1"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To </w:t>
            </w:r>
            <w:proofErr w:type="spellStart"/>
            <w:r>
              <w:rPr>
                <w:sz w:val="21"/>
              </w:rPr>
              <w:t>recognise</w:t>
            </w:r>
            <w:proofErr w:type="spellEnd"/>
            <w:r>
              <w:rPr>
                <w:sz w:val="21"/>
              </w:rPr>
              <w:t xml:space="preserve"> resistance when it is encountered.</w:t>
            </w:r>
          </w:p>
          <w:p w14:paraId="526ADE55" w14:textId="77777777" w:rsidR="00B341A2" w:rsidRDefault="00000000">
            <w:pPr>
              <w:pStyle w:val="TableParagraph"/>
              <w:spacing w:before="6"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To learn ways to deal with or overcome resistance.</w:t>
            </w:r>
          </w:p>
          <w:p w14:paraId="68E04BA0" w14:textId="7D5B34F6" w:rsidR="00B341A2" w:rsidRDefault="00000000">
            <w:pPr>
              <w:pStyle w:val="TableParagraph"/>
              <w:spacing w:line="252"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To be more effective in making my ideas clear to others.</w:t>
            </w:r>
          </w:p>
          <w:p w14:paraId="7FC236C7" w14:textId="77777777" w:rsidR="00B341A2" w:rsidRDefault="00B341A2">
            <w:pPr>
              <w:pStyle w:val="TableParagraph"/>
              <w:spacing w:before="8"/>
              <w:rPr>
                <w:rFonts w:ascii="Times New Roman"/>
                <w:sz w:val="21"/>
              </w:rPr>
            </w:pPr>
          </w:p>
          <w:p w14:paraId="58BC6195" w14:textId="77777777" w:rsidR="00B341A2" w:rsidRDefault="00000000">
            <w:pPr>
              <w:pStyle w:val="TableParagraph"/>
              <w:ind w:left="105"/>
              <w:rPr>
                <w:b/>
                <w:sz w:val="24"/>
              </w:rPr>
            </w:pPr>
            <w:r>
              <w:rPr>
                <w:b/>
                <w:color w:val="FF0000"/>
                <w:sz w:val="24"/>
              </w:rPr>
              <w:t>Outline of this tool</w:t>
            </w:r>
          </w:p>
          <w:p w14:paraId="4DF8838B" w14:textId="77777777" w:rsidR="00B341A2" w:rsidRDefault="00B341A2">
            <w:pPr>
              <w:pStyle w:val="TableParagraph"/>
              <w:spacing w:before="7"/>
              <w:rPr>
                <w:rFonts w:ascii="Times New Roman"/>
              </w:rPr>
            </w:pPr>
          </w:p>
          <w:p w14:paraId="51DB5359" w14:textId="77777777" w:rsidR="00B341A2" w:rsidRDefault="00000000">
            <w:pPr>
              <w:pStyle w:val="TableParagraph"/>
              <w:spacing w:line="247" w:lineRule="auto"/>
              <w:ind w:left="105"/>
              <w:rPr>
                <w:sz w:val="21"/>
              </w:rPr>
            </w:pPr>
            <w:r>
              <w:rPr>
                <w:w w:val="105"/>
                <w:sz w:val="21"/>
              </w:rPr>
              <w:t xml:space="preserve">Resistance is a predictable and natural </w:t>
            </w:r>
            <w:proofErr w:type="spellStart"/>
            <w:r>
              <w:rPr>
                <w:w w:val="105"/>
                <w:sz w:val="21"/>
              </w:rPr>
              <w:t>behaviour</w:t>
            </w:r>
            <w:proofErr w:type="spellEnd"/>
            <w:r>
              <w:rPr>
                <w:w w:val="105"/>
                <w:sz w:val="21"/>
              </w:rPr>
              <w:t xml:space="preserve"> and is often part of the learning process.</w:t>
            </w:r>
          </w:p>
          <w:p w14:paraId="66194DBA" w14:textId="77777777" w:rsidR="00B341A2" w:rsidRDefault="00000000">
            <w:pPr>
              <w:pStyle w:val="TableParagraph"/>
              <w:spacing w:before="5" w:line="252" w:lineRule="auto"/>
              <w:ind w:left="105"/>
              <w:rPr>
                <w:sz w:val="21"/>
              </w:rPr>
            </w:pPr>
            <w:r>
              <w:rPr>
                <w:w w:val="105"/>
                <w:sz w:val="21"/>
              </w:rPr>
              <w:t>Resistance is usually based on a desire to “be in control of yourself” and “not be vulnerable”.</w:t>
            </w:r>
          </w:p>
          <w:p w14:paraId="73C7D4F3" w14:textId="77777777" w:rsidR="00B341A2" w:rsidRDefault="00000000">
            <w:pPr>
              <w:pStyle w:val="TableParagraph"/>
              <w:ind w:left="105"/>
              <w:rPr>
                <w:sz w:val="21"/>
              </w:rPr>
            </w:pPr>
            <w:r>
              <w:rPr>
                <w:w w:val="105"/>
                <w:sz w:val="21"/>
              </w:rPr>
              <w:t xml:space="preserve">Which result in defensive patterns of </w:t>
            </w:r>
            <w:proofErr w:type="spellStart"/>
            <w:r>
              <w:rPr>
                <w:w w:val="105"/>
                <w:sz w:val="21"/>
              </w:rPr>
              <w:t>behaviour</w:t>
            </w:r>
            <w:proofErr w:type="spellEnd"/>
            <w:r>
              <w:rPr>
                <w:w w:val="105"/>
                <w:sz w:val="21"/>
              </w:rPr>
              <w:t>.</w:t>
            </w:r>
          </w:p>
          <w:p w14:paraId="54415C32" w14:textId="77777777" w:rsidR="00B341A2" w:rsidRDefault="00B341A2">
            <w:pPr>
              <w:pStyle w:val="TableParagraph"/>
              <w:spacing w:before="8"/>
              <w:rPr>
                <w:rFonts w:ascii="Times New Roman"/>
              </w:rPr>
            </w:pPr>
          </w:p>
          <w:p w14:paraId="6A7AD5FC" w14:textId="1A622419" w:rsidR="00B341A2" w:rsidRDefault="00000000">
            <w:pPr>
              <w:pStyle w:val="TableParagraph"/>
              <w:spacing w:before="1" w:line="249" w:lineRule="auto"/>
              <w:ind w:left="105"/>
              <w:rPr>
                <w:sz w:val="21"/>
              </w:rPr>
            </w:pPr>
            <w:r>
              <w:rPr>
                <w:w w:val="105"/>
                <w:sz w:val="21"/>
              </w:rPr>
              <w:t xml:space="preserve">Maintain control is at the </w:t>
            </w:r>
            <w:proofErr w:type="spellStart"/>
            <w:r>
              <w:rPr>
                <w:w w:val="105"/>
                <w:sz w:val="21"/>
              </w:rPr>
              <w:t>centre</w:t>
            </w:r>
            <w:proofErr w:type="spellEnd"/>
            <w:r>
              <w:rPr>
                <w:w w:val="105"/>
                <w:sz w:val="21"/>
              </w:rPr>
              <w:t xml:space="preserve"> of m</w:t>
            </w:r>
            <w:r w:rsidR="006148E7">
              <w:rPr>
                <w:w w:val="105"/>
                <w:sz w:val="21"/>
              </w:rPr>
              <w:t>ost</w:t>
            </w:r>
            <w:r>
              <w:rPr>
                <w:w w:val="105"/>
                <w:sz w:val="21"/>
              </w:rPr>
              <w:t xml:space="preserve"> </w:t>
            </w:r>
            <w:proofErr w:type="spellStart"/>
            <w:r>
              <w:rPr>
                <w:w w:val="105"/>
                <w:sz w:val="21"/>
              </w:rPr>
              <w:t>organisational</w:t>
            </w:r>
            <w:proofErr w:type="spellEnd"/>
            <w:r>
              <w:rPr>
                <w:w w:val="105"/>
                <w:sz w:val="21"/>
              </w:rPr>
              <w:t xml:space="preserve"> </w:t>
            </w:r>
            <w:proofErr w:type="spellStart"/>
            <w:r>
              <w:rPr>
                <w:w w:val="105"/>
                <w:sz w:val="21"/>
              </w:rPr>
              <w:t>behaviour</w:t>
            </w:r>
            <w:proofErr w:type="spellEnd"/>
            <w:r>
              <w:rPr>
                <w:w w:val="105"/>
                <w:sz w:val="21"/>
              </w:rPr>
              <w:t>. Being out of control is often uncomfortable</w:t>
            </w:r>
            <w:r w:rsidR="006148E7">
              <w:rPr>
                <w:w w:val="105"/>
                <w:sz w:val="21"/>
              </w:rPr>
              <w:t>, but necessary</w:t>
            </w:r>
            <w:r>
              <w:rPr>
                <w:w w:val="105"/>
                <w:sz w:val="21"/>
              </w:rPr>
              <w:t>.</w:t>
            </w:r>
          </w:p>
          <w:p w14:paraId="05700D00" w14:textId="77777777" w:rsidR="00B341A2" w:rsidRDefault="00B341A2">
            <w:pPr>
              <w:pStyle w:val="TableParagraph"/>
              <w:spacing w:before="5"/>
              <w:rPr>
                <w:rFonts w:ascii="Times New Roman"/>
              </w:rPr>
            </w:pPr>
          </w:p>
          <w:p w14:paraId="36AF746B" w14:textId="77777777" w:rsidR="00B341A2" w:rsidRDefault="00000000">
            <w:pPr>
              <w:pStyle w:val="TableParagraph"/>
              <w:spacing w:line="247" w:lineRule="auto"/>
              <w:ind w:left="105" w:right="209"/>
              <w:rPr>
                <w:sz w:val="21"/>
              </w:rPr>
            </w:pPr>
            <w:r>
              <w:rPr>
                <w:w w:val="105"/>
                <w:sz w:val="21"/>
              </w:rPr>
              <w:t>When you are vulnerable you feel that you can get hurt easily.  You don’t like the feeling.</w:t>
            </w:r>
          </w:p>
          <w:p w14:paraId="0412084A" w14:textId="77777777" w:rsidR="00B341A2" w:rsidRDefault="00B341A2">
            <w:pPr>
              <w:pStyle w:val="TableParagraph"/>
              <w:spacing w:before="7"/>
              <w:rPr>
                <w:rFonts w:ascii="Times New Roman"/>
              </w:rPr>
            </w:pPr>
          </w:p>
          <w:p w14:paraId="42D4A313" w14:textId="77777777" w:rsidR="00B341A2" w:rsidRDefault="00000000">
            <w:pPr>
              <w:pStyle w:val="TableParagraph"/>
              <w:spacing w:line="249" w:lineRule="auto"/>
              <w:ind w:left="105" w:right="209"/>
              <w:rPr>
                <w:sz w:val="21"/>
              </w:rPr>
            </w:pPr>
            <w:r>
              <w:rPr>
                <w:w w:val="105"/>
                <w:sz w:val="21"/>
              </w:rPr>
              <w:t>In over simplified terms resistance occurs when people are faced with making difficult choices such as ...</w:t>
            </w:r>
          </w:p>
          <w:p w14:paraId="7280DF79" w14:textId="77777777" w:rsidR="00B341A2" w:rsidRDefault="00B341A2">
            <w:pPr>
              <w:pStyle w:val="TableParagraph"/>
              <w:spacing w:before="4"/>
              <w:rPr>
                <w:rFonts w:ascii="Times New Roman"/>
              </w:rPr>
            </w:pPr>
          </w:p>
          <w:p w14:paraId="550A2169" w14:textId="77777777" w:rsidR="00B341A2" w:rsidRDefault="00000000">
            <w:pPr>
              <w:pStyle w:val="TableParagraph"/>
              <w:numPr>
                <w:ilvl w:val="0"/>
                <w:numId w:val="7"/>
              </w:numPr>
              <w:tabs>
                <w:tab w:val="left" w:pos="826"/>
              </w:tabs>
              <w:rPr>
                <w:sz w:val="21"/>
              </w:rPr>
            </w:pPr>
            <w:r>
              <w:rPr>
                <w:w w:val="105"/>
                <w:sz w:val="21"/>
              </w:rPr>
              <w:t>Dealing with poor</w:t>
            </w:r>
            <w:r>
              <w:rPr>
                <w:spacing w:val="-20"/>
                <w:w w:val="105"/>
                <w:sz w:val="21"/>
              </w:rPr>
              <w:t xml:space="preserve"> </w:t>
            </w:r>
            <w:r>
              <w:rPr>
                <w:w w:val="105"/>
                <w:sz w:val="21"/>
              </w:rPr>
              <w:t>performance</w:t>
            </w:r>
          </w:p>
          <w:p w14:paraId="00B0AE1D" w14:textId="5D5F19DA" w:rsidR="00B341A2" w:rsidRDefault="00000000">
            <w:pPr>
              <w:pStyle w:val="TableParagraph"/>
              <w:numPr>
                <w:ilvl w:val="0"/>
                <w:numId w:val="7"/>
              </w:numPr>
              <w:tabs>
                <w:tab w:val="left" w:pos="826"/>
              </w:tabs>
              <w:spacing w:before="7" w:line="252" w:lineRule="auto"/>
              <w:ind w:right="431"/>
              <w:rPr>
                <w:sz w:val="21"/>
              </w:rPr>
            </w:pPr>
            <w:r>
              <w:rPr>
                <w:w w:val="105"/>
                <w:sz w:val="21"/>
              </w:rPr>
              <w:t xml:space="preserve">The political situation may be </w:t>
            </w:r>
            <w:r w:rsidR="006148E7">
              <w:rPr>
                <w:w w:val="105"/>
                <w:sz w:val="21"/>
              </w:rPr>
              <w:t>risky,</w:t>
            </w:r>
            <w:r>
              <w:rPr>
                <w:spacing w:val="-26"/>
                <w:w w:val="105"/>
                <w:sz w:val="21"/>
              </w:rPr>
              <w:t xml:space="preserve"> </w:t>
            </w:r>
            <w:r>
              <w:rPr>
                <w:w w:val="105"/>
                <w:sz w:val="21"/>
              </w:rPr>
              <w:t>and the managers does not want to make waves</w:t>
            </w:r>
          </w:p>
          <w:p w14:paraId="15143068" w14:textId="246F97CA" w:rsidR="00B341A2" w:rsidRDefault="00000000">
            <w:pPr>
              <w:pStyle w:val="TableParagraph"/>
              <w:numPr>
                <w:ilvl w:val="0"/>
                <w:numId w:val="7"/>
              </w:numPr>
              <w:tabs>
                <w:tab w:val="left" w:pos="826"/>
              </w:tabs>
              <w:spacing w:line="247" w:lineRule="auto"/>
              <w:ind w:right="552"/>
              <w:rPr>
                <w:sz w:val="21"/>
              </w:rPr>
            </w:pPr>
            <w:r>
              <w:rPr>
                <w:w w:val="105"/>
                <w:sz w:val="21"/>
              </w:rPr>
              <w:t xml:space="preserve">The </w:t>
            </w:r>
            <w:proofErr w:type="spellStart"/>
            <w:r>
              <w:rPr>
                <w:w w:val="105"/>
                <w:sz w:val="21"/>
              </w:rPr>
              <w:t>organisation’s</w:t>
            </w:r>
            <w:proofErr w:type="spellEnd"/>
            <w:r>
              <w:rPr>
                <w:w w:val="105"/>
                <w:sz w:val="21"/>
              </w:rPr>
              <w:t xml:space="preserve"> services are out</w:t>
            </w:r>
            <w:r>
              <w:rPr>
                <w:spacing w:val="-24"/>
                <w:w w:val="105"/>
                <w:sz w:val="21"/>
              </w:rPr>
              <w:t xml:space="preserve"> </w:t>
            </w:r>
            <w:r>
              <w:rPr>
                <w:w w:val="105"/>
                <w:sz w:val="21"/>
              </w:rPr>
              <w:t>of date</w:t>
            </w:r>
            <w:r w:rsidR="006148E7">
              <w:rPr>
                <w:w w:val="105"/>
                <w:sz w:val="21"/>
              </w:rPr>
              <w:t>,</w:t>
            </w:r>
            <w:r>
              <w:rPr>
                <w:w w:val="105"/>
                <w:sz w:val="21"/>
              </w:rPr>
              <w:t xml:space="preserve"> and this is</w:t>
            </w:r>
            <w:r>
              <w:rPr>
                <w:spacing w:val="-18"/>
                <w:w w:val="105"/>
                <w:sz w:val="21"/>
              </w:rPr>
              <w:t xml:space="preserve"> </w:t>
            </w:r>
            <w:r>
              <w:rPr>
                <w:w w:val="105"/>
                <w:sz w:val="21"/>
              </w:rPr>
              <w:t>discouraging</w:t>
            </w:r>
          </w:p>
          <w:p w14:paraId="4291BD28" w14:textId="77777777" w:rsidR="00B341A2" w:rsidRDefault="00000000">
            <w:pPr>
              <w:pStyle w:val="TableParagraph"/>
              <w:numPr>
                <w:ilvl w:val="0"/>
                <w:numId w:val="7"/>
              </w:numPr>
              <w:tabs>
                <w:tab w:val="left" w:pos="826"/>
              </w:tabs>
              <w:spacing w:before="5" w:line="252" w:lineRule="auto"/>
              <w:ind w:right="589"/>
              <w:rPr>
                <w:sz w:val="21"/>
              </w:rPr>
            </w:pPr>
            <w:r>
              <w:rPr>
                <w:w w:val="105"/>
                <w:sz w:val="21"/>
              </w:rPr>
              <w:t>A developmental project is turning</w:t>
            </w:r>
            <w:r>
              <w:rPr>
                <w:spacing w:val="-20"/>
                <w:w w:val="105"/>
                <w:sz w:val="21"/>
              </w:rPr>
              <w:t xml:space="preserve"> </w:t>
            </w:r>
            <w:r>
              <w:rPr>
                <w:w w:val="105"/>
                <w:sz w:val="21"/>
              </w:rPr>
              <w:t>up some negative</w:t>
            </w:r>
            <w:r>
              <w:rPr>
                <w:spacing w:val="-9"/>
                <w:w w:val="105"/>
                <w:sz w:val="21"/>
              </w:rPr>
              <w:t xml:space="preserve"> </w:t>
            </w:r>
            <w:r>
              <w:rPr>
                <w:w w:val="105"/>
                <w:sz w:val="21"/>
              </w:rPr>
              <w:t>results.</w:t>
            </w:r>
          </w:p>
        </w:tc>
        <w:tc>
          <w:tcPr>
            <w:tcW w:w="5309" w:type="dxa"/>
          </w:tcPr>
          <w:p w14:paraId="6C126F6C" w14:textId="77777777" w:rsidR="00B341A2" w:rsidRDefault="00B341A2">
            <w:pPr>
              <w:pStyle w:val="TableParagraph"/>
              <w:spacing w:before="9"/>
              <w:rPr>
                <w:rFonts w:ascii="Times New Roman"/>
                <w:sz w:val="23"/>
              </w:rPr>
            </w:pPr>
          </w:p>
          <w:p w14:paraId="1A497A32" w14:textId="77777777" w:rsidR="00B341A2" w:rsidRDefault="00000000">
            <w:pPr>
              <w:pStyle w:val="TableParagraph"/>
              <w:ind w:left="100"/>
              <w:rPr>
                <w:b/>
                <w:sz w:val="24"/>
              </w:rPr>
            </w:pPr>
            <w:r>
              <w:rPr>
                <w:b/>
                <w:color w:val="FF0000"/>
                <w:sz w:val="24"/>
              </w:rPr>
              <w:t>Type of Resistance</w:t>
            </w:r>
          </w:p>
          <w:p w14:paraId="0FE1A2AA" w14:textId="77777777" w:rsidR="00B341A2" w:rsidRDefault="00B341A2">
            <w:pPr>
              <w:pStyle w:val="TableParagraph"/>
              <w:spacing w:before="7"/>
              <w:rPr>
                <w:rFonts w:ascii="Times New Roman"/>
              </w:rPr>
            </w:pPr>
          </w:p>
          <w:p w14:paraId="5E2A06B5" w14:textId="77777777" w:rsidR="00B341A2" w:rsidRDefault="00000000">
            <w:pPr>
              <w:pStyle w:val="TableParagraph"/>
              <w:ind w:left="100"/>
              <w:rPr>
                <w:sz w:val="21"/>
              </w:rPr>
            </w:pPr>
            <w:r>
              <w:rPr>
                <w:w w:val="105"/>
                <w:sz w:val="21"/>
              </w:rPr>
              <w:t>“Give me more detail”</w:t>
            </w:r>
          </w:p>
          <w:p w14:paraId="0D503B61" w14:textId="77777777" w:rsidR="00B341A2" w:rsidRDefault="00000000">
            <w:pPr>
              <w:pStyle w:val="TableParagraph"/>
              <w:spacing w:before="12" w:line="249" w:lineRule="auto"/>
              <w:ind w:left="100" w:right="2711"/>
              <w:rPr>
                <w:sz w:val="21"/>
              </w:rPr>
            </w:pPr>
            <w:r>
              <w:rPr>
                <w:w w:val="105"/>
                <w:sz w:val="21"/>
              </w:rPr>
              <w:t>“I need more information” “I don’t have the time” “It’s not practical”</w:t>
            </w:r>
          </w:p>
          <w:p w14:paraId="5A02A1BF" w14:textId="77777777" w:rsidR="00B341A2" w:rsidRDefault="00000000">
            <w:pPr>
              <w:pStyle w:val="TableParagraph"/>
              <w:spacing w:before="3" w:line="252" w:lineRule="auto"/>
              <w:ind w:left="100" w:right="2470"/>
              <w:rPr>
                <w:sz w:val="21"/>
              </w:rPr>
            </w:pPr>
            <w:r>
              <w:rPr>
                <w:w w:val="105"/>
                <w:sz w:val="21"/>
              </w:rPr>
              <w:t>“Anger or personal attack” “Silence”</w:t>
            </w:r>
          </w:p>
          <w:p w14:paraId="32040E5B" w14:textId="77777777" w:rsidR="00B341A2" w:rsidRDefault="00000000">
            <w:pPr>
              <w:pStyle w:val="TableParagraph"/>
              <w:spacing w:line="252" w:lineRule="auto"/>
              <w:ind w:left="100" w:right="2948"/>
              <w:rPr>
                <w:sz w:val="21"/>
              </w:rPr>
            </w:pPr>
            <w:r>
              <w:rPr>
                <w:w w:val="105"/>
                <w:sz w:val="21"/>
              </w:rPr>
              <w:t>“Compliance” “Pressing for</w:t>
            </w:r>
            <w:r>
              <w:rPr>
                <w:spacing w:val="-18"/>
                <w:w w:val="105"/>
                <w:sz w:val="21"/>
              </w:rPr>
              <w:t xml:space="preserve"> </w:t>
            </w:r>
            <w:r>
              <w:rPr>
                <w:w w:val="105"/>
                <w:sz w:val="21"/>
              </w:rPr>
              <w:t>solutions”</w:t>
            </w:r>
          </w:p>
          <w:p w14:paraId="60A77719" w14:textId="77777777" w:rsidR="00B341A2" w:rsidRDefault="00B341A2">
            <w:pPr>
              <w:pStyle w:val="TableParagraph"/>
              <w:rPr>
                <w:rFonts w:ascii="Times New Roman"/>
                <w:sz w:val="24"/>
              </w:rPr>
            </w:pPr>
          </w:p>
          <w:p w14:paraId="1390E336" w14:textId="77777777" w:rsidR="00B341A2" w:rsidRDefault="00B341A2">
            <w:pPr>
              <w:pStyle w:val="TableParagraph"/>
              <w:spacing w:before="3"/>
              <w:rPr>
                <w:rFonts w:ascii="Times New Roman"/>
                <w:sz w:val="20"/>
              </w:rPr>
            </w:pPr>
          </w:p>
          <w:p w14:paraId="38693C06" w14:textId="77777777" w:rsidR="00B341A2" w:rsidRDefault="00000000">
            <w:pPr>
              <w:pStyle w:val="TableParagraph"/>
              <w:spacing w:line="252" w:lineRule="auto"/>
              <w:ind w:left="100" w:right="83"/>
              <w:rPr>
                <w:sz w:val="21"/>
              </w:rPr>
            </w:pPr>
            <w:r>
              <w:rPr>
                <w:w w:val="105"/>
                <w:sz w:val="21"/>
              </w:rPr>
              <w:t xml:space="preserve">Not all forms of defensive </w:t>
            </w:r>
            <w:proofErr w:type="spellStart"/>
            <w:r>
              <w:rPr>
                <w:w w:val="105"/>
                <w:sz w:val="21"/>
              </w:rPr>
              <w:t>behaviour</w:t>
            </w:r>
            <w:proofErr w:type="spellEnd"/>
            <w:r>
              <w:rPr>
                <w:w w:val="105"/>
                <w:sz w:val="21"/>
              </w:rPr>
              <w:t xml:space="preserve"> mean resistance.   Disagreement is often appropriate.</w:t>
            </w:r>
          </w:p>
          <w:p w14:paraId="38308EDE" w14:textId="77777777" w:rsidR="00B341A2" w:rsidRDefault="00B341A2">
            <w:pPr>
              <w:pStyle w:val="TableParagraph"/>
              <w:rPr>
                <w:rFonts w:ascii="Times New Roman"/>
                <w:sz w:val="24"/>
              </w:rPr>
            </w:pPr>
          </w:p>
          <w:p w14:paraId="39E5A893" w14:textId="77777777" w:rsidR="00B341A2" w:rsidRDefault="00B341A2">
            <w:pPr>
              <w:pStyle w:val="TableParagraph"/>
              <w:spacing w:before="3"/>
              <w:rPr>
                <w:rFonts w:ascii="Times New Roman"/>
                <w:sz w:val="23"/>
              </w:rPr>
            </w:pPr>
          </w:p>
          <w:p w14:paraId="3A80E5A5" w14:textId="77777777" w:rsidR="00B341A2" w:rsidRDefault="00000000">
            <w:pPr>
              <w:pStyle w:val="TableParagraph"/>
              <w:ind w:left="100"/>
              <w:rPr>
                <w:b/>
                <w:sz w:val="24"/>
              </w:rPr>
            </w:pPr>
            <w:r>
              <w:rPr>
                <w:b/>
                <w:color w:val="FF0000"/>
                <w:sz w:val="24"/>
              </w:rPr>
              <w:t>How to use this tool</w:t>
            </w:r>
          </w:p>
          <w:p w14:paraId="7DF6C766" w14:textId="77777777" w:rsidR="00B341A2" w:rsidRDefault="00B341A2">
            <w:pPr>
              <w:pStyle w:val="TableParagraph"/>
              <w:spacing w:before="7"/>
              <w:rPr>
                <w:rFonts w:ascii="Times New Roman"/>
              </w:rPr>
            </w:pPr>
          </w:p>
          <w:p w14:paraId="7F4C99CC" w14:textId="77777777" w:rsidR="00B341A2" w:rsidRDefault="00000000">
            <w:pPr>
              <w:pStyle w:val="TableParagraph"/>
              <w:ind w:left="100"/>
              <w:rPr>
                <w:sz w:val="21"/>
              </w:rPr>
            </w:pPr>
            <w:r>
              <w:rPr>
                <w:w w:val="105"/>
                <w:sz w:val="21"/>
              </w:rPr>
              <w:t>There are three steps you can take</w:t>
            </w:r>
            <w:r>
              <w:rPr>
                <w:color w:val="FF0000"/>
                <w:w w:val="105"/>
                <w:sz w:val="21"/>
              </w:rPr>
              <w:t>:</w:t>
            </w:r>
          </w:p>
          <w:p w14:paraId="38B53027" w14:textId="77777777" w:rsidR="00B341A2" w:rsidRDefault="00B341A2">
            <w:pPr>
              <w:pStyle w:val="TableParagraph"/>
              <w:spacing w:before="9"/>
              <w:rPr>
                <w:rFonts w:ascii="Times New Roman"/>
              </w:rPr>
            </w:pPr>
          </w:p>
          <w:p w14:paraId="1A052A8D" w14:textId="77777777" w:rsidR="00B341A2" w:rsidRDefault="00000000">
            <w:pPr>
              <w:pStyle w:val="TableParagraph"/>
              <w:numPr>
                <w:ilvl w:val="0"/>
                <w:numId w:val="6"/>
              </w:numPr>
              <w:tabs>
                <w:tab w:val="left" w:pos="821"/>
              </w:tabs>
              <w:spacing w:line="252" w:lineRule="auto"/>
              <w:ind w:right="319"/>
              <w:rPr>
                <w:sz w:val="21"/>
              </w:rPr>
            </w:pPr>
            <w:proofErr w:type="spellStart"/>
            <w:r>
              <w:rPr>
                <w:w w:val="105"/>
                <w:sz w:val="21"/>
              </w:rPr>
              <w:t>Recognise</w:t>
            </w:r>
            <w:proofErr w:type="spellEnd"/>
            <w:r>
              <w:rPr>
                <w:w w:val="105"/>
                <w:sz w:val="21"/>
              </w:rPr>
              <w:t xml:space="preserve"> that you are dealing with resistance by paying attention to the</w:t>
            </w:r>
            <w:r>
              <w:rPr>
                <w:spacing w:val="-27"/>
                <w:w w:val="105"/>
                <w:sz w:val="21"/>
              </w:rPr>
              <w:t xml:space="preserve"> </w:t>
            </w:r>
            <w:r>
              <w:rPr>
                <w:w w:val="105"/>
                <w:sz w:val="21"/>
              </w:rPr>
              <w:t>clues, especially the non-verbal ones like finger wagging, tone of voice,</w:t>
            </w:r>
            <w:r>
              <w:rPr>
                <w:spacing w:val="-18"/>
                <w:w w:val="105"/>
                <w:sz w:val="21"/>
              </w:rPr>
              <w:t xml:space="preserve"> </w:t>
            </w:r>
            <w:r>
              <w:rPr>
                <w:w w:val="105"/>
                <w:sz w:val="21"/>
              </w:rPr>
              <w:t>etc.</w:t>
            </w:r>
          </w:p>
          <w:p w14:paraId="533E29A8" w14:textId="0CEE5426" w:rsidR="00B341A2" w:rsidRDefault="00000000">
            <w:pPr>
              <w:pStyle w:val="TableParagraph"/>
              <w:numPr>
                <w:ilvl w:val="0"/>
                <w:numId w:val="6"/>
              </w:numPr>
              <w:tabs>
                <w:tab w:val="left" w:pos="821"/>
              </w:tabs>
              <w:spacing w:before="1" w:line="252" w:lineRule="auto"/>
              <w:ind w:right="135"/>
              <w:rPr>
                <w:sz w:val="21"/>
              </w:rPr>
            </w:pPr>
            <w:r>
              <w:rPr>
                <w:w w:val="105"/>
                <w:sz w:val="21"/>
              </w:rPr>
              <w:t xml:space="preserve">Listen to your inner voice and you will sense the difference between simple disagreement and resistance. The body resists alien ideas in the same way that it resists alien viruses. It creates </w:t>
            </w:r>
            <w:r w:rsidR="006148E7">
              <w:rPr>
                <w:w w:val="105"/>
                <w:sz w:val="21"/>
              </w:rPr>
              <w:t>defenses</w:t>
            </w:r>
            <w:r>
              <w:rPr>
                <w:w w:val="105"/>
                <w:sz w:val="21"/>
              </w:rPr>
              <w:t xml:space="preserve"> that won</w:t>
            </w:r>
            <w:r w:rsidR="006148E7">
              <w:rPr>
                <w:w w:val="105"/>
                <w:sz w:val="21"/>
              </w:rPr>
              <w:t>’</w:t>
            </w:r>
            <w:r>
              <w:rPr>
                <w:w w:val="105"/>
                <w:sz w:val="21"/>
              </w:rPr>
              <w:t>t rest until the ‘foreign body’ has been</w:t>
            </w:r>
            <w:r>
              <w:rPr>
                <w:spacing w:val="-21"/>
                <w:w w:val="105"/>
                <w:sz w:val="21"/>
              </w:rPr>
              <w:t xml:space="preserve"> </w:t>
            </w:r>
            <w:r>
              <w:rPr>
                <w:w w:val="105"/>
                <w:sz w:val="21"/>
              </w:rPr>
              <w:t>eliminated.</w:t>
            </w:r>
          </w:p>
          <w:p w14:paraId="12D0E1FC" w14:textId="77777777" w:rsidR="00B341A2" w:rsidRDefault="00000000">
            <w:pPr>
              <w:pStyle w:val="TableParagraph"/>
              <w:numPr>
                <w:ilvl w:val="0"/>
                <w:numId w:val="6"/>
              </w:numPr>
              <w:tabs>
                <w:tab w:val="left" w:pos="821"/>
              </w:tabs>
              <w:spacing w:before="1" w:line="252" w:lineRule="auto"/>
              <w:ind w:right="502"/>
              <w:rPr>
                <w:color w:val="FF0000"/>
                <w:sz w:val="21"/>
              </w:rPr>
            </w:pPr>
            <w:r>
              <w:rPr>
                <w:w w:val="105"/>
                <w:sz w:val="21"/>
              </w:rPr>
              <w:t>Let the other person know, in a calm</w:t>
            </w:r>
            <w:r>
              <w:rPr>
                <w:spacing w:val="-22"/>
                <w:w w:val="105"/>
                <w:sz w:val="21"/>
              </w:rPr>
              <w:t xml:space="preserve"> </w:t>
            </w:r>
            <w:r>
              <w:rPr>
                <w:w w:val="105"/>
                <w:sz w:val="21"/>
              </w:rPr>
              <w:t>and neutral manner, that you seem to be encountering</w:t>
            </w:r>
            <w:r>
              <w:rPr>
                <w:spacing w:val="-12"/>
                <w:w w:val="105"/>
                <w:sz w:val="21"/>
              </w:rPr>
              <w:t xml:space="preserve"> </w:t>
            </w:r>
            <w:r>
              <w:rPr>
                <w:w w:val="105"/>
                <w:sz w:val="21"/>
              </w:rPr>
              <w:t>resistance.</w:t>
            </w:r>
          </w:p>
          <w:p w14:paraId="727A2CC0" w14:textId="77777777" w:rsidR="00B341A2" w:rsidRDefault="00000000">
            <w:pPr>
              <w:pStyle w:val="TableParagraph"/>
              <w:numPr>
                <w:ilvl w:val="0"/>
                <w:numId w:val="6"/>
              </w:numPr>
              <w:tabs>
                <w:tab w:val="left" w:pos="821"/>
              </w:tabs>
              <w:spacing w:line="252" w:lineRule="auto"/>
              <w:ind w:right="160"/>
              <w:rPr>
                <w:color w:val="FF0000"/>
                <w:sz w:val="21"/>
              </w:rPr>
            </w:pPr>
            <w:r>
              <w:rPr>
                <w:w w:val="105"/>
                <w:sz w:val="21"/>
              </w:rPr>
              <w:t>Be quiet and give the other person a</w:t>
            </w:r>
            <w:r>
              <w:rPr>
                <w:spacing w:val="-19"/>
                <w:w w:val="105"/>
                <w:sz w:val="21"/>
              </w:rPr>
              <w:t xml:space="preserve"> </w:t>
            </w:r>
            <w:r>
              <w:rPr>
                <w:w w:val="105"/>
                <w:sz w:val="21"/>
              </w:rPr>
              <w:t>chance to respond to your</w:t>
            </w:r>
            <w:r>
              <w:rPr>
                <w:spacing w:val="-14"/>
                <w:w w:val="105"/>
                <w:sz w:val="21"/>
              </w:rPr>
              <w:t xml:space="preserve"> </w:t>
            </w:r>
            <w:r>
              <w:rPr>
                <w:w w:val="105"/>
                <w:sz w:val="21"/>
              </w:rPr>
              <w:t>statement</w:t>
            </w:r>
          </w:p>
          <w:p w14:paraId="5413C865" w14:textId="77777777" w:rsidR="00B341A2" w:rsidRDefault="00B341A2">
            <w:pPr>
              <w:pStyle w:val="TableParagraph"/>
              <w:rPr>
                <w:rFonts w:ascii="Times New Roman"/>
                <w:sz w:val="24"/>
              </w:rPr>
            </w:pPr>
          </w:p>
          <w:p w14:paraId="15FBB445" w14:textId="77777777" w:rsidR="00B341A2" w:rsidRDefault="00B341A2">
            <w:pPr>
              <w:pStyle w:val="TableParagraph"/>
              <w:spacing w:before="5"/>
              <w:rPr>
                <w:rFonts w:ascii="Times New Roman"/>
                <w:sz w:val="19"/>
              </w:rPr>
            </w:pPr>
          </w:p>
          <w:p w14:paraId="743F6BEB" w14:textId="77777777" w:rsidR="00B341A2" w:rsidRDefault="00000000">
            <w:pPr>
              <w:pStyle w:val="TableParagraph"/>
              <w:ind w:left="100"/>
              <w:rPr>
                <w:b/>
                <w:sz w:val="24"/>
              </w:rPr>
            </w:pPr>
            <w:r>
              <w:rPr>
                <w:b/>
                <w:color w:val="FF0000"/>
                <w:sz w:val="24"/>
              </w:rPr>
              <w:t>Some references</w:t>
            </w:r>
          </w:p>
          <w:p w14:paraId="401C00B2" w14:textId="77777777" w:rsidR="00B341A2" w:rsidRDefault="00B341A2">
            <w:pPr>
              <w:pStyle w:val="TableParagraph"/>
              <w:spacing w:before="7"/>
              <w:rPr>
                <w:rFonts w:ascii="Times New Roman"/>
              </w:rPr>
            </w:pPr>
          </w:p>
          <w:p w14:paraId="0D537CEA" w14:textId="77777777" w:rsidR="00B341A2" w:rsidRDefault="00000000">
            <w:pPr>
              <w:pStyle w:val="TableParagraph"/>
              <w:spacing w:line="252" w:lineRule="auto"/>
              <w:ind w:left="100" w:right="1198"/>
              <w:rPr>
                <w:sz w:val="21"/>
              </w:rPr>
            </w:pPr>
            <w:r>
              <w:rPr>
                <w:b/>
                <w:i/>
                <w:w w:val="105"/>
                <w:sz w:val="21"/>
              </w:rPr>
              <w:t xml:space="preserve">Flawless Consulting </w:t>
            </w:r>
            <w:r>
              <w:rPr>
                <w:w w:val="105"/>
                <w:sz w:val="21"/>
              </w:rPr>
              <w:t>by Peter Block. Published by Jossey-Bass 2000</w:t>
            </w:r>
          </w:p>
        </w:tc>
      </w:tr>
    </w:tbl>
    <w:p w14:paraId="32C07328" w14:textId="77777777" w:rsidR="00B341A2" w:rsidRDefault="00B341A2">
      <w:pPr>
        <w:spacing w:line="252" w:lineRule="auto"/>
        <w:rPr>
          <w:sz w:val="21"/>
        </w:rPr>
        <w:sectPr w:rsidR="00B341A2">
          <w:pgSz w:w="12240" w:h="15840"/>
          <w:pgMar w:top="1080" w:right="400" w:bottom="540" w:left="1240" w:header="280" w:footer="347" w:gutter="0"/>
          <w:cols w:space="720"/>
        </w:sectPr>
      </w:pPr>
    </w:p>
    <w:p w14:paraId="1C0E8A2B"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78E8E712" w14:textId="77777777">
        <w:trPr>
          <w:trHeight w:val="1180"/>
        </w:trPr>
        <w:tc>
          <w:tcPr>
            <w:tcW w:w="10354" w:type="dxa"/>
            <w:gridSpan w:val="2"/>
          </w:tcPr>
          <w:p w14:paraId="74D755C8" w14:textId="77777777" w:rsidR="00B341A2" w:rsidRDefault="00000000">
            <w:pPr>
              <w:pStyle w:val="TableParagraph"/>
              <w:tabs>
                <w:tab w:val="left" w:pos="1128"/>
              </w:tabs>
              <w:spacing w:line="595" w:lineRule="exact"/>
              <w:ind w:left="105"/>
              <w:rPr>
                <w:b/>
                <w:sz w:val="31"/>
              </w:rPr>
            </w:pPr>
            <w:r>
              <w:rPr>
                <w:b/>
                <w:color w:val="0000FF"/>
                <w:sz w:val="52"/>
              </w:rPr>
              <w:t>32</w:t>
            </w:r>
            <w:r>
              <w:rPr>
                <w:b/>
                <w:color w:val="0000FF"/>
                <w:sz w:val="52"/>
              </w:rPr>
              <w:tab/>
            </w:r>
            <w:r>
              <w:rPr>
                <w:b/>
                <w:sz w:val="31"/>
              </w:rPr>
              <w:t>When</w:t>
            </w:r>
            <w:r>
              <w:rPr>
                <w:b/>
                <w:spacing w:val="23"/>
                <w:sz w:val="31"/>
              </w:rPr>
              <w:t xml:space="preserve"> </w:t>
            </w:r>
            <w:r>
              <w:rPr>
                <w:b/>
                <w:sz w:val="31"/>
              </w:rPr>
              <w:t>you</w:t>
            </w:r>
            <w:r>
              <w:rPr>
                <w:b/>
                <w:spacing w:val="23"/>
                <w:sz w:val="31"/>
              </w:rPr>
              <w:t xml:space="preserve"> </w:t>
            </w:r>
            <w:r>
              <w:rPr>
                <w:b/>
                <w:sz w:val="31"/>
              </w:rPr>
              <w:t>want</w:t>
            </w:r>
            <w:r>
              <w:rPr>
                <w:b/>
                <w:spacing w:val="23"/>
                <w:sz w:val="31"/>
              </w:rPr>
              <w:t xml:space="preserve"> </w:t>
            </w:r>
            <w:r>
              <w:rPr>
                <w:b/>
                <w:sz w:val="31"/>
              </w:rPr>
              <w:t>your</w:t>
            </w:r>
            <w:r>
              <w:rPr>
                <w:b/>
                <w:spacing w:val="23"/>
                <w:sz w:val="31"/>
              </w:rPr>
              <w:t xml:space="preserve"> </w:t>
            </w:r>
            <w:r>
              <w:rPr>
                <w:b/>
                <w:sz w:val="31"/>
              </w:rPr>
              <w:t>team</w:t>
            </w:r>
            <w:r>
              <w:rPr>
                <w:b/>
                <w:spacing w:val="25"/>
                <w:sz w:val="31"/>
              </w:rPr>
              <w:t xml:space="preserve"> </w:t>
            </w:r>
            <w:r>
              <w:rPr>
                <w:b/>
                <w:sz w:val="31"/>
              </w:rPr>
              <w:t>to</w:t>
            </w:r>
            <w:r>
              <w:rPr>
                <w:b/>
                <w:spacing w:val="23"/>
                <w:sz w:val="31"/>
              </w:rPr>
              <w:t xml:space="preserve"> </w:t>
            </w:r>
            <w:r>
              <w:rPr>
                <w:b/>
                <w:sz w:val="31"/>
              </w:rPr>
              <w:t>excel</w:t>
            </w:r>
          </w:p>
          <w:p w14:paraId="0402C269" w14:textId="77777777" w:rsidR="00B341A2" w:rsidRDefault="00000000">
            <w:pPr>
              <w:pStyle w:val="TableParagraph"/>
              <w:spacing w:before="6"/>
              <w:ind w:left="1172"/>
              <w:rPr>
                <w:sz w:val="28"/>
              </w:rPr>
            </w:pPr>
            <w:r>
              <w:rPr>
                <w:color w:val="0000FF"/>
                <w:sz w:val="28"/>
              </w:rPr>
              <w:t>High Performing Teams</w:t>
            </w:r>
          </w:p>
        </w:tc>
      </w:tr>
      <w:tr w:rsidR="00B341A2" w14:paraId="12C65755" w14:textId="77777777">
        <w:trPr>
          <w:trHeight w:val="11500"/>
        </w:trPr>
        <w:tc>
          <w:tcPr>
            <w:tcW w:w="5045" w:type="dxa"/>
          </w:tcPr>
          <w:p w14:paraId="19F58ED5" w14:textId="77777777" w:rsidR="00B341A2" w:rsidRDefault="00B341A2">
            <w:pPr>
              <w:pStyle w:val="TableParagraph"/>
              <w:spacing w:before="4"/>
              <w:rPr>
                <w:rFonts w:ascii="Times New Roman"/>
                <w:sz w:val="23"/>
              </w:rPr>
            </w:pPr>
          </w:p>
          <w:p w14:paraId="7C754D6E" w14:textId="77777777" w:rsidR="00B341A2" w:rsidRDefault="00000000">
            <w:pPr>
              <w:pStyle w:val="TableParagraph"/>
              <w:ind w:left="105"/>
              <w:rPr>
                <w:b/>
                <w:sz w:val="24"/>
              </w:rPr>
            </w:pPr>
            <w:r>
              <w:rPr>
                <w:b/>
                <w:color w:val="FF0000"/>
                <w:sz w:val="24"/>
              </w:rPr>
              <w:t>When to use it</w:t>
            </w:r>
          </w:p>
          <w:p w14:paraId="3B285CD0" w14:textId="77777777" w:rsidR="00B341A2" w:rsidRDefault="00B341A2">
            <w:pPr>
              <w:pStyle w:val="TableParagraph"/>
              <w:spacing w:before="8"/>
              <w:rPr>
                <w:rFonts w:ascii="Times New Roman"/>
                <w:sz w:val="24"/>
              </w:rPr>
            </w:pPr>
          </w:p>
          <w:p w14:paraId="167D67F7" w14:textId="77777777" w:rsidR="00B341A2" w:rsidRDefault="00000000">
            <w:pPr>
              <w:pStyle w:val="TableParagraph"/>
              <w:spacing w:line="252" w:lineRule="auto"/>
              <w:ind w:left="105"/>
              <w:rPr>
                <w:sz w:val="21"/>
              </w:rPr>
            </w:pPr>
            <w:r>
              <w:rPr>
                <w:w w:val="105"/>
                <w:sz w:val="21"/>
              </w:rPr>
              <w:t>When you want to test the health of any team to which you belong – be it your natural work team, project team or task group when you want to improve performance.</w:t>
            </w:r>
          </w:p>
          <w:p w14:paraId="640A1E62" w14:textId="77777777" w:rsidR="00B341A2" w:rsidRDefault="00B341A2">
            <w:pPr>
              <w:pStyle w:val="TableParagraph"/>
              <w:spacing w:before="4"/>
              <w:rPr>
                <w:rFonts w:ascii="Times New Roman"/>
                <w:sz w:val="21"/>
              </w:rPr>
            </w:pPr>
          </w:p>
          <w:p w14:paraId="733C8385" w14:textId="77777777" w:rsidR="00B341A2" w:rsidRDefault="00000000">
            <w:pPr>
              <w:pStyle w:val="TableParagraph"/>
              <w:ind w:left="105"/>
              <w:rPr>
                <w:b/>
                <w:sz w:val="24"/>
              </w:rPr>
            </w:pPr>
            <w:r>
              <w:rPr>
                <w:b/>
                <w:color w:val="FF0000"/>
                <w:sz w:val="24"/>
              </w:rPr>
              <w:t>The benefits</w:t>
            </w:r>
          </w:p>
          <w:p w14:paraId="738E710F" w14:textId="77777777" w:rsidR="00B341A2" w:rsidRDefault="00B341A2">
            <w:pPr>
              <w:pStyle w:val="TableParagraph"/>
              <w:spacing w:before="7"/>
              <w:rPr>
                <w:rFonts w:ascii="Times New Roman"/>
              </w:rPr>
            </w:pPr>
          </w:p>
          <w:p w14:paraId="3A94544B" w14:textId="77777777" w:rsidR="00B341A2" w:rsidRDefault="00000000">
            <w:pPr>
              <w:pStyle w:val="TableParagraph"/>
              <w:spacing w:line="249"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 simple and straightforward method of measuring and addressing team effectiveness.</w:t>
            </w:r>
          </w:p>
          <w:p w14:paraId="6772A739" w14:textId="77777777" w:rsidR="00B341A2" w:rsidRDefault="00000000">
            <w:pPr>
              <w:pStyle w:val="TableParagraph"/>
              <w:spacing w:before="3"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Easily understood and </w:t>
            </w:r>
            <w:proofErr w:type="spellStart"/>
            <w:r>
              <w:rPr>
                <w:sz w:val="21"/>
              </w:rPr>
              <w:t>memorised</w:t>
            </w:r>
            <w:proofErr w:type="spellEnd"/>
            <w:r>
              <w:rPr>
                <w:sz w:val="21"/>
              </w:rPr>
              <w:t xml:space="preserve"> by team members</w:t>
            </w:r>
          </w:p>
          <w:p w14:paraId="348617B7" w14:textId="75B9A385" w:rsidR="00B341A2" w:rsidRDefault="00000000">
            <w:pPr>
              <w:pStyle w:val="TableParagraph"/>
              <w:spacing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Helpful in developing significantly more effective teams</w:t>
            </w:r>
          </w:p>
          <w:p w14:paraId="17489170" w14:textId="77777777" w:rsidR="00B341A2" w:rsidRDefault="00B341A2">
            <w:pPr>
              <w:pStyle w:val="TableParagraph"/>
              <w:spacing w:before="9"/>
              <w:rPr>
                <w:rFonts w:ascii="Times New Roman"/>
                <w:sz w:val="21"/>
              </w:rPr>
            </w:pPr>
          </w:p>
          <w:p w14:paraId="560033E1" w14:textId="77777777" w:rsidR="00B341A2" w:rsidRDefault="00000000">
            <w:pPr>
              <w:pStyle w:val="TableParagraph"/>
              <w:ind w:left="105"/>
              <w:rPr>
                <w:b/>
                <w:sz w:val="24"/>
              </w:rPr>
            </w:pPr>
            <w:r>
              <w:rPr>
                <w:b/>
                <w:color w:val="FF0000"/>
                <w:sz w:val="24"/>
              </w:rPr>
              <w:t>Outline of this tool</w:t>
            </w:r>
          </w:p>
          <w:p w14:paraId="60D30F6F" w14:textId="77777777" w:rsidR="00B341A2" w:rsidRDefault="00B341A2">
            <w:pPr>
              <w:pStyle w:val="TableParagraph"/>
              <w:spacing w:before="7"/>
              <w:rPr>
                <w:rFonts w:ascii="Times New Roman"/>
              </w:rPr>
            </w:pPr>
          </w:p>
          <w:p w14:paraId="1C040738" w14:textId="77777777" w:rsidR="00B341A2" w:rsidRDefault="00000000">
            <w:pPr>
              <w:pStyle w:val="TableParagraph"/>
              <w:spacing w:before="1" w:line="249" w:lineRule="auto"/>
              <w:ind w:left="105"/>
              <w:rPr>
                <w:sz w:val="21"/>
              </w:rPr>
            </w:pPr>
            <w:r>
              <w:rPr>
                <w:w w:val="105"/>
                <w:sz w:val="21"/>
              </w:rPr>
              <w:t>High performing teams are usually composed of ordinary people producing extraordinary performance.</w:t>
            </w:r>
          </w:p>
          <w:p w14:paraId="6195A66A" w14:textId="77777777" w:rsidR="00B341A2" w:rsidRDefault="00B341A2">
            <w:pPr>
              <w:pStyle w:val="TableParagraph"/>
              <w:spacing w:before="5"/>
              <w:rPr>
                <w:rFonts w:ascii="Times New Roman"/>
              </w:rPr>
            </w:pPr>
          </w:p>
          <w:p w14:paraId="451E1DC1" w14:textId="77777777" w:rsidR="00B341A2" w:rsidRDefault="00000000">
            <w:pPr>
              <w:pStyle w:val="TableParagraph"/>
              <w:spacing w:line="247" w:lineRule="auto"/>
              <w:ind w:left="105"/>
              <w:rPr>
                <w:sz w:val="21"/>
              </w:rPr>
            </w:pPr>
            <w:r>
              <w:rPr>
                <w:w w:val="105"/>
                <w:sz w:val="21"/>
              </w:rPr>
              <w:t>This tool makes the most of the diversity and strengths found throughout a team.</w:t>
            </w:r>
          </w:p>
          <w:p w14:paraId="2F684883" w14:textId="77777777" w:rsidR="00B341A2" w:rsidRDefault="00B341A2">
            <w:pPr>
              <w:pStyle w:val="TableParagraph"/>
              <w:rPr>
                <w:rFonts w:ascii="Times New Roman"/>
                <w:sz w:val="24"/>
              </w:rPr>
            </w:pPr>
          </w:p>
          <w:p w14:paraId="4EB2836F" w14:textId="77777777" w:rsidR="00B341A2" w:rsidRDefault="00B341A2">
            <w:pPr>
              <w:pStyle w:val="TableParagraph"/>
              <w:spacing w:before="6"/>
              <w:rPr>
                <w:rFonts w:ascii="Times New Roman"/>
                <w:sz w:val="19"/>
              </w:rPr>
            </w:pPr>
          </w:p>
          <w:p w14:paraId="31691BDB" w14:textId="77777777" w:rsidR="00B341A2" w:rsidRDefault="00000000">
            <w:pPr>
              <w:pStyle w:val="TableParagraph"/>
              <w:ind w:left="105"/>
              <w:rPr>
                <w:b/>
                <w:sz w:val="24"/>
              </w:rPr>
            </w:pPr>
            <w:r>
              <w:rPr>
                <w:b/>
                <w:color w:val="FF0000"/>
                <w:sz w:val="24"/>
              </w:rPr>
              <w:t>How to use it</w:t>
            </w:r>
          </w:p>
          <w:p w14:paraId="285E74EE" w14:textId="77777777" w:rsidR="00B341A2" w:rsidRDefault="00B341A2">
            <w:pPr>
              <w:pStyle w:val="TableParagraph"/>
              <w:rPr>
                <w:rFonts w:ascii="Times New Roman"/>
                <w:sz w:val="23"/>
              </w:rPr>
            </w:pPr>
          </w:p>
          <w:p w14:paraId="4AB8962B" w14:textId="6E9ADE11" w:rsidR="00B341A2" w:rsidRDefault="00000000">
            <w:pPr>
              <w:pStyle w:val="TableParagraph"/>
              <w:spacing w:before="1" w:line="252" w:lineRule="auto"/>
              <w:ind w:left="105" w:right="129"/>
              <w:rPr>
                <w:sz w:val="21"/>
              </w:rPr>
            </w:pPr>
            <w:r>
              <w:rPr>
                <w:w w:val="105"/>
                <w:sz w:val="21"/>
              </w:rPr>
              <w:t>Using the list that follows, ask your team, “what’s missing?” Discuss the answers within the team and develop action plans to improve performance.</w:t>
            </w:r>
          </w:p>
          <w:p w14:paraId="2665C2F1" w14:textId="77777777" w:rsidR="00B341A2" w:rsidRDefault="00B341A2">
            <w:pPr>
              <w:pStyle w:val="TableParagraph"/>
              <w:spacing w:before="9"/>
              <w:rPr>
                <w:rFonts w:ascii="Times New Roman"/>
                <w:sz w:val="21"/>
              </w:rPr>
            </w:pPr>
          </w:p>
          <w:p w14:paraId="28F470CB" w14:textId="77777777" w:rsidR="00B341A2" w:rsidRDefault="00000000">
            <w:pPr>
              <w:pStyle w:val="TableParagraph"/>
              <w:numPr>
                <w:ilvl w:val="0"/>
                <w:numId w:val="5"/>
              </w:numPr>
              <w:tabs>
                <w:tab w:val="left" w:pos="826"/>
              </w:tabs>
              <w:spacing w:line="252" w:lineRule="auto"/>
              <w:ind w:right="479"/>
              <w:rPr>
                <w:sz w:val="21"/>
              </w:rPr>
            </w:pPr>
            <w:r>
              <w:rPr>
                <w:w w:val="105"/>
                <w:sz w:val="21"/>
              </w:rPr>
              <w:t>All members know the team’s</w:t>
            </w:r>
            <w:r>
              <w:rPr>
                <w:spacing w:val="-20"/>
                <w:w w:val="105"/>
                <w:sz w:val="21"/>
              </w:rPr>
              <w:t xml:space="preserve"> </w:t>
            </w:r>
            <w:r>
              <w:rPr>
                <w:w w:val="105"/>
                <w:sz w:val="21"/>
              </w:rPr>
              <w:t>purpose and</w:t>
            </w:r>
            <w:r>
              <w:rPr>
                <w:spacing w:val="-8"/>
                <w:w w:val="105"/>
                <w:sz w:val="21"/>
              </w:rPr>
              <w:t xml:space="preserve"> </w:t>
            </w:r>
            <w:r>
              <w:rPr>
                <w:w w:val="105"/>
                <w:sz w:val="21"/>
              </w:rPr>
              <w:t>goals</w:t>
            </w:r>
          </w:p>
          <w:p w14:paraId="4497DC09" w14:textId="77777777" w:rsidR="00B341A2" w:rsidRDefault="00000000">
            <w:pPr>
              <w:pStyle w:val="TableParagraph"/>
              <w:numPr>
                <w:ilvl w:val="0"/>
                <w:numId w:val="5"/>
              </w:numPr>
              <w:tabs>
                <w:tab w:val="left" w:pos="826"/>
              </w:tabs>
              <w:spacing w:line="247" w:lineRule="auto"/>
              <w:ind w:right="405"/>
              <w:rPr>
                <w:sz w:val="21"/>
              </w:rPr>
            </w:pPr>
            <w:r>
              <w:rPr>
                <w:w w:val="105"/>
                <w:sz w:val="21"/>
              </w:rPr>
              <w:t>All members share a common vision</w:t>
            </w:r>
            <w:r>
              <w:rPr>
                <w:spacing w:val="-19"/>
                <w:w w:val="105"/>
                <w:sz w:val="21"/>
              </w:rPr>
              <w:t xml:space="preserve"> </w:t>
            </w:r>
            <w:r>
              <w:rPr>
                <w:w w:val="105"/>
                <w:sz w:val="21"/>
              </w:rPr>
              <w:t>or direction</w:t>
            </w:r>
          </w:p>
          <w:p w14:paraId="10E11944" w14:textId="77777777" w:rsidR="00B341A2" w:rsidRDefault="00000000">
            <w:pPr>
              <w:pStyle w:val="TableParagraph"/>
              <w:numPr>
                <w:ilvl w:val="0"/>
                <w:numId w:val="5"/>
              </w:numPr>
              <w:tabs>
                <w:tab w:val="left" w:pos="826"/>
              </w:tabs>
              <w:spacing w:before="5" w:line="252" w:lineRule="auto"/>
              <w:ind w:right="284"/>
              <w:rPr>
                <w:sz w:val="21"/>
              </w:rPr>
            </w:pPr>
            <w:r>
              <w:rPr>
                <w:w w:val="105"/>
                <w:sz w:val="21"/>
              </w:rPr>
              <w:t>There is rapport and high morale</w:t>
            </w:r>
            <w:r>
              <w:rPr>
                <w:spacing w:val="-25"/>
                <w:w w:val="105"/>
                <w:sz w:val="21"/>
              </w:rPr>
              <w:t xml:space="preserve"> </w:t>
            </w:r>
            <w:r>
              <w:rPr>
                <w:w w:val="105"/>
                <w:sz w:val="21"/>
              </w:rPr>
              <w:t>among team</w:t>
            </w:r>
            <w:r>
              <w:rPr>
                <w:spacing w:val="-8"/>
                <w:w w:val="105"/>
                <w:sz w:val="21"/>
              </w:rPr>
              <w:t xml:space="preserve"> </w:t>
            </w:r>
            <w:r>
              <w:rPr>
                <w:w w:val="105"/>
                <w:sz w:val="21"/>
              </w:rPr>
              <w:t>members</w:t>
            </w:r>
          </w:p>
          <w:p w14:paraId="269310EF" w14:textId="77777777" w:rsidR="00B341A2" w:rsidRDefault="00000000">
            <w:pPr>
              <w:pStyle w:val="TableParagraph"/>
              <w:numPr>
                <w:ilvl w:val="0"/>
                <w:numId w:val="5"/>
              </w:numPr>
              <w:tabs>
                <w:tab w:val="left" w:pos="826"/>
              </w:tabs>
              <w:spacing w:line="252" w:lineRule="auto"/>
              <w:ind w:right="1273"/>
              <w:rPr>
                <w:sz w:val="21"/>
              </w:rPr>
            </w:pPr>
            <w:r>
              <w:rPr>
                <w:w w:val="105"/>
                <w:sz w:val="21"/>
              </w:rPr>
              <w:t>The team has all the required competencies to improve</w:t>
            </w:r>
            <w:r>
              <w:rPr>
                <w:spacing w:val="-15"/>
                <w:w w:val="105"/>
                <w:sz w:val="21"/>
              </w:rPr>
              <w:t xml:space="preserve"> </w:t>
            </w:r>
            <w:r>
              <w:rPr>
                <w:w w:val="105"/>
                <w:sz w:val="21"/>
              </w:rPr>
              <w:t>their performance</w:t>
            </w:r>
          </w:p>
        </w:tc>
        <w:tc>
          <w:tcPr>
            <w:tcW w:w="5309" w:type="dxa"/>
          </w:tcPr>
          <w:p w14:paraId="72FD6262" w14:textId="77777777" w:rsidR="00B341A2" w:rsidRDefault="00B341A2">
            <w:pPr>
              <w:pStyle w:val="TableParagraph"/>
              <w:spacing w:before="2"/>
              <w:rPr>
                <w:rFonts w:ascii="Times New Roman"/>
                <w:sz w:val="24"/>
              </w:rPr>
            </w:pPr>
          </w:p>
          <w:p w14:paraId="7DB44754" w14:textId="77777777" w:rsidR="00B341A2" w:rsidRDefault="00000000">
            <w:pPr>
              <w:pStyle w:val="TableParagraph"/>
              <w:numPr>
                <w:ilvl w:val="0"/>
                <w:numId w:val="4"/>
              </w:numPr>
              <w:tabs>
                <w:tab w:val="left" w:pos="821"/>
              </w:tabs>
              <w:spacing w:line="252" w:lineRule="auto"/>
              <w:ind w:right="808"/>
              <w:rPr>
                <w:sz w:val="21"/>
              </w:rPr>
            </w:pPr>
            <w:r>
              <w:rPr>
                <w:w w:val="105"/>
                <w:sz w:val="21"/>
              </w:rPr>
              <w:t>All improvement is measured by</w:t>
            </w:r>
            <w:r>
              <w:rPr>
                <w:spacing w:val="-20"/>
                <w:w w:val="105"/>
                <w:sz w:val="21"/>
              </w:rPr>
              <w:t xml:space="preserve"> </w:t>
            </w:r>
            <w:r>
              <w:rPr>
                <w:w w:val="105"/>
                <w:sz w:val="21"/>
              </w:rPr>
              <w:t>clear objectives and individual work</w:t>
            </w:r>
            <w:r>
              <w:rPr>
                <w:spacing w:val="-25"/>
                <w:w w:val="105"/>
                <w:sz w:val="21"/>
              </w:rPr>
              <w:t xml:space="preserve"> </w:t>
            </w:r>
            <w:r>
              <w:rPr>
                <w:w w:val="105"/>
                <w:sz w:val="21"/>
              </w:rPr>
              <w:t>targets</w:t>
            </w:r>
          </w:p>
          <w:p w14:paraId="082159C7" w14:textId="77777777" w:rsidR="00B341A2" w:rsidRDefault="00000000">
            <w:pPr>
              <w:pStyle w:val="TableParagraph"/>
              <w:numPr>
                <w:ilvl w:val="0"/>
                <w:numId w:val="4"/>
              </w:numPr>
              <w:tabs>
                <w:tab w:val="left" w:pos="821"/>
              </w:tabs>
              <w:spacing w:before="1" w:line="247" w:lineRule="auto"/>
              <w:ind w:right="430"/>
              <w:rPr>
                <w:sz w:val="21"/>
              </w:rPr>
            </w:pPr>
            <w:r>
              <w:rPr>
                <w:w w:val="105"/>
                <w:sz w:val="21"/>
              </w:rPr>
              <w:t>All individual contributions are</w:t>
            </w:r>
            <w:r>
              <w:rPr>
                <w:spacing w:val="-24"/>
                <w:w w:val="105"/>
                <w:sz w:val="21"/>
              </w:rPr>
              <w:t xml:space="preserve"> </w:t>
            </w:r>
            <w:proofErr w:type="spellStart"/>
            <w:r>
              <w:rPr>
                <w:w w:val="105"/>
                <w:sz w:val="21"/>
              </w:rPr>
              <w:t>recognised</w:t>
            </w:r>
            <w:proofErr w:type="spellEnd"/>
            <w:r>
              <w:rPr>
                <w:w w:val="105"/>
                <w:sz w:val="21"/>
              </w:rPr>
              <w:t xml:space="preserve"> and different points of view</w:t>
            </w:r>
            <w:r>
              <w:rPr>
                <w:spacing w:val="-22"/>
                <w:w w:val="105"/>
                <w:sz w:val="21"/>
              </w:rPr>
              <w:t xml:space="preserve"> </w:t>
            </w:r>
            <w:r>
              <w:rPr>
                <w:w w:val="105"/>
                <w:sz w:val="21"/>
              </w:rPr>
              <w:t>respected</w:t>
            </w:r>
          </w:p>
          <w:p w14:paraId="027DEF4E" w14:textId="77777777" w:rsidR="00B341A2" w:rsidRDefault="00000000">
            <w:pPr>
              <w:pStyle w:val="TableParagraph"/>
              <w:numPr>
                <w:ilvl w:val="0"/>
                <w:numId w:val="4"/>
              </w:numPr>
              <w:tabs>
                <w:tab w:val="left" w:pos="821"/>
              </w:tabs>
              <w:spacing w:before="5" w:line="252" w:lineRule="auto"/>
              <w:ind w:right="577"/>
              <w:rPr>
                <w:sz w:val="21"/>
              </w:rPr>
            </w:pPr>
            <w:r>
              <w:rPr>
                <w:w w:val="105"/>
                <w:sz w:val="21"/>
              </w:rPr>
              <w:t>All team members act responsibly in</w:t>
            </w:r>
            <w:r>
              <w:rPr>
                <w:spacing w:val="-21"/>
                <w:w w:val="105"/>
                <w:sz w:val="21"/>
              </w:rPr>
              <w:t xml:space="preserve"> </w:t>
            </w:r>
            <w:r>
              <w:rPr>
                <w:w w:val="105"/>
                <w:sz w:val="21"/>
              </w:rPr>
              <w:t>the context of the</w:t>
            </w:r>
            <w:r>
              <w:rPr>
                <w:spacing w:val="-13"/>
                <w:w w:val="105"/>
                <w:sz w:val="21"/>
              </w:rPr>
              <w:t xml:space="preserve"> </w:t>
            </w:r>
            <w:proofErr w:type="spellStart"/>
            <w:r>
              <w:rPr>
                <w:w w:val="105"/>
                <w:sz w:val="21"/>
              </w:rPr>
              <w:t>organisation</w:t>
            </w:r>
            <w:proofErr w:type="spellEnd"/>
          </w:p>
          <w:p w14:paraId="345225CE" w14:textId="77777777" w:rsidR="00B341A2" w:rsidRDefault="00000000">
            <w:pPr>
              <w:pStyle w:val="TableParagraph"/>
              <w:numPr>
                <w:ilvl w:val="0"/>
                <w:numId w:val="4"/>
              </w:numPr>
              <w:tabs>
                <w:tab w:val="left" w:pos="821"/>
              </w:tabs>
              <w:spacing w:line="252" w:lineRule="auto"/>
              <w:ind w:right="270"/>
              <w:rPr>
                <w:sz w:val="21"/>
              </w:rPr>
            </w:pPr>
            <w:r>
              <w:rPr>
                <w:w w:val="105"/>
                <w:sz w:val="21"/>
              </w:rPr>
              <w:t>The team is always responsive to continuous changes taking place that</w:t>
            </w:r>
            <w:r>
              <w:rPr>
                <w:spacing w:val="-21"/>
                <w:w w:val="105"/>
                <w:sz w:val="21"/>
              </w:rPr>
              <w:t xml:space="preserve"> </w:t>
            </w:r>
            <w:r>
              <w:rPr>
                <w:w w:val="105"/>
                <w:sz w:val="21"/>
              </w:rPr>
              <w:t>could impact on its</w:t>
            </w:r>
            <w:r>
              <w:rPr>
                <w:spacing w:val="-11"/>
                <w:w w:val="105"/>
                <w:sz w:val="21"/>
              </w:rPr>
              <w:t xml:space="preserve"> </w:t>
            </w:r>
            <w:r>
              <w:rPr>
                <w:w w:val="105"/>
                <w:sz w:val="21"/>
              </w:rPr>
              <w:t>work.</w:t>
            </w:r>
          </w:p>
          <w:p w14:paraId="4E811898" w14:textId="6E94F6F5" w:rsidR="00B341A2" w:rsidRDefault="00000000">
            <w:pPr>
              <w:pStyle w:val="TableParagraph"/>
              <w:numPr>
                <w:ilvl w:val="0"/>
                <w:numId w:val="4"/>
              </w:numPr>
              <w:tabs>
                <w:tab w:val="left" w:pos="821"/>
              </w:tabs>
              <w:spacing w:before="5" w:line="247" w:lineRule="auto"/>
              <w:ind w:right="137"/>
              <w:rPr>
                <w:sz w:val="21"/>
              </w:rPr>
            </w:pPr>
            <w:r>
              <w:rPr>
                <w:w w:val="105"/>
                <w:sz w:val="21"/>
              </w:rPr>
              <w:t xml:space="preserve">Team members feel switched on, </w:t>
            </w:r>
            <w:r w:rsidR="00F61D1F">
              <w:rPr>
                <w:w w:val="105"/>
                <w:sz w:val="21"/>
              </w:rPr>
              <w:t>can</w:t>
            </w:r>
            <w:r>
              <w:rPr>
                <w:w w:val="105"/>
                <w:sz w:val="21"/>
              </w:rPr>
              <w:t xml:space="preserve"> have fun and overcome</w:t>
            </w:r>
            <w:r>
              <w:rPr>
                <w:spacing w:val="-18"/>
                <w:w w:val="105"/>
                <w:sz w:val="21"/>
              </w:rPr>
              <w:t xml:space="preserve"> </w:t>
            </w:r>
            <w:r>
              <w:rPr>
                <w:w w:val="105"/>
                <w:sz w:val="21"/>
              </w:rPr>
              <w:t>setbacks</w:t>
            </w:r>
          </w:p>
          <w:p w14:paraId="49995802" w14:textId="77777777" w:rsidR="00B341A2" w:rsidRDefault="00000000">
            <w:pPr>
              <w:pStyle w:val="TableParagraph"/>
              <w:numPr>
                <w:ilvl w:val="0"/>
                <w:numId w:val="4"/>
              </w:numPr>
              <w:tabs>
                <w:tab w:val="left" w:pos="821"/>
              </w:tabs>
              <w:spacing w:before="5" w:line="252" w:lineRule="auto"/>
              <w:ind w:right="466"/>
              <w:rPr>
                <w:sz w:val="21"/>
              </w:rPr>
            </w:pPr>
            <w:r>
              <w:rPr>
                <w:w w:val="105"/>
                <w:sz w:val="21"/>
              </w:rPr>
              <w:t>Everyone can speak openly and</w:t>
            </w:r>
            <w:r>
              <w:rPr>
                <w:spacing w:val="-19"/>
                <w:w w:val="105"/>
                <w:sz w:val="21"/>
              </w:rPr>
              <w:t xml:space="preserve"> </w:t>
            </w:r>
            <w:r>
              <w:rPr>
                <w:w w:val="105"/>
                <w:sz w:val="21"/>
              </w:rPr>
              <w:t>honestly without fear of</w:t>
            </w:r>
            <w:r>
              <w:rPr>
                <w:spacing w:val="-17"/>
                <w:w w:val="105"/>
                <w:sz w:val="21"/>
              </w:rPr>
              <w:t xml:space="preserve"> </w:t>
            </w:r>
            <w:r>
              <w:rPr>
                <w:w w:val="105"/>
                <w:sz w:val="21"/>
              </w:rPr>
              <w:t>criticism</w:t>
            </w:r>
          </w:p>
          <w:p w14:paraId="1AD227EF" w14:textId="77777777" w:rsidR="00B341A2" w:rsidRDefault="00000000">
            <w:pPr>
              <w:pStyle w:val="TableParagraph"/>
              <w:numPr>
                <w:ilvl w:val="0"/>
                <w:numId w:val="4"/>
              </w:numPr>
              <w:tabs>
                <w:tab w:val="left" w:pos="821"/>
              </w:tabs>
              <w:spacing w:line="252" w:lineRule="auto"/>
              <w:ind w:right="320"/>
              <w:rPr>
                <w:sz w:val="21"/>
              </w:rPr>
            </w:pPr>
            <w:r>
              <w:rPr>
                <w:w w:val="105"/>
                <w:sz w:val="21"/>
              </w:rPr>
              <w:t>Everyone is encouraged to challenge</w:t>
            </w:r>
            <w:r>
              <w:rPr>
                <w:spacing w:val="-20"/>
                <w:w w:val="105"/>
                <w:sz w:val="21"/>
              </w:rPr>
              <w:t xml:space="preserve"> </w:t>
            </w:r>
            <w:r>
              <w:rPr>
                <w:w w:val="105"/>
                <w:sz w:val="21"/>
              </w:rPr>
              <w:t>each other’s</w:t>
            </w:r>
            <w:r>
              <w:rPr>
                <w:spacing w:val="-12"/>
                <w:w w:val="105"/>
                <w:sz w:val="21"/>
              </w:rPr>
              <w:t xml:space="preserve"> </w:t>
            </w:r>
            <w:r>
              <w:rPr>
                <w:w w:val="105"/>
                <w:sz w:val="21"/>
              </w:rPr>
              <w:t>assumptions</w:t>
            </w:r>
          </w:p>
          <w:p w14:paraId="0B52C22F" w14:textId="77777777" w:rsidR="00B341A2" w:rsidRDefault="00000000">
            <w:pPr>
              <w:pStyle w:val="TableParagraph"/>
              <w:numPr>
                <w:ilvl w:val="0"/>
                <w:numId w:val="4"/>
              </w:numPr>
              <w:tabs>
                <w:tab w:val="left" w:pos="821"/>
              </w:tabs>
              <w:spacing w:before="5" w:line="249" w:lineRule="auto"/>
              <w:ind w:right="966"/>
              <w:rPr>
                <w:sz w:val="21"/>
              </w:rPr>
            </w:pPr>
            <w:r>
              <w:rPr>
                <w:w w:val="105"/>
                <w:sz w:val="21"/>
              </w:rPr>
              <w:t>All team members are supported to eliminate practices that inhibit</w:t>
            </w:r>
            <w:r>
              <w:rPr>
                <w:spacing w:val="-22"/>
                <w:w w:val="105"/>
                <w:sz w:val="21"/>
              </w:rPr>
              <w:t xml:space="preserve"> </w:t>
            </w:r>
            <w:r>
              <w:rPr>
                <w:w w:val="105"/>
                <w:sz w:val="21"/>
              </w:rPr>
              <w:t>better performance</w:t>
            </w:r>
          </w:p>
          <w:p w14:paraId="00F04E0F" w14:textId="77777777" w:rsidR="00B341A2" w:rsidRDefault="00B341A2">
            <w:pPr>
              <w:pStyle w:val="TableParagraph"/>
              <w:rPr>
                <w:rFonts w:ascii="Times New Roman"/>
                <w:sz w:val="24"/>
              </w:rPr>
            </w:pPr>
          </w:p>
          <w:p w14:paraId="1DEF45C8" w14:textId="77777777" w:rsidR="00B341A2" w:rsidRDefault="00B341A2">
            <w:pPr>
              <w:pStyle w:val="TableParagraph"/>
              <w:spacing w:before="3"/>
              <w:rPr>
                <w:rFonts w:ascii="Times New Roman"/>
                <w:sz w:val="19"/>
              </w:rPr>
            </w:pPr>
          </w:p>
          <w:p w14:paraId="7F54C333" w14:textId="77777777" w:rsidR="00B341A2" w:rsidRDefault="00000000">
            <w:pPr>
              <w:pStyle w:val="TableParagraph"/>
              <w:spacing w:before="1"/>
              <w:ind w:left="100"/>
              <w:rPr>
                <w:b/>
                <w:sz w:val="24"/>
              </w:rPr>
            </w:pPr>
            <w:r>
              <w:rPr>
                <w:b/>
                <w:color w:val="FF0000"/>
                <w:sz w:val="24"/>
              </w:rPr>
              <w:t>The voice of experience</w:t>
            </w:r>
          </w:p>
          <w:p w14:paraId="71D1740C" w14:textId="77777777" w:rsidR="00B341A2" w:rsidRDefault="00B341A2">
            <w:pPr>
              <w:pStyle w:val="TableParagraph"/>
              <w:spacing w:before="8"/>
              <w:rPr>
                <w:rFonts w:ascii="Times New Roman"/>
                <w:sz w:val="24"/>
              </w:rPr>
            </w:pPr>
          </w:p>
          <w:p w14:paraId="0B5DE3D4" w14:textId="77777777" w:rsidR="00B341A2" w:rsidRDefault="00000000">
            <w:pPr>
              <w:pStyle w:val="TableParagraph"/>
              <w:spacing w:before="1" w:line="252" w:lineRule="auto"/>
              <w:ind w:left="100"/>
              <w:rPr>
                <w:sz w:val="21"/>
              </w:rPr>
            </w:pPr>
            <w:r>
              <w:rPr>
                <w:w w:val="105"/>
                <w:sz w:val="21"/>
              </w:rPr>
              <w:t>It is advisable to visit the action plans produced at regular intervals.</w:t>
            </w:r>
          </w:p>
          <w:p w14:paraId="2BF9EC0C" w14:textId="77777777" w:rsidR="00B341A2" w:rsidRDefault="00B341A2">
            <w:pPr>
              <w:pStyle w:val="TableParagraph"/>
              <w:spacing w:before="9"/>
              <w:rPr>
                <w:rFonts w:ascii="Times New Roman"/>
                <w:sz w:val="21"/>
              </w:rPr>
            </w:pPr>
          </w:p>
          <w:p w14:paraId="2DE14C65" w14:textId="1ACF48D6" w:rsidR="00B341A2" w:rsidRDefault="00000000">
            <w:pPr>
              <w:pStyle w:val="TableParagraph"/>
              <w:spacing w:line="252" w:lineRule="auto"/>
              <w:ind w:left="100"/>
              <w:rPr>
                <w:sz w:val="21"/>
              </w:rPr>
            </w:pPr>
            <w:r>
              <w:rPr>
                <w:w w:val="105"/>
                <w:sz w:val="21"/>
              </w:rPr>
              <w:t xml:space="preserve">Review progress and improvements. Celebrate achievements and appreciate </w:t>
            </w:r>
            <w:r w:rsidR="00F61D1F">
              <w:rPr>
                <w:w w:val="105"/>
                <w:sz w:val="21"/>
              </w:rPr>
              <w:t>each other’s</w:t>
            </w:r>
            <w:r>
              <w:rPr>
                <w:w w:val="105"/>
                <w:sz w:val="21"/>
              </w:rPr>
              <w:t xml:space="preserve"> positive actions and initiatives</w:t>
            </w:r>
          </w:p>
          <w:p w14:paraId="373C95D5" w14:textId="77777777" w:rsidR="00B341A2" w:rsidRDefault="00B341A2">
            <w:pPr>
              <w:pStyle w:val="TableParagraph"/>
              <w:spacing w:before="8"/>
              <w:rPr>
                <w:rFonts w:ascii="Times New Roman"/>
                <w:sz w:val="21"/>
              </w:rPr>
            </w:pPr>
          </w:p>
          <w:p w14:paraId="2A4CEFBC" w14:textId="77777777" w:rsidR="00B341A2" w:rsidRDefault="00000000">
            <w:pPr>
              <w:pStyle w:val="TableParagraph"/>
              <w:spacing w:before="1"/>
              <w:ind w:left="100"/>
              <w:rPr>
                <w:sz w:val="21"/>
              </w:rPr>
            </w:pPr>
            <w:r>
              <w:rPr>
                <w:w w:val="105"/>
                <w:sz w:val="21"/>
              </w:rPr>
              <w:t>Pass on your best practices to other teams.</w:t>
            </w:r>
          </w:p>
          <w:p w14:paraId="6495D397" w14:textId="77777777" w:rsidR="00B341A2" w:rsidRDefault="00B341A2">
            <w:pPr>
              <w:pStyle w:val="TableParagraph"/>
              <w:rPr>
                <w:rFonts w:ascii="Times New Roman"/>
                <w:sz w:val="24"/>
              </w:rPr>
            </w:pPr>
          </w:p>
          <w:p w14:paraId="62E32EF4" w14:textId="77777777" w:rsidR="00B341A2" w:rsidRDefault="00B341A2">
            <w:pPr>
              <w:pStyle w:val="TableParagraph"/>
              <w:spacing w:before="2"/>
              <w:rPr>
                <w:rFonts w:ascii="Times New Roman"/>
                <w:sz w:val="20"/>
              </w:rPr>
            </w:pPr>
          </w:p>
          <w:p w14:paraId="408D4472" w14:textId="77777777" w:rsidR="00B341A2" w:rsidRDefault="00000000">
            <w:pPr>
              <w:pStyle w:val="TableParagraph"/>
              <w:ind w:left="100"/>
              <w:rPr>
                <w:b/>
                <w:sz w:val="24"/>
              </w:rPr>
            </w:pPr>
            <w:r>
              <w:rPr>
                <w:b/>
                <w:color w:val="FF0000"/>
                <w:sz w:val="24"/>
              </w:rPr>
              <w:t>Some references</w:t>
            </w:r>
          </w:p>
          <w:p w14:paraId="0687A248" w14:textId="77777777" w:rsidR="00B341A2" w:rsidRDefault="00B341A2">
            <w:pPr>
              <w:pStyle w:val="TableParagraph"/>
              <w:spacing w:before="1"/>
              <w:rPr>
                <w:rFonts w:ascii="Times New Roman"/>
                <w:sz w:val="23"/>
              </w:rPr>
            </w:pPr>
          </w:p>
          <w:p w14:paraId="1C6967F8" w14:textId="77777777" w:rsidR="00B341A2" w:rsidRDefault="00000000">
            <w:pPr>
              <w:pStyle w:val="TableParagraph"/>
              <w:spacing w:line="247" w:lineRule="auto"/>
              <w:ind w:left="100" w:right="1198"/>
              <w:rPr>
                <w:sz w:val="21"/>
              </w:rPr>
            </w:pPr>
            <w:r>
              <w:rPr>
                <w:b/>
                <w:i/>
                <w:w w:val="105"/>
                <w:sz w:val="21"/>
              </w:rPr>
              <w:t xml:space="preserve">Teams at the Top </w:t>
            </w:r>
            <w:r>
              <w:rPr>
                <w:w w:val="105"/>
                <w:sz w:val="21"/>
              </w:rPr>
              <w:t>by Jon Katzenbach. Published by HBS 1998</w:t>
            </w:r>
          </w:p>
        </w:tc>
      </w:tr>
    </w:tbl>
    <w:p w14:paraId="5E11213B" w14:textId="77777777" w:rsidR="00B341A2" w:rsidRDefault="00B341A2">
      <w:pPr>
        <w:spacing w:line="247" w:lineRule="auto"/>
        <w:rPr>
          <w:sz w:val="21"/>
        </w:rPr>
        <w:sectPr w:rsidR="00B341A2">
          <w:pgSz w:w="12240" w:h="15840"/>
          <w:pgMar w:top="1080" w:right="400" w:bottom="540" w:left="1240" w:header="280" w:footer="347" w:gutter="0"/>
          <w:cols w:space="720"/>
        </w:sectPr>
      </w:pPr>
    </w:p>
    <w:p w14:paraId="5234CDF7"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7825D8BC" w14:textId="77777777">
        <w:trPr>
          <w:trHeight w:val="1180"/>
        </w:trPr>
        <w:tc>
          <w:tcPr>
            <w:tcW w:w="10354" w:type="dxa"/>
            <w:gridSpan w:val="2"/>
          </w:tcPr>
          <w:p w14:paraId="4ECE6E65" w14:textId="77777777" w:rsidR="00B341A2" w:rsidRDefault="00000000">
            <w:pPr>
              <w:pStyle w:val="TableParagraph"/>
              <w:tabs>
                <w:tab w:val="left" w:pos="1128"/>
              </w:tabs>
              <w:spacing w:line="595" w:lineRule="exact"/>
              <w:ind w:left="105"/>
              <w:rPr>
                <w:b/>
                <w:sz w:val="31"/>
              </w:rPr>
            </w:pPr>
            <w:r>
              <w:rPr>
                <w:b/>
                <w:color w:val="0000FF"/>
                <w:sz w:val="52"/>
              </w:rPr>
              <w:t>33</w:t>
            </w:r>
            <w:r>
              <w:rPr>
                <w:b/>
                <w:color w:val="0000FF"/>
                <w:sz w:val="52"/>
              </w:rPr>
              <w:tab/>
            </w:r>
            <w:r>
              <w:rPr>
                <w:b/>
                <w:sz w:val="31"/>
              </w:rPr>
              <w:t>When</w:t>
            </w:r>
            <w:r>
              <w:rPr>
                <w:b/>
                <w:spacing w:val="22"/>
                <w:sz w:val="31"/>
              </w:rPr>
              <w:t xml:space="preserve"> </w:t>
            </w:r>
            <w:r>
              <w:rPr>
                <w:b/>
                <w:sz w:val="31"/>
              </w:rPr>
              <w:t>you</w:t>
            </w:r>
            <w:r>
              <w:rPr>
                <w:b/>
                <w:spacing w:val="22"/>
                <w:sz w:val="31"/>
              </w:rPr>
              <w:t xml:space="preserve"> </w:t>
            </w:r>
            <w:r>
              <w:rPr>
                <w:b/>
                <w:sz w:val="31"/>
              </w:rPr>
              <w:t>want</w:t>
            </w:r>
            <w:r>
              <w:rPr>
                <w:b/>
                <w:spacing w:val="22"/>
                <w:sz w:val="31"/>
              </w:rPr>
              <w:t xml:space="preserve"> </w:t>
            </w:r>
            <w:r>
              <w:rPr>
                <w:b/>
                <w:sz w:val="31"/>
              </w:rPr>
              <w:t>to</w:t>
            </w:r>
            <w:r>
              <w:rPr>
                <w:b/>
                <w:spacing w:val="22"/>
                <w:sz w:val="31"/>
              </w:rPr>
              <w:t xml:space="preserve"> </w:t>
            </w:r>
            <w:r>
              <w:rPr>
                <w:b/>
                <w:sz w:val="31"/>
              </w:rPr>
              <w:t>empower</w:t>
            </w:r>
            <w:r>
              <w:rPr>
                <w:b/>
                <w:spacing w:val="22"/>
                <w:sz w:val="31"/>
              </w:rPr>
              <w:t xml:space="preserve"> </w:t>
            </w:r>
            <w:r>
              <w:rPr>
                <w:b/>
                <w:sz w:val="31"/>
              </w:rPr>
              <w:t>others</w:t>
            </w:r>
            <w:r>
              <w:rPr>
                <w:b/>
                <w:spacing w:val="22"/>
                <w:sz w:val="31"/>
              </w:rPr>
              <w:t xml:space="preserve"> </w:t>
            </w:r>
            <w:r>
              <w:rPr>
                <w:b/>
                <w:sz w:val="31"/>
              </w:rPr>
              <w:t>to</w:t>
            </w:r>
            <w:r>
              <w:rPr>
                <w:b/>
                <w:spacing w:val="22"/>
                <w:sz w:val="31"/>
              </w:rPr>
              <w:t xml:space="preserve"> </w:t>
            </w:r>
            <w:r>
              <w:rPr>
                <w:b/>
                <w:sz w:val="31"/>
              </w:rPr>
              <w:t>act</w:t>
            </w:r>
            <w:r>
              <w:rPr>
                <w:b/>
                <w:spacing w:val="22"/>
                <w:sz w:val="31"/>
              </w:rPr>
              <w:t xml:space="preserve"> </w:t>
            </w:r>
            <w:r>
              <w:rPr>
                <w:b/>
                <w:sz w:val="31"/>
              </w:rPr>
              <w:t>on</w:t>
            </w:r>
            <w:r>
              <w:rPr>
                <w:b/>
                <w:spacing w:val="22"/>
                <w:sz w:val="31"/>
              </w:rPr>
              <w:t xml:space="preserve"> </w:t>
            </w:r>
            <w:r>
              <w:rPr>
                <w:b/>
                <w:sz w:val="31"/>
              </w:rPr>
              <w:t>your</w:t>
            </w:r>
            <w:r>
              <w:rPr>
                <w:b/>
                <w:spacing w:val="22"/>
                <w:sz w:val="31"/>
              </w:rPr>
              <w:t xml:space="preserve"> </w:t>
            </w:r>
            <w:r>
              <w:rPr>
                <w:b/>
                <w:sz w:val="31"/>
              </w:rPr>
              <w:t>behalf</w:t>
            </w:r>
          </w:p>
          <w:p w14:paraId="606E0795" w14:textId="77777777" w:rsidR="00B341A2" w:rsidRDefault="00000000">
            <w:pPr>
              <w:pStyle w:val="TableParagraph"/>
              <w:spacing w:before="6"/>
              <w:ind w:left="1172"/>
              <w:rPr>
                <w:sz w:val="28"/>
              </w:rPr>
            </w:pPr>
            <w:r>
              <w:rPr>
                <w:color w:val="0000FF"/>
                <w:sz w:val="28"/>
              </w:rPr>
              <w:t>Delegation</w:t>
            </w:r>
          </w:p>
        </w:tc>
      </w:tr>
      <w:tr w:rsidR="00B341A2" w14:paraId="10569CEC" w14:textId="77777777">
        <w:trPr>
          <w:trHeight w:val="11260"/>
        </w:trPr>
        <w:tc>
          <w:tcPr>
            <w:tcW w:w="5045" w:type="dxa"/>
          </w:tcPr>
          <w:p w14:paraId="5EF89CEE" w14:textId="77777777" w:rsidR="00B341A2" w:rsidRDefault="00B341A2">
            <w:pPr>
              <w:pStyle w:val="TableParagraph"/>
              <w:spacing w:before="4"/>
              <w:rPr>
                <w:rFonts w:ascii="Times New Roman"/>
                <w:sz w:val="23"/>
              </w:rPr>
            </w:pPr>
          </w:p>
          <w:p w14:paraId="02A9413D" w14:textId="77777777" w:rsidR="00B341A2" w:rsidRDefault="00000000">
            <w:pPr>
              <w:pStyle w:val="TableParagraph"/>
              <w:ind w:left="105"/>
              <w:rPr>
                <w:b/>
                <w:sz w:val="24"/>
              </w:rPr>
            </w:pPr>
            <w:r>
              <w:rPr>
                <w:b/>
                <w:color w:val="FF0000"/>
                <w:sz w:val="24"/>
              </w:rPr>
              <w:t>When to use it</w:t>
            </w:r>
          </w:p>
          <w:p w14:paraId="32386E6B" w14:textId="77777777" w:rsidR="00B341A2" w:rsidRDefault="00B341A2">
            <w:pPr>
              <w:pStyle w:val="TableParagraph"/>
              <w:spacing w:before="8"/>
              <w:rPr>
                <w:rFonts w:ascii="Times New Roman"/>
                <w:sz w:val="24"/>
              </w:rPr>
            </w:pPr>
          </w:p>
          <w:p w14:paraId="39F0CDA0" w14:textId="77777777" w:rsidR="00B341A2" w:rsidRDefault="00000000">
            <w:pPr>
              <w:pStyle w:val="TableParagraph"/>
              <w:spacing w:line="252" w:lineRule="auto"/>
              <w:ind w:left="105" w:right="148"/>
              <w:rPr>
                <w:sz w:val="21"/>
              </w:rPr>
            </w:pPr>
            <w:r>
              <w:rPr>
                <w:w w:val="105"/>
                <w:sz w:val="21"/>
              </w:rPr>
              <w:t>When you are trying to get agreement on who will take responsibility and be accountable for</w:t>
            </w:r>
            <w:r>
              <w:rPr>
                <w:spacing w:val="-30"/>
                <w:w w:val="105"/>
                <w:sz w:val="21"/>
              </w:rPr>
              <w:t xml:space="preserve"> </w:t>
            </w:r>
            <w:r>
              <w:rPr>
                <w:w w:val="105"/>
                <w:sz w:val="21"/>
              </w:rPr>
              <w:t>the tasks needed to hit key objectives or</w:t>
            </w:r>
            <w:r>
              <w:rPr>
                <w:spacing w:val="-29"/>
                <w:w w:val="105"/>
                <w:sz w:val="21"/>
              </w:rPr>
              <w:t xml:space="preserve"> </w:t>
            </w:r>
            <w:r>
              <w:rPr>
                <w:w w:val="105"/>
                <w:sz w:val="21"/>
              </w:rPr>
              <w:t>targets.</w:t>
            </w:r>
          </w:p>
          <w:p w14:paraId="660D39EE" w14:textId="77777777" w:rsidR="00B341A2" w:rsidRDefault="00B341A2">
            <w:pPr>
              <w:pStyle w:val="TableParagraph"/>
              <w:spacing w:before="11"/>
              <w:rPr>
                <w:rFonts w:ascii="Times New Roman"/>
                <w:sz w:val="20"/>
              </w:rPr>
            </w:pPr>
          </w:p>
          <w:p w14:paraId="24745241" w14:textId="77777777" w:rsidR="00B341A2" w:rsidRDefault="00000000">
            <w:pPr>
              <w:pStyle w:val="TableParagraph"/>
              <w:ind w:left="105"/>
              <w:rPr>
                <w:b/>
                <w:sz w:val="24"/>
              </w:rPr>
            </w:pPr>
            <w:r>
              <w:rPr>
                <w:b/>
                <w:color w:val="FF0000"/>
                <w:sz w:val="24"/>
              </w:rPr>
              <w:t>The benefits you can get from it</w:t>
            </w:r>
          </w:p>
          <w:p w14:paraId="1D844595" w14:textId="77777777" w:rsidR="00B341A2" w:rsidRDefault="00B341A2">
            <w:pPr>
              <w:pStyle w:val="TableParagraph"/>
              <w:spacing w:before="7"/>
              <w:rPr>
                <w:rFonts w:ascii="Times New Roman"/>
              </w:rPr>
            </w:pPr>
          </w:p>
          <w:p w14:paraId="766E20EB" w14:textId="77777777" w:rsidR="00B341A2" w:rsidRDefault="00000000">
            <w:pPr>
              <w:pStyle w:val="TableParagraph"/>
              <w:spacing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Gives the team leader/manager more discretionary time to invest in strategic development</w:t>
            </w:r>
          </w:p>
          <w:p w14:paraId="79F1D59F" w14:textId="63D31581" w:rsidR="00B341A2" w:rsidRDefault="00000000">
            <w:pPr>
              <w:pStyle w:val="TableParagraph"/>
              <w:spacing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Increases effectiveness through clearly focused activities</w:t>
            </w:r>
          </w:p>
          <w:p w14:paraId="4D9D3783" w14:textId="33ECE37C" w:rsidR="00B341A2" w:rsidRDefault="00000000">
            <w:pPr>
              <w:pStyle w:val="TableParagraph"/>
              <w:spacing w:before="5"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develop the competence and grow the confidence of colleagues</w:t>
            </w:r>
          </w:p>
          <w:p w14:paraId="23677515" w14:textId="77777777" w:rsidR="00B341A2" w:rsidRDefault="00000000">
            <w:pPr>
              <w:pStyle w:val="TableParagraph"/>
              <w:spacing w:before="5" w:line="252"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Colleagues learn how to take responsibility and be held accountable for what they do.</w:t>
            </w:r>
          </w:p>
          <w:p w14:paraId="53036DF6" w14:textId="21DFDBEC" w:rsidR="00B341A2" w:rsidRDefault="00000000">
            <w:pPr>
              <w:pStyle w:val="TableParagraph"/>
              <w:spacing w:line="247" w:lineRule="auto"/>
              <w:ind w:left="465" w:right="42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team members learn leadership and self-management skills.</w:t>
            </w:r>
          </w:p>
          <w:p w14:paraId="459E4D36" w14:textId="77777777" w:rsidR="00B341A2" w:rsidRDefault="00B341A2">
            <w:pPr>
              <w:pStyle w:val="TableParagraph"/>
              <w:rPr>
                <w:rFonts w:ascii="Times New Roman"/>
                <w:sz w:val="24"/>
              </w:rPr>
            </w:pPr>
          </w:p>
          <w:p w14:paraId="6504D819" w14:textId="77777777" w:rsidR="00B341A2" w:rsidRDefault="00B341A2">
            <w:pPr>
              <w:pStyle w:val="TableParagraph"/>
              <w:spacing w:before="5"/>
              <w:rPr>
                <w:rFonts w:ascii="Times New Roman"/>
                <w:sz w:val="19"/>
              </w:rPr>
            </w:pPr>
          </w:p>
          <w:p w14:paraId="05E31BDD" w14:textId="77777777" w:rsidR="00B341A2" w:rsidRDefault="00000000">
            <w:pPr>
              <w:pStyle w:val="TableParagraph"/>
              <w:spacing w:before="1"/>
              <w:ind w:left="105"/>
              <w:rPr>
                <w:b/>
                <w:sz w:val="24"/>
              </w:rPr>
            </w:pPr>
            <w:r>
              <w:rPr>
                <w:b/>
                <w:color w:val="FF0000"/>
                <w:sz w:val="24"/>
              </w:rPr>
              <w:t>How to get started</w:t>
            </w:r>
          </w:p>
          <w:p w14:paraId="74B0AC86" w14:textId="77777777" w:rsidR="00B341A2" w:rsidRDefault="00B341A2">
            <w:pPr>
              <w:pStyle w:val="TableParagraph"/>
              <w:spacing w:before="1"/>
              <w:rPr>
                <w:rFonts w:ascii="Times New Roman"/>
                <w:sz w:val="23"/>
              </w:rPr>
            </w:pPr>
          </w:p>
          <w:p w14:paraId="38D77635" w14:textId="65361CFF" w:rsidR="00B341A2" w:rsidRDefault="00000000">
            <w:pPr>
              <w:pStyle w:val="TableParagraph"/>
              <w:spacing w:line="247" w:lineRule="auto"/>
              <w:ind w:left="105"/>
              <w:rPr>
                <w:sz w:val="21"/>
              </w:rPr>
            </w:pPr>
            <w:r>
              <w:rPr>
                <w:w w:val="105"/>
                <w:sz w:val="21"/>
              </w:rPr>
              <w:t>As the team leader</w:t>
            </w:r>
            <w:r w:rsidR="00F61D1F">
              <w:rPr>
                <w:w w:val="105"/>
                <w:sz w:val="21"/>
              </w:rPr>
              <w:t xml:space="preserve"> </w:t>
            </w:r>
            <w:r>
              <w:rPr>
                <w:w w:val="105"/>
                <w:sz w:val="21"/>
              </w:rPr>
              <w:t>you must be prepared to:</w:t>
            </w:r>
          </w:p>
          <w:p w14:paraId="3CDEADE4" w14:textId="77777777" w:rsidR="00B341A2" w:rsidRDefault="00B341A2">
            <w:pPr>
              <w:pStyle w:val="TableParagraph"/>
              <w:spacing w:before="6"/>
              <w:rPr>
                <w:rFonts w:ascii="Times New Roman"/>
              </w:rPr>
            </w:pPr>
          </w:p>
          <w:p w14:paraId="45C1C71D" w14:textId="2543DE0E" w:rsidR="00B341A2" w:rsidRDefault="00000000">
            <w:pPr>
              <w:pStyle w:val="TableParagraph"/>
              <w:spacing w:before="1" w:line="247"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Be receptive to </w:t>
            </w:r>
            <w:r w:rsidR="00F61D1F">
              <w:rPr>
                <w:sz w:val="21"/>
              </w:rPr>
              <w:t>colleagues’</w:t>
            </w:r>
            <w:r>
              <w:rPr>
                <w:sz w:val="21"/>
              </w:rPr>
              <w:t xml:space="preserve"> opinions</w:t>
            </w:r>
            <w:r w:rsidR="00F61D1F">
              <w:rPr>
                <w:sz w:val="21"/>
              </w:rPr>
              <w:t>,</w:t>
            </w:r>
            <w:r>
              <w:rPr>
                <w:sz w:val="21"/>
              </w:rPr>
              <w:t xml:space="preserve"> and ideas, even if they are not aligned to yours</w:t>
            </w:r>
          </w:p>
          <w:p w14:paraId="360081B9" w14:textId="52996611" w:rsidR="00B341A2" w:rsidRDefault="00000000">
            <w:pPr>
              <w:pStyle w:val="TableParagraph"/>
              <w:spacing w:before="6" w:line="252"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Be prepared for, and willing to accept, different outcomes and mistakes</w:t>
            </w:r>
          </w:p>
          <w:p w14:paraId="4C7D560C" w14:textId="77777777" w:rsidR="00B341A2" w:rsidRDefault="00000000">
            <w:pPr>
              <w:pStyle w:val="TableParagraph"/>
              <w:spacing w:before="1"/>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Practice restraint and don’t lose your cool</w:t>
            </w:r>
          </w:p>
          <w:p w14:paraId="7F5ADAE7" w14:textId="77777777" w:rsidR="00B341A2" w:rsidRDefault="00000000">
            <w:pPr>
              <w:pStyle w:val="TableParagraph"/>
              <w:spacing w:before="8"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Exercise active listening skills and seek to understand</w:t>
            </w:r>
          </w:p>
          <w:p w14:paraId="5B8CDA3C" w14:textId="77777777" w:rsidR="00B341A2" w:rsidRDefault="00B341A2">
            <w:pPr>
              <w:pStyle w:val="TableParagraph"/>
              <w:rPr>
                <w:rFonts w:ascii="Times New Roman"/>
                <w:sz w:val="21"/>
              </w:rPr>
            </w:pPr>
          </w:p>
          <w:p w14:paraId="459D1579" w14:textId="77777777" w:rsidR="00B341A2" w:rsidRDefault="00000000">
            <w:pPr>
              <w:pStyle w:val="TableParagraph"/>
              <w:ind w:left="105"/>
              <w:rPr>
                <w:b/>
                <w:sz w:val="24"/>
              </w:rPr>
            </w:pPr>
            <w:r>
              <w:rPr>
                <w:b/>
                <w:color w:val="FF0000"/>
                <w:sz w:val="24"/>
              </w:rPr>
              <w:t>How to use it</w:t>
            </w:r>
          </w:p>
          <w:p w14:paraId="364DAF74" w14:textId="77777777" w:rsidR="00B341A2" w:rsidRDefault="00B341A2">
            <w:pPr>
              <w:pStyle w:val="TableParagraph"/>
              <w:rPr>
                <w:rFonts w:ascii="Times New Roman"/>
                <w:sz w:val="23"/>
              </w:rPr>
            </w:pPr>
          </w:p>
          <w:p w14:paraId="5D50CF94" w14:textId="77777777" w:rsidR="00B341A2" w:rsidRDefault="00000000">
            <w:pPr>
              <w:pStyle w:val="TableParagraph"/>
              <w:spacing w:before="1"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generously with the minimum of interruptions</w:t>
            </w:r>
          </w:p>
          <w:p w14:paraId="003843D3" w14:textId="77777777" w:rsidR="00B341A2" w:rsidRDefault="00000000">
            <w:pPr>
              <w:pStyle w:val="TableParagraph"/>
              <w:spacing w:before="6"/>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for similar views not just differences</w:t>
            </w:r>
          </w:p>
          <w:p w14:paraId="098EAE14" w14:textId="6C9FB999" w:rsidR="00B341A2" w:rsidRDefault="00000000">
            <w:pPr>
              <w:pStyle w:val="TableParagraph"/>
              <w:spacing w:before="13"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for the detail so you can feedback accurately, not to agree or disagree.</w:t>
            </w:r>
          </w:p>
        </w:tc>
        <w:tc>
          <w:tcPr>
            <w:tcW w:w="5309" w:type="dxa"/>
          </w:tcPr>
          <w:p w14:paraId="41B8E020" w14:textId="77777777" w:rsidR="00B341A2" w:rsidRDefault="00B341A2">
            <w:pPr>
              <w:pStyle w:val="TableParagraph"/>
              <w:spacing w:before="4"/>
              <w:rPr>
                <w:rFonts w:ascii="Times New Roman"/>
                <w:sz w:val="23"/>
              </w:rPr>
            </w:pPr>
          </w:p>
          <w:p w14:paraId="6C7B0FF1" w14:textId="77777777" w:rsidR="00B341A2" w:rsidRDefault="00000000">
            <w:pPr>
              <w:pStyle w:val="TableParagraph"/>
              <w:ind w:left="100"/>
              <w:rPr>
                <w:b/>
                <w:sz w:val="24"/>
              </w:rPr>
            </w:pPr>
            <w:r>
              <w:rPr>
                <w:b/>
                <w:color w:val="FF0000"/>
                <w:sz w:val="24"/>
              </w:rPr>
              <w:t>Try these activities</w:t>
            </w:r>
          </w:p>
          <w:p w14:paraId="481F89C9" w14:textId="77777777" w:rsidR="00B341A2" w:rsidRDefault="00B341A2">
            <w:pPr>
              <w:pStyle w:val="TableParagraph"/>
              <w:spacing w:before="7"/>
              <w:rPr>
                <w:rFonts w:ascii="Times New Roman"/>
              </w:rPr>
            </w:pPr>
          </w:p>
          <w:p w14:paraId="7CF5B9CF" w14:textId="77777777" w:rsidR="00B341A2" w:rsidRDefault="00000000">
            <w:pPr>
              <w:pStyle w:val="TableParagraph"/>
              <w:spacing w:line="252" w:lineRule="auto"/>
              <w:ind w:left="100" w:right="136"/>
              <w:rPr>
                <w:sz w:val="21"/>
              </w:rPr>
            </w:pPr>
            <w:r>
              <w:rPr>
                <w:w w:val="105"/>
                <w:sz w:val="21"/>
              </w:rPr>
              <w:t>To ensure the success of delegation activities ensure that the following are in place.</w:t>
            </w:r>
          </w:p>
          <w:p w14:paraId="79E63993" w14:textId="77777777" w:rsidR="00B341A2" w:rsidRDefault="00B341A2">
            <w:pPr>
              <w:pStyle w:val="TableParagraph"/>
              <w:spacing w:before="2"/>
              <w:rPr>
                <w:rFonts w:ascii="Times New Roman"/>
              </w:rPr>
            </w:pPr>
          </w:p>
          <w:p w14:paraId="103BB484" w14:textId="627D517E"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Clearly stated and agreed policy guidelines</w:t>
            </w:r>
          </w:p>
          <w:p w14:paraId="5D88E605" w14:textId="6A5AFCC1" w:rsidR="00B341A2" w:rsidRDefault="00000000">
            <w:pPr>
              <w:pStyle w:val="TableParagraph"/>
              <w:spacing w:before="8"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Assigned activities expressed in clear terms that describe the expected result.</w:t>
            </w:r>
          </w:p>
          <w:p w14:paraId="67ED4540" w14:textId="022BB9A3" w:rsidR="00B341A2" w:rsidRDefault="00000000">
            <w:pPr>
              <w:pStyle w:val="TableParagraph"/>
              <w:spacing w:before="1"/>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Measurable and observable goals and targets</w:t>
            </w:r>
          </w:p>
          <w:p w14:paraId="1486969F" w14:textId="77777777" w:rsidR="00B341A2" w:rsidRDefault="00000000">
            <w:pPr>
              <w:pStyle w:val="TableParagraph"/>
              <w:spacing w:before="8"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Clear communication and flexibility to cope with continuous changes to the plan</w:t>
            </w:r>
          </w:p>
          <w:p w14:paraId="0A4D1A98" w14:textId="2DA339D2" w:rsidR="00B341A2" w:rsidRDefault="00000000">
            <w:pPr>
              <w:pStyle w:val="TableParagraph"/>
              <w:spacing w:before="1" w:line="247"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Objective feedback and performance review systems that are used regularly.</w:t>
            </w:r>
          </w:p>
          <w:p w14:paraId="4B0201F9" w14:textId="77777777" w:rsidR="00B341A2" w:rsidRDefault="00B341A2">
            <w:pPr>
              <w:pStyle w:val="TableParagraph"/>
              <w:rPr>
                <w:rFonts w:ascii="Times New Roman"/>
                <w:sz w:val="24"/>
              </w:rPr>
            </w:pPr>
          </w:p>
          <w:p w14:paraId="2712959C" w14:textId="77777777" w:rsidR="00B341A2" w:rsidRDefault="00B341A2">
            <w:pPr>
              <w:pStyle w:val="TableParagraph"/>
              <w:spacing w:before="10"/>
              <w:rPr>
                <w:rFonts w:ascii="Times New Roman"/>
                <w:sz w:val="19"/>
              </w:rPr>
            </w:pPr>
          </w:p>
          <w:p w14:paraId="0F024795" w14:textId="77777777" w:rsidR="00B341A2" w:rsidRDefault="00000000">
            <w:pPr>
              <w:pStyle w:val="TableParagraph"/>
              <w:spacing w:before="1"/>
              <w:ind w:left="100"/>
              <w:rPr>
                <w:b/>
                <w:sz w:val="24"/>
              </w:rPr>
            </w:pPr>
            <w:r>
              <w:rPr>
                <w:b/>
                <w:color w:val="FF0000"/>
                <w:sz w:val="24"/>
              </w:rPr>
              <w:t>The voice of experience</w:t>
            </w:r>
          </w:p>
          <w:p w14:paraId="6580E4A9" w14:textId="77777777" w:rsidR="00B341A2" w:rsidRDefault="00B341A2">
            <w:pPr>
              <w:pStyle w:val="TableParagraph"/>
              <w:spacing w:before="9"/>
              <w:rPr>
                <w:rFonts w:ascii="Times New Roman"/>
                <w:sz w:val="24"/>
              </w:rPr>
            </w:pPr>
          </w:p>
          <w:p w14:paraId="1CD116D1" w14:textId="77777777" w:rsidR="00B341A2" w:rsidRDefault="00000000">
            <w:pPr>
              <w:pStyle w:val="TableParagraph"/>
              <w:spacing w:line="247" w:lineRule="auto"/>
              <w:ind w:left="100"/>
              <w:rPr>
                <w:sz w:val="21"/>
              </w:rPr>
            </w:pPr>
            <w:r>
              <w:rPr>
                <w:w w:val="105"/>
                <w:sz w:val="21"/>
              </w:rPr>
              <w:t>Care needs to be taken not to overload the team or individual team members.</w:t>
            </w:r>
          </w:p>
          <w:p w14:paraId="1C65073A" w14:textId="77777777" w:rsidR="00B341A2" w:rsidRDefault="00B341A2">
            <w:pPr>
              <w:pStyle w:val="TableParagraph"/>
              <w:spacing w:before="7"/>
              <w:rPr>
                <w:rFonts w:ascii="Times New Roman"/>
              </w:rPr>
            </w:pPr>
          </w:p>
          <w:p w14:paraId="6AD2F17E" w14:textId="77777777" w:rsidR="00B341A2" w:rsidRDefault="00000000">
            <w:pPr>
              <w:pStyle w:val="TableParagraph"/>
              <w:spacing w:line="247"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Don’t just delegate the things you don’t like doing</w:t>
            </w:r>
          </w:p>
          <w:p w14:paraId="39875C2B" w14:textId="189641A1" w:rsidR="00B341A2" w:rsidRDefault="00000000">
            <w:pPr>
              <w:pStyle w:val="TableParagraph"/>
              <w:spacing w:before="5"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Don’t overlook the need to continually coach and develop your team</w:t>
            </w:r>
          </w:p>
          <w:p w14:paraId="18E7BEF5" w14:textId="1B034DFD" w:rsidR="00B341A2" w:rsidRDefault="00000000" w:rsidP="00F61D1F">
            <w:pPr>
              <w:pStyle w:val="TableParagraph"/>
              <w:spacing w:line="252" w:lineRule="auto"/>
              <w:ind w:left="460" w:right="8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Don’t see delegation as personal weakness, it takes high levels of trust and self-confidence</w:t>
            </w:r>
          </w:p>
          <w:p w14:paraId="0D956E9C" w14:textId="77777777" w:rsidR="00B341A2" w:rsidRDefault="00000000">
            <w:pPr>
              <w:pStyle w:val="TableParagraph"/>
              <w:spacing w:before="5" w:line="249" w:lineRule="auto"/>
              <w:ind w:left="460" w:right="153" w:hanging="360"/>
              <w:rPr>
                <w:sz w:val="21"/>
              </w:rPr>
            </w:pPr>
            <w:r>
              <w:rPr>
                <w:rFonts w:ascii="Wingdings" w:hAnsi="Wingdings"/>
                <w:w w:val="90"/>
                <w:sz w:val="21"/>
              </w:rPr>
              <w:t></w:t>
            </w:r>
            <w:r>
              <w:rPr>
                <w:rFonts w:ascii="Wingdings" w:hAnsi="Wingdings"/>
                <w:w w:val="90"/>
                <w:sz w:val="21"/>
              </w:rPr>
              <w:t></w:t>
            </w:r>
            <w:r>
              <w:rPr>
                <w:rFonts w:ascii="Times New Roman" w:hAnsi="Times New Roman"/>
                <w:spacing w:val="31"/>
                <w:w w:val="90"/>
                <w:sz w:val="21"/>
              </w:rPr>
              <w:t xml:space="preserve"> </w:t>
            </w:r>
            <w:r>
              <w:rPr>
                <w:w w:val="105"/>
                <w:sz w:val="21"/>
              </w:rPr>
              <w:t>Don’t</w:t>
            </w:r>
            <w:r>
              <w:rPr>
                <w:spacing w:val="-15"/>
                <w:w w:val="105"/>
                <w:sz w:val="21"/>
              </w:rPr>
              <w:t xml:space="preserve"> </w:t>
            </w:r>
            <w:r>
              <w:rPr>
                <w:w w:val="105"/>
                <w:sz w:val="21"/>
              </w:rPr>
              <w:t>think</w:t>
            </w:r>
            <w:r>
              <w:rPr>
                <w:spacing w:val="-15"/>
                <w:w w:val="105"/>
                <w:sz w:val="21"/>
              </w:rPr>
              <w:t xml:space="preserve"> </w:t>
            </w:r>
            <w:r>
              <w:rPr>
                <w:w w:val="105"/>
                <w:sz w:val="21"/>
              </w:rPr>
              <w:t>that</w:t>
            </w:r>
            <w:r>
              <w:rPr>
                <w:spacing w:val="-15"/>
                <w:w w:val="105"/>
                <w:sz w:val="21"/>
              </w:rPr>
              <w:t xml:space="preserve"> </w:t>
            </w:r>
            <w:r>
              <w:rPr>
                <w:w w:val="105"/>
                <w:sz w:val="21"/>
              </w:rPr>
              <w:t>delegation</w:t>
            </w:r>
            <w:r>
              <w:rPr>
                <w:spacing w:val="-15"/>
                <w:w w:val="105"/>
                <w:sz w:val="21"/>
              </w:rPr>
              <w:t xml:space="preserve"> </w:t>
            </w:r>
            <w:r>
              <w:rPr>
                <w:w w:val="105"/>
                <w:sz w:val="21"/>
              </w:rPr>
              <w:t>is</w:t>
            </w:r>
            <w:r>
              <w:rPr>
                <w:spacing w:val="-15"/>
                <w:w w:val="105"/>
                <w:sz w:val="21"/>
              </w:rPr>
              <w:t xml:space="preserve"> </w:t>
            </w:r>
            <w:r>
              <w:rPr>
                <w:w w:val="105"/>
                <w:sz w:val="21"/>
              </w:rPr>
              <w:t>your</w:t>
            </w:r>
            <w:r>
              <w:rPr>
                <w:spacing w:val="-15"/>
                <w:w w:val="105"/>
                <w:sz w:val="21"/>
              </w:rPr>
              <w:t xml:space="preserve"> </w:t>
            </w:r>
            <w:r>
              <w:rPr>
                <w:w w:val="105"/>
                <w:sz w:val="21"/>
              </w:rPr>
              <w:t>right</w:t>
            </w:r>
            <w:r>
              <w:rPr>
                <w:spacing w:val="-15"/>
                <w:w w:val="105"/>
                <w:sz w:val="21"/>
              </w:rPr>
              <w:t xml:space="preserve"> </w:t>
            </w:r>
            <w:r>
              <w:rPr>
                <w:w w:val="105"/>
                <w:sz w:val="21"/>
              </w:rPr>
              <w:t>–</w:t>
            </w:r>
            <w:r>
              <w:rPr>
                <w:spacing w:val="-14"/>
                <w:w w:val="105"/>
                <w:sz w:val="21"/>
              </w:rPr>
              <w:t xml:space="preserve"> </w:t>
            </w:r>
            <w:r>
              <w:rPr>
                <w:w w:val="105"/>
                <w:sz w:val="21"/>
              </w:rPr>
              <w:t>make</w:t>
            </w:r>
            <w:r>
              <w:rPr>
                <w:spacing w:val="-14"/>
                <w:w w:val="105"/>
                <w:sz w:val="21"/>
              </w:rPr>
              <w:t xml:space="preserve"> </w:t>
            </w:r>
            <w:r>
              <w:rPr>
                <w:w w:val="105"/>
                <w:sz w:val="21"/>
              </w:rPr>
              <w:t>it a shared decision that has clear benefits for both</w:t>
            </w:r>
            <w:r>
              <w:rPr>
                <w:spacing w:val="-7"/>
                <w:w w:val="105"/>
                <w:sz w:val="21"/>
              </w:rPr>
              <w:t xml:space="preserve"> </w:t>
            </w:r>
            <w:r>
              <w:rPr>
                <w:w w:val="105"/>
                <w:sz w:val="21"/>
              </w:rPr>
              <w:t>sides</w:t>
            </w:r>
          </w:p>
          <w:p w14:paraId="38C11397" w14:textId="66797D13" w:rsidR="00B341A2" w:rsidRDefault="00000000">
            <w:pPr>
              <w:pStyle w:val="TableParagraph"/>
              <w:spacing w:before="3"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Don’t show </w:t>
            </w:r>
            <w:proofErr w:type="spellStart"/>
            <w:r>
              <w:rPr>
                <w:sz w:val="21"/>
              </w:rPr>
              <w:t>favouritism</w:t>
            </w:r>
            <w:proofErr w:type="spellEnd"/>
            <w:r>
              <w:rPr>
                <w:sz w:val="21"/>
              </w:rPr>
              <w:t xml:space="preserve"> or be inconsistent or inconsiderate when setting goals.</w:t>
            </w:r>
          </w:p>
          <w:p w14:paraId="6219552E" w14:textId="77777777" w:rsidR="00B341A2" w:rsidRDefault="00B341A2">
            <w:pPr>
              <w:pStyle w:val="TableParagraph"/>
              <w:rPr>
                <w:rFonts w:ascii="Times New Roman"/>
                <w:sz w:val="24"/>
              </w:rPr>
            </w:pPr>
          </w:p>
          <w:p w14:paraId="00E5B0F0" w14:textId="77777777" w:rsidR="00B341A2" w:rsidRDefault="00B341A2">
            <w:pPr>
              <w:pStyle w:val="TableParagraph"/>
              <w:spacing w:before="1"/>
              <w:rPr>
                <w:rFonts w:ascii="Times New Roman"/>
                <w:sz w:val="19"/>
              </w:rPr>
            </w:pPr>
          </w:p>
          <w:p w14:paraId="06C197E5" w14:textId="77777777" w:rsidR="00B341A2" w:rsidRDefault="00000000">
            <w:pPr>
              <w:pStyle w:val="TableParagraph"/>
              <w:ind w:left="100"/>
              <w:rPr>
                <w:b/>
                <w:sz w:val="24"/>
              </w:rPr>
            </w:pPr>
            <w:r>
              <w:rPr>
                <w:b/>
                <w:color w:val="FF0000"/>
                <w:sz w:val="24"/>
              </w:rPr>
              <w:t>Some useful links</w:t>
            </w:r>
          </w:p>
          <w:p w14:paraId="4BECE237" w14:textId="77777777" w:rsidR="00B341A2" w:rsidRDefault="00B341A2">
            <w:pPr>
              <w:pStyle w:val="TableParagraph"/>
              <w:spacing w:before="7"/>
              <w:rPr>
                <w:rFonts w:ascii="Times New Roman"/>
              </w:rPr>
            </w:pPr>
          </w:p>
          <w:p w14:paraId="59AF3BE5"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Active Listening No. 26</w:t>
            </w:r>
          </w:p>
          <w:p w14:paraId="3299B59B"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Left-Hand Column No. 3</w:t>
            </w:r>
          </w:p>
          <w:p w14:paraId="4DD8C6FC" w14:textId="77777777" w:rsidR="00B341A2" w:rsidRDefault="00000000">
            <w:pPr>
              <w:pStyle w:val="TableParagraph"/>
              <w:spacing w:before="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Ladder of Inference No. 2</w:t>
            </w:r>
          </w:p>
        </w:tc>
      </w:tr>
    </w:tbl>
    <w:p w14:paraId="65CEC85F" w14:textId="77777777" w:rsidR="00B341A2" w:rsidRDefault="00B341A2">
      <w:pPr>
        <w:rPr>
          <w:sz w:val="21"/>
        </w:rPr>
        <w:sectPr w:rsidR="00B341A2">
          <w:pgSz w:w="12240" w:h="15840"/>
          <w:pgMar w:top="1080" w:right="400" w:bottom="540" w:left="1240" w:header="280" w:footer="347" w:gutter="0"/>
          <w:cols w:space="720"/>
        </w:sectPr>
      </w:pPr>
    </w:p>
    <w:p w14:paraId="48E9DF05" w14:textId="77777777" w:rsidR="00B341A2" w:rsidRDefault="00736B08">
      <w:pPr>
        <w:pStyle w:val="BodyText"/>
        <w:spacing w:before="9"/>
        <w:rPr>
          <w:rFonts w:ascii="Times New Roman"/>
          <w:sz w:val="28"/>
        </w:rPr>
      </w:pPr>
      <w:r>
        <w:lastRenderedPageBreak/>
        <w:pict w14:anchorId="4156979A">
          <v:group id="_x0000_s2089" alt="" style="position:absolute;margin-left:372.8pt;margin-top:261.45pt;width:145.45pt;height:121.6pt;z-index:-90160;mso-position-horizontal-relative:page;mso-position-vertical-relative:page" coordorigin="7456,5229" coordsize="2909,2432">
            <v:line id="_x0000_s2090" alt="" style="position:absolute" from="7473,5236" to="7473,7579" strokeweight=".72pt"/>
            <v:line id="_x0000_s2091" alt="" style="position:absolute" from="7471,6319" to="10351,6319" strokeweight="1.44pt"/>
            <v:line id="_x0000_s2092" alt="" style="position:absolute" from="7473,7579" to="10200,7579" strokeweight=".72pt"/>
            <v:shape id="_x0000_s2093" alt="" style="position:absolute;left:10199;top:7502;width:154;height:159" coordorigin="10200,7502" coordsize="154,159" path="m10200,7502r,158l10353,7579r-153,-77xe" fillcolor="black" stroked="f">
              <v:path arrowok="t"/>
            </v:shape>
            <v:shape id="_x0000_s2094" alt="" style="position:absolute;left:31080;top:-14180;width:12000;height:7500" coordorigin="31080,-14180" coordsize="12000,7500" o:spt="100" adj="0,,0" path="m7473,7219r2703,m7473,5419r2880,e" filled="f" strokeweight=".72pt">
              <v:stroke dashstyle="longDash" joinstyle="round"/>
              <v:formulas/>
              <v:path arrowok="t" o:connecttype="segments"/>
            </v:shape>
            <w10:wrap anchorx="page" anchory="page"/>
          </v:group>
        </w:pict>
      </w:r>
      <w:r>
        <w:pict w14:anchorId="7670CB9B">
          <v:group id="_x0000_s2086" alt="" style="position:absolute;margin-left:361.2pt;margin-top:271.4pt;width:7.95pt;height:108pt;z-index:-90136;mso-position-horizontal-relative:page;mso-position-vertical-relative:page" coordorigin="7224,5428" coordsize="159,2160">
            <v:line id="_x0000_s2087" alt="" style="position:absolute" from="7300,5577" to="7300,7430" strokeweight=".72pt"/>
            <v:shape id="_x0000_s2088" alt="" style="position:absolute;left:7223;top:5428;width:159;height:2160" coordorigin="7224,5428" coordsize="159,2160" o:spt="100" adj="0,,0" path="m7382,7430r-158,l7300,7588r82,-158m7382,5582r-82,-154l7224,5582r158,e" fillcolor="black" stroked="f">
              <v:stroke joinstyle="round"/>
              <v:formulas/>
              <v:path arrowok="t" o:connecttype="segments"/>
            </v:shape>
            <w10:wrap anchorx="page" anchory="page"/>
          </v:group>
        </w:pict>
      </w:r>
      <w:r>
        <w:pict w14:anchorId="7BCB84F5">
          <v:shape id="_x0000_s2085" alt="" style="position:absolute;margin-left:1442pt;margin-top:-1703pt;width:676pt;height:377pt;z-index:2944;mso-wrap-edited:f;mso-width-percent:0;mso-height-percent:0;mso-position-horizontal-relative:page;mso-position-vertical-relative:page;mso-width-percent:0;mso-height-percent:0" coordsize="13520,7540" o:spt="100" adj="0,,0" path="m-21904,44240r,1800m-21904,46040r3057,m-21900,46050r893,-1810m-21904,46040r1800,-1617m-21900,46050r2880,-1262m-21900,46050r3240,-542e" filled="f" strokeweight=".72pt">
            <v:stroke joinstyle="round"/>
            <v:formulas/>
            <v:path arrowok="t" o:connecttype="custom" textboxrect="@1,@1,@1,@1"/>
            <w10:wrap anchorx="page" anchory="page"/>
          </v:shape>
        </w:pict>
      </w:r>
      <w:r>
        <w:pict w14:anchorId="3FB27A6B">
          <v:shape id="_x0000_s2084" type="#_x0000_t202" alt="" style="position:absolute;margin-left:344.2pt;margin-top:271.8pt;width:13pt;height:104.7pt;z-index:-90088;mso-wrap-style:square;mso-wrap-edited:f;mso-width-percent:0;mso-height-percent:0;mso-position-horizontal-relative:page;mso-position-vertical-relative:page;mso-width-percent:0;mso-height-percent:0;v-text-anchor:top" filled="f" stroked="f">
            <v:textbox style="layout-flow:vertical;mso-layout-flow-alt:bottom-to-top" inset="0,0,0,0">
              <w:txbxContent>
                <w:p w14:paraId="3BC0FFAF" w14:textId="77777777" w:rsidR="00B341A2" w:rsidRDefault="00000000">
                  <w:pPr>
                    <w:spacing w:before="20"/>
                    <w:ind w:left="20" w:right="-543"/>
                    <w:rPr>
                      <w:sz w:val="19"/>
                    </w:rPr>
                  </w:pPr>
                  <w:r>
                    <w:rPr>
                      <w:spacing w:val="1"/>
                      <w:w w:val="103"/>
                      <w:sz w:val="19"/>
                    </w:rPr>
                    <w:t>V</w:t>
                  </w:r>
                  <w:r>
                    <w:rPr>
                      <w:w w:val="103"/>
                      <w:sz w:val="19"/>
                    </w:rPr>
                    <w:t>ariation</w:t>
                  </w:r>
                  <w:r>
                    <w:rPr>
                      <w:spacing w:val="3"/>
                      <w:sz w:val="19"/>
                    </w:rPr>
                    <w:t xml:space="preserve"> </w:t>
                  </w:r>
                  <w:r>
                    <w:rPr>
                      <w:w w:val="103"/>
                      <w:sz w:val="19"/>
                    </w:rPr>
                    <w:t>in</w:t>
                  </w:r>
                  <w:r>
                    <w:rPr>
                      <w:spacing w:val="3"/>
                      <w:sz w:val="19"/>
                    </w:rPr>
                    <w:t xml:space="preserve"> </w:t>
                  </w:r>
                  <w:r>
                    <w:rPr>
                      <w:w w:val="103"/>
                      <w:sz w:val="19"/>
                    </w:rPr>
                    <w:t>the</w:t>
                  </w:r>
                  <w:r>
                    <w:rPr>
                      <w:spacing w:val="3"/>
                      <w:sz w:val="19"/>
                    </w:rPr>
                    <w:t xml:space="preserve"> </w:t>
                  </w:r>
                  <w:r>
                    <w:rPr>
                      <w:spacing w:val="1"/>
                      <w:w w:val="103"/>
                      <w:sz w:val="19"/>
                    </w:rPr>
                    <w:t>S</w:t>
                  </w:r>
                  <w:r>
                    <w:rPr>
                      <w:w w:val="103"/>
                      <w:sz w:val="19"/>
                    </w:rPr>
                    <w:t>ystem</w:t>
                  </w:r>
                </w:p>
              </w:txbxContent>
            </v:textbox>
            <w10:wrap anchorx="page" anchory="page"/>
          </v:shape>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199ADBC4" w14:textId="77777777">
        <w:trPr>
          <w:trHeight w:val="1180"/>
        </w:trPr>
        <w:tc>
          <w:tcPr>
            <w:tcW w:w="10354" w:type="dxa"/>
            <w:gridSpan w:val="2"/>
          </w:tcPr>
          <w:p w14:paraId="4F1D9BFB" w14:textId="77777777" w:rsidR="00B341A2" w:rsidRDefault="00000000">
            <w:pPr>
              <w:pStyle w:val="TableParagraph"/>
              <w:tabs>
                <w:tab w:val="left" w:pos="1128"/>
              </w:tabs>
              <w:spacing w:line="595" w:lineRule="exact"/>
              <w:ind w:left="105"/>
              <w:rPr>
                <w:b/>
                <w:sz w:val="31"/>
              </w:rPr>
            </w:pPr>
            <w:r>
              <w:rPr>
                <w:b/>
                <w:color w:val="0000FF"/>
                <w:sz w:val="52"/>
              </w:rPr>
              <w:t>34</w:t>
            </w:r>
            <w:r>
              <w:rPr>
                <w:b/>
                <w:color w:val="0000FF"/>
                <w:sz w:val="52"/>
              </w:rPr>
              <w:tab/>
            </w:r>
            <w:r>
              <w:rPr>
                <w:b/>
                <w:sz w:val="31"/>
              </w:rPr>
              <w:t>When</w:t>
            </w:r>
            <w:r>
              <w:rPr>
                <w:b/>
                <w:spacing w:val="38"/>
                <w:sz w:val="31"/>
              </w:rPr>
              <w:t xml:space="preserve"> </w:t>
            </w:r>
            <w:r>
              <w:rPr>
                <w:b/>
                <w:sz w:val="31"/>
              </w:rPr>
              <w:t>your</w:t>
            </w:r>
            <w:r>
              <w:rPr>
                <w:b/>
                <w:spacing w:val="38"/>
                <w:sz w:val="31"/>
              </w:rPr>
              <w:t xml:space="preserve"> </w:t>
            </w:r>
            <w:r>
              <w:rPr>
                <w:b/>
                <w:sz w:val="31"/>
              </w:rPr>
              <w:t>improvement</w:t>
            </w:r>
            <w:r>
              <w:rPr>
                <w:b/>
                <w:spacing w:val="38"/>
                <w:sz w:val="31"/>
              </w:rPr>
              <w:t xml:space="preserve"> </w:t>
            </w:r>
            <w:r>
              <w:rPr>
                <w:b/>
                <w:sz w:val="31"/>
              </w:rPr>
              <w:t>efforts</w:t>
            </w:r>
            <w:r>
              <w:rPr>
                <w:b/>
                <w:spacing w:val="38"/>
                <w:sz w:val="31"/>
              </w:rPr>
              <w:t xml:space="preserve"> </w:t>
            </w:r>
            <w:r>
              <w:rPr>
                <w:b/>
                <w:sz w:val="31"/>
              </w:rPr>
              <w:t>aren’t</w:t>
            </w:r>
            <w:r>
              <w:rPr>
                <w:b/>
                <w:spacing w:val="38"/>
                <w:sz w:val="31"/>
              </w:rPr>
              <w:t xml:space="preserve"> </w:t>
            </w:r>
            <w:r>
              <w:rPr>
                <w:b/>
                <w:sz w:val="31"/>
              </w:rPr>
              <w:t>working</w:t>
            </w:r>
          </w:p>
          <w:p w14:paraId="3DF5CBDE" w14:textId="77777777" w:rsidR="00B341A2" w:rsidRDefault="00000000">
            <w:pPr>
              <w:pStyle w:val="TableParagraph"/>
              <w:spacing w:before="6"/>
              <w:ind w:left="1172"/>
              <w:rPr>
                <w:sz w:val="28"/>
              </w:rPr>
            </w:pPr>
            <w:r>
              <w:rPr>
                <w:color w:val="0000FF"/>
                <w:sz w:val="28"/>
              </w:rPr>
              <w:t>Managing Variation</w:t>
            </w:r>
          </w:p>
        </w:tc>
      </w:tr>
      <w:tr w:rsidR="00B341A2" w14:paraId="370C161E" w14:textId="77777777">
        <w:trPr>
          <w:trHeight w:val="11240"/>
        </w:trPr>
        <w:tc>
          <w:tcPr>
            <w:tcW w:w="5045" w:type="dxa"/>
          </w:tcPr>
          <w:p w14:paraId="64EDB90E" w14:textId="77777777" w:rsidR="00B341A2" w:rsidRDefault="00B341A2">
            <w:pPr>
              <w:pStyle w:val="TableParagraph"/>
              <w:spacing w:before="4"/>
              <w:rPr>
                <w:rFonts w:ascii="Times New Roman"/>
                <w:sz w:val="23"/>
              </w:rPr>
            </w:pPr>
          </w:p>
          <w:p w14:paraId="0EE13989" w14:textId="77777777" w:rsidR="00B341A2" w:rsidRDefault="00000000">
            <w:pPr>
              <w:pStyle w:val="TableParagraph"/>
              <w:ind w:left="105"/>
              <w:rPr>
                <w:b/>
                <w:sz w:val="24"/>
              </w:rPr>
            </w:pPr>
            <w:r>
              <w:rPr>
                <w:b/>
                <w:color w:val="FF0000"/>
                <w:sz w:val="24"/>
              </w:rPr>
              <w:t>When to use it</w:t>
            </w:r>
          </w:p>
          <w:p w14:paraId="71690260" w14:textId="77777777" w:rsidR="00B341A2" w:rsidRDefault="00B341A2">
            <w:pPr>
              <w:pStyle w:val="TableParagraph"/>
              <w:spacing w:before="8"/>
              <w:rPr>
                <w:rFonts w:ascii="Times New Roman"/>
                <w:sz w:val="24"/>
              </w:rPr>
            </w:pPr>
          </w:p>
          <w:p w14:paraId="648D1343" w14:textId="77777777" w:rsidR="00B341A2" w:rsidRDefault="00000000">
            <w:pPr>
              <w:pStyle w:val="TableParagraph"/>
              <w:spacing w:line="252" w:lineRule="auto"/>
              <w:ind w:left="105" w:right="209"/>
              <w:rPr>
                <w:sz w:val="21"/>
              </w:rPr>
            </w:pPr>
            <w:r>
              <w:rPr>
                <w:w w:val="105"/>
                <w:sz w:val="21"/>
              </w:rPr>
              <w:t>Whenever you are planning to improve the outputs from a process or system – and that includes those that are not quantifiable, such as the management process. This is especially helpful when previous improvement efforts have not lived up to expectations.</w:t>
            </w:r>
          </w:p>
          <w:p w14:paraId="1328CAE2" w14:textId="77777777" w:rsidR="00B341A2" w:rsidRDefault="00B341A2">
            <w:pPr>
              <w:pStyle w:val="TableParagraph"/>
              <w:spacing w:before="11"/>
              <w:rPr>
                <w:rFonts w:ascii="Times New Roman"/>
                <w:sz w:val="20"/>
              </w:rPr>
            </w:pPr>
          </w:p>
          <w:p w14:paraId="1EFBF5E7" w14:textId="77777777" w:rsidR="00B341A2" w:rsidRDefault="00000000">
            <w:pPr>
              <w:pStyle w:val="TableParagraph"/>
              <w:ind w:left="105"/>
              <w:rPr>
                <w:b/>
                <w:sz w:val="24"/>
              </w:rPr>
            </w:pPr>
            <w:r>
              <w:rPr>
                <w:b/>
                <w:color w:val="FF0000"/>
                <w:sz w:val="24"/>
              </w:rPr>
              <w:t>The benefits you can get from it</w:t>
            </w:r>
          </w:p>
          <w:p w14:paraId="4315626E" w14:textId="77777777" w:rsidR="00B341A2" w:rsidRDefault="00B341A2">
            <w:pPr>
              <w:pStyle w:val="TableParagraph"/>
              <w:spacing w:before="7"/>
              <w:rPr>
                <w:rFonts w:ascii="Times New Roman"/>
              </w:rPr>
            </w:pPr>
          </w:p>
          <w:p w14:paraId="266DE2B0" w14:textId="77777777"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Real process performance improvement.</w:t>
            </w:r>
          </w:p>
          <w:p w14:paraId="609E53C6"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 sound basis for continuous improvement.</w:t>
            </w:r>
          </w:p>
          <w:p w14:paraId="2A5EFA6E" w14:textId="77777777" w:rsidR="00F61D1F" w:rsidRDefault="00000000">
            <w:pPr>
              <w:pStyle w:val="TableParagraph"/>
              <w:spacing w:before="12" w:line="247"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F61D1F">
              <w:rPr>
                <w:rFonts w:ascii="Times New Roman" w:hAnsi="Times New Roman"/>
                <w:w w:val="90"/>
                <w:sz w:val="21"/>
              </w:rPr>
              <w:t xml:space="preserve">  </w:t>
            </w:r>
            <w:r>
              <w:rPr>
                <w:sz w:val="21"/>
              </w:rPr>
              <w:t xml:space="preserve">An enlightened approach to measurement </w:t>
            </w:r>
          </w:p>
          <w:p w14:paraId="3500CAF7" w14:textId="002BF124" w:rsidR="00B341A2" w:rsidRDefault="00F61D1F">
            <w:pPr>
              <w:pStyle w:val="TableParagraph"/>
              <w:spacing w:before="12" w:line="247" w:lineRule="auto"/>
              <w:ind w:left="465" w:right="494" w:hanging="360"/>
              <w:rPr>
                <w:sz w:val="21"/>
              </w:rPr>
            </w:pPr>
            <w:r>
              <w:rPr>
                <w:sz w:val="21"/>
              </w:rPr>
              <w:t xml:space="preserve">        </w:t>
            </w:r>
            <w:r w:rsidR="00000000">
              <w:rPr>
                <w:sz w:val="21"/>
              </w:rPr>
              <w:t>and quantification.</w:t>
            </w:r>
          </w:p>
          <w:p w14:paraId="7A773F1E" w14:textId="77777777" w:rsidR="00B341A2" w:rsidRDefault="00B341A2">
            <w:pPr>
              <w:pStyle w:val="TableParagraph"/>
              <w:spacing w:before="9"/>
              <w:rPr>
                <w:rFonts w:ascii="Times New Roman"/>
                <w:sz w:val="21"/>
              </w:rPr>
            </w:pPr>
          </w:p>
          <w:p w14:paraId="4BBD567D" w14:textId="30CE94FF" w:rsidR="00B341A2" w:rsidRDefault="00000000">
            <w:pPr>
              <w:pStyle w:val="TableParagraph"/>
              <w:ind w:left="105"/>
              <w:rPr>
                <w:b/>
                <w:sz w:val="24"/>
              </w:rPr>
            </w:pPr>
            <w:r>
              <w:rPr>
                <w:b/>
                <w:color w:val="FF0000"/>
                <w:sz w:val="24"/>
              </w:rPr>
              <w:t>What is variation?</w:t>
            </w:r>
          </w:p>
          <w:p w14:paraId="39ABC52A" w14:textId="77777777" w:rsidR="00B341A2" w:rsidRDefault="00B341A2">
            <w:pPr>
              <w:pStyle w:val="TableParagraph"/>
              <w:spacing w:before="7"/>
              <w:rPr>
                <w:rFonts w:ascii="Times New Roman"/>
              </w:rPr>
            </w:pPr>
          </w:p>
          <w:p w14:paraId="0DB7A83D" w14:textId="77777777" w:rsidR="00B341A2" w:rsidRDefault="00000000">
            <w:pPr>
              <w:pStyle w:val="TableParagraph"/>
              <w:spacing w:line="249" w:lineRule="auto"/>
              <w:ind w:left="105" w:right="209"/>
              <w:rPr>
                <w:sz w:val="21"/>
              </w:rPr>
            </w:pPr>
            <w:r>
              <w:rPr>
                <w:w w:val="105"/>
                <w:sz w:val="21"/>
              </w:rPr>
              <w:t>Actions seldom have the effect intended every time they are done. They can vary slightly or considerably for all sorts of reasons.</w:t>
            </w:r>
          </w:p>
          <w:p w14:paraId="59BDE6AE" w14:textId="77777777" w:rsidR="00B341A2" w:rsidRDefault="00B341A2">
            <w:pPr>
              <w:pStyle w:val="TableParagraph"/>
              <w:spacing w:before="4"/>
              <w:rPr>
                <w:rFonts w:ascii="Times New Roman"/>
              </w:rPr>
            </w:pPr>
          </w:p>
          <w:p w14:paraId="654775BA" w14:textId="77777777" w:rsidR="00B341A2" w:rsidRDefault="00000000">
            <w:pPr>
              <w:pStyle w:val="TableParagraph"/>
              <w:spacing w:line="252" w:lineRule="auto"/>
              <w:ind w:left="105"/>
              <w:rPr>
                <w:sz w:val="21"/>
              </w:rPr>
            </w:pPr>
            <w:r>
              <w:rPr>
                <w:w w:val="105"/>
                <w:sz w:val="21"/>
              </w:rPr>
              <w:t>The received wisdom is that 95% of variation is in the systems used and only 5% to individual performance. If this is true, the most common cause of service failure is the way activities are scheduled and tackled.</w:t>
            </w:r>
          </w:p>
          <w:p w14:paraId="017C5C95" w14:textId="77777777" w:rsidR="00B341A2" w:rsidRDefault="00B341A2">
            <w:pPr>
              <w:pStyle w:val="TableParagraph"/>
              <w:spacing w:before="8"/>
              <w:rPr>
                <w:rFonts w:ascii="Times New Roman"/>
                <w:sz w:val="21"/>
              </w:rPr>
            </w:pPr>
          </w:p>
          <w:p w14:paraId="1AF864D9" w14:textId="00DE11BD" w:rsidR="00B341A2" w:rsidRDefault="00000000">
            <w:pPr>
              <w:pStyle w:val="TableParagraph"/>
              <w:spacing w:before="1" w:line="252" w:lineRule="auto"/>
              <w:ind w:left="105" w:right="80"/>
              <w:rPr>
                <w:sz w:val="21"/>
              </w:rPr>
            </w:pPr>
            <w:r>
              <w:rPr>
                <w:w w:val="105"/>
                <w:sz w:val="21"/>
              </w:rPr>
              <w:t xml:space="preserve">Inconsistencies are built into the </w:t>
            </w:r>
            <w:r w:rsidR="00F61D1F">
              <w:rPr>
                <w:w w:val="105"/>
                <w:sz w:val="21"/>
              </w:rPr>
              <w:t>system,</w:t>
            </w:r>
            <w:r>
              <w:rPr>
                <w:w w:val="105"/>
                <w:sz w:val="21"/>
              </w:rPr>
              <w:t xml:space="preserve"> and this is reflected in the amount of variation. For example, it can take a minimum of 10 seconds and a maximum of one minute for the telephone to be answered. That is the outcome. But the reasons for the variance are mostly in the system that stops the phone being answered consistently to a set standard.</w:t>
            </w:r>
          </w:p>
          <w:p w14:paraId="46418C75" w14:textId="77777777" w:rsidR="00B341A2" w:rsidRDefault="00B341A2">
            <w:pPr>
              <w:pStyle w:val="TableParagraph"/>
              <w:spacing w:before="9"/>
              <w:rPr>
                <w:rFonts w:ascii="Times New Roman"/>
                <w:sz w:val="21"/>
              </w:rPr>
            </w:pPr>
          </w:p>
          <w:p w14:paraId="5BB64F9D" w14:textId="77777777" w:rsidR="00B341A2" w:rsidRDefault="00000000">
            <w:pPr>
              <w:pStyle w:val="TableParagraph"/>
              <w:spacing w:line="252" w:lineRule="auto"/>
              <w:ind w:left="105" w:right="209"/>
              <w:rPr>
                <w:sz w:val="21"/>
              </w:rPr>
            </w:pPr>
            <w:r>
              <w:rPr>
                <w:w w:val="105"/>
                <w:sz w:val="21"/>
              </w:rPr>
              <w:t>Because of natural variation it is more important to look for ways of reducing the variation so that the capability of the service is developed to achieve greater reliability or consistency.</w:t>
            </w:r>
          </w:p>
        </w:tc>
        <w:tc>
          <w:tcPr>
            <w:tcW w:w="5309" w:type="dxa"/>
          </w:tcPr>
          <w:p w14:paraId="7C1919DD" w14:textId="77777777" w:rsidR="00B341A2" w:rsidRDefault="00B341A2">
            <w:pPr>
              <w:pStyle w:val="TableParagraph"/>
              <w:spacing w:before="2"/>
              <w:rPr>
                <w:rFonts w:ascii="Times New Roman"/>
                <w:sz w:val="24"/>
              </w:rPr>
            </w:pPr>
          </w:p>
          <w:p w14:paraId="6A023FB3" w14:textId="77777777" w:rsidR="00B341A2" w:rsidRDefault="00000000">
            <w:pPr>
              <w:pStyle w:val="TableParagraph"/>
              <w:spacing w:line="252" w:lineRule="auto"/>
              <w:ind w:left="100"/>
              <w:rPr>
                <w:sz w:val="21"/>
              </w:rPr>
            </w:pPr>
            <w:r>
              <w:rPr>
                <w:w w:val="105"/>
                <w:sz w:val="21"/>
              </w:rPr>
              <w:t>A stretch target needs to be set above the capability of the service as measured by its variance levels.</w:t>
            </w:r>
          </w:p>
          <w:p w14:paraId="73529F00" w14:textId="77777777" w:rsidR="00B341A2" w:rsidRDefault="00000000">
            <w:pPr>
              <w:pStyle w:val="TableParagraph"/>
              <w:spacing w:before="1"/>
              <w:ind w:left="100"/>
              <w:rPr>
                <w:sz w:val="21"/>
              </w:rPr>
            </w:pPr>
            <w:r>
              <w:rPr>
                <w:w w:val="105"/>
                <w:sz w:val="21"/>
              </w:rPr>
              <w:t>Performance is governed by variation in the system.</w:t>
            </w:r>
          </w:p>
          <w:p w14:paraId="43AAAF32" w14:textId="77777777" w:rsidR="00B341A2" w:rsidRDefault="00B341A2">
            <w:pPr>
              <w:pStyle w:val="TableParagraph"/>
              <w:spacing w:before="9"/>
              <w:rPr>
                <w:rFonts w:ascii="Times New Roman"/>
              </w:rPr>
            </w:pPr>
          </w:p>
          <w:p w14:paraId="060FF619" w14:textId="24E502DA" w:rsidR="00B341A2" w:rsidRDefault="00000000">
            <w:pPr>
              <w:pStyle w:val="TableParagraph"/>
              <w:spacing w:line="249" w:lineRule="auto"/>
              <w:ind w:left="100"/>
              <w:rPr>
                <w:sz w:val="21"/>
              </w:rPr>
            </w:pPr>
            <w:r>
              <w:rPr>
                <w:w w:val="105"/>
                <w:sz w:val="21"/>
              </w:rPr>
              <w:t xml:space="preserve">This is why using single measures for a target are meaningless in determining service effectiveness – they </w:t>
            </w:r>
            <w:r w:rsidR="00F61D1F">
              <w:rPr>
                <w:w w:val="105"/>
                <w:sz w:val="21"/>
              </w:rPr>
              <w:t>must</w:t>
            </w:r>
            <w:r>
              <w:rPr>
                <w:w w:val="105"/>
                <w:sz w:val="21"/>
              </w:rPr>
              <w:t xml:space="preserve"> be measured over time.</w:t>
            </w:r>
          </w:p>
          <w:p w14:paraId="2D60C3E5" w14:textId="77777777" w:rsidR="00B341A2" w:rsidRDefault="00B341A2">
            <w:pPr>
              <w:pStyle w:val="TableParagraph"/>
              <w:rPr>
                <w:rFonts w:ascii="Times New Roman"/>
                <w:sz w:val="24"/>
              </w:rPr>
            </w:pPr>
          </w:p>
          <w:p w14:paraId="74480579" w14:textId="77777777" w:rsidR="00B341A2" w:rsidRDefault="00B341A2">
            <w:pPr>
              <w:pStyle w:val="TableParagraph"/>
              <w:rPr>
                <w:rFonts w:ascii="Times New Roman"/>
                <w:sz w:val="35"/>
              </w:rPr>
            </w:pPr>
          </w:p>
          <w:p w14:paraId="0A06F8A2" w14:textId="77777777" w:rsidR="00B341A2" w:rsidRDefault="00000000">
            <w:pPr>
              <w:pStyle w:val="TableParagraph"/>
              <w:tabs>
                <w:tab w:val="left" w:pos="3551"/>
              </w:tabs>
              <w:spacing w:line="314" w:lineRule="exact"/>
              <w:ind w:left="1751"/>
              <w:rPr>
                <w:b/>
                <w:sz w:val="17"/>
              </w:rPr>
            </w:pPr>
            <w:r>
              <w:rPr>
                <w:b/>
                <w:w w:val="105"/>
                <w:position w:val="12"/>
                <w:sz w:val="17"/>
              </w:rPr>
              <w:t>X</w:t>
            </w:r>
            <w:r>
              <w:rPr>
                <w:b/>
                <w:w w:val="105"/>
                <w:sz w:val="17"/>
              </w:rPr>
              <w:tab/>
            </w:r>
            <w:proofErr w:type="spellStart"/>
            <w:r>
              <w:rPr>
                <w:b/>
                <w:w w:val="105"/>
                <w:sz w:val="17"/>
              </w:rPr>
              <w:t>X</w:t>
            </w:r>
            <w:proofErr w:type="spellEnd"/>
          </w:p>
          <w:p w14:paraId="487D1420" w14:textId="77777777" w:rsidR="00B341A2" w:rsidRDefault="00000000">
            <w:pPr>
              <w:pStyle w:val="TableParagraph"/>
              <w:tabs>
                <w:tab w:val="left" w:pos="1079"/>
              </w:tabs>
              <w:spacing w:line="182" w:lineRule="exact"/>
              <w:ind w:right="239"/>
              <w:jc w:val="center"/>
              <w:rPr>
                <w:b/>
                <w:sz w:val="17"/>
              </w:rPr>
            </w:pPr>
            <w:r>
              <w:rPr>
                <w:b/>
                <w:w w:val="105"/>
                <w:sz w:val="17"/>
              </w:rPr>
              <w:t>X</w:t>
            </w:r>
            <w:r>
              <w:rPr>
                <w:b/>
                <w:w w:val="105"/>
                <w:sz w:val="17"/>
              </w:rPr>
              <w:tab/>
            </w:r>
            <w:proofErr w:type="spellStart"/>
            <w:r>
              <w:rPr>
                <w:b/>
                <w:w w:val="105"/>
                <w:sz w:val="17"/>
              </w:rPr>
              <w:t>X</w:t>
            </w:r>
            <w:proofErr w:type="spellEnd"/>
          </w:p>
          <w:p w14:paraId="0179EF16" w14:textId="77777777" w:rsidR="00B341A2" w:rsidRDefault="00000000">
            <w:pPr>
              <w:pStyle w:val="TableParagraph"/>
              <w:spacing w:line="175" w:lineRule="exact"/>
              <w:ind w:left="1391"/>
              <w:rPr>
                <w:b/>
                <w:sz w:val="17"/>
              </w:rPr>
            </w:pPr>
            <w:r>
              <w:rPr>
                <w:b/>
                <w:w w:val="104"/>
                <w:sz w:val="17"/>
              </w:rPr>
              <w:t>X</w:t>
            </w:r>
          </w:p>
          <w:p w14:paraId="3DD5E234" w14:textId="77777777" w:rsidR="00B341A2" w:rsidRDefault="00000000">
            <w:pPr>
              <w:pStyle w:val="TableParagraph"/>
              <w:tabs>
                <w:tab w:val="left" w:pos="4084"/>
              </w:tabs>
              <w:spacing w:line="210" w:lineRule="exact"/>
              <w:ind w:left="2467"/>
              <w:rPr>
                <w:sz w:val="19"/>
              </w:rPr>
            </w:pPr>
            <w:r>
              <w:rPr>
                <w:b/>
                <w:w w:val="105"/>
                <w:position w:val="1"/>
                <w:sz w:val="17"/>
              </w:rPr>
              <w:t>X</w:t>
            </w:r>
            <w:r>
              <w:rPr>
                <w:b/>
                <w:w w:val="105"/>
                <w:position w:val="1"/>
                <w:sz w:val="17"/>
              </w:rPr>
              <w:tab/>
            </w:r>
            <w:r>
              <w:rPr>
                <w:w w:val="105"/>
                <w:sz w:val="19"/>
              </w:rPr>
              <w:t>Stretch</w:t>
            </w:r>
          </w:p>
          <w:p w14:paraId="5153BC1C" w14:textId="77777777" w:rsidR="00B341A2" w:rsidRDefault="00000000">
            <w:pPr>
              <w:pStyle w:val="TableParagraph"/>
              <w:tabs>
                <w:tab w:val="left" w:pos="4084"/>
              </w:tabs>
              <w:spacing w:before="7" w:line="325" w:lineRule="exact"/>
              <w:ind w:left="2831"/>
              <w:rPr>
                <w:sz w:val="19"/>
              </w:rPr>
            </w:pPr>
            <w:r>
              <w:rPr>
                <w:b/>
                <w:w w:val="105"/>
                <w:position w:val="-11"/>
                <w:sz w:val="17"/>
              </w:rPr>
              <w:t>X</w:t>
            </w:r>
            <w:r>
              <w:rPr>
                <w:b/>
                <w:w w:val="105"/>
                <w:position w:val="-11"/>
                <w:sz w:val="17"/>
              </w:rPr>
              <w:tab/>
            </w:r>
            <w:r>
              <w:rPr>
                <w:w w:val="105"/>
                <w:sz w:val="19"/>
              </w:rPr>
              <w:t>Target</w:t>
            </w:r>
          </w:p>
          <w:p w14:paraId="14644D99" w14:textId="77777777" w:rsidR="00B341A2" w:rsidRDefault="00000000">
            <w:pPr>
              <w:pStyle w:val="TableParagraph"/>
              <w:tabs>
                <w:tab w:val="left" w:pos="1558"/>
              </w:tabs>
              <w:spacing w:line="178" w:lineRule="exact"/>
              <w:ind w:left="478"/>
              <w:jc w:val="center"/>
              <w:rPr>
                <w:b/>
                <w:sz w:val="17"/>
              </w:rPr>
            </w:pPr>
            <w:r>
              <w:rPr>
                <w:b/>
                <w:w w:val="105"/>
                <w:sz w:val="17"/>
              </w:rPr>
              <w:t>X</w:t>
            </w:r>
            <w:r>
              <w:rPr>
                <w:b/>
                <w:w w:val="105"/>
                <w:sz w:val="17"/>
              </w:rPr>
              <w:tab/>
            </w:r>
            <w:proofErr w:type="spellStart"/>
            <w:r>
              <w:rPr>
                <w:b/>
                <w:w w:val="105"/>
                <w:sz w:val="17"/>
              </w:rPr>
              <w:t>X</w:t>
            </w:r>
            <w:proofErr w:type="spellEnd"/>
          </w:p>
          <w:p w14:paraId="6701AEBC" w14:textId="77777777" w:rsidR="00B341A2" w:rsidRDefault="00000000">
            <w:pPr>
              <w:pStyle w:val="TableParagraph"/>
              <w:tabs>
                <w:tab w:val="left" w:pos="1924"/>
                <w:tab w:val="left" w:pos="2649"/>
              </w:tabs>
              <w:spacing w:line="180" w:lineRule="exact"/>
              <w:ind w:left="1391"/>
              <w:rPr>
                <w:b/>
                <w:sz w:val="17"/>
              </w:rPr>
            </w:pPr>
            <w:r>
              <w:rPr>
                <w:b/>
                <w:w w:val="105"/>
                <w:sz w:val="17"/>
              </w:rPr>
              <w:t>X</w:t>
            </w:r>
            <w:r>
              <w:rPr>
                <w:b/>
                <w:w w:val="105"/>
                <w:sz w:val="17"/>
              </w:rPr>
              <w:tab/>
            </w:r>
            <w:proofErr w:type="spellStart"/>
            <w:r>
              <w:rPr>
                <w:b/>
                <w:w w:val="105"/>
                <w:sz w:val="17"/>
              </w:rPr>
              <w:t>X</w:t>
            </w:r>
            <w:proofErr w:type="spellEnd"/>
            <w:r>
              <w:rPr>
                <w:b/>
                <w:w w:val="105"/>
                <w:sz w:val="17"/>
              </w:rPr>
              <w:tab/>
            </w:r>
            <w:proofErr w:type="spellStart"/>
            <w:r>
              <w:rPr>
                <w:b/>
                <w:w w:val="105"/>
                <w:sz w:val="17"/>
              </w:rPr>
              <w:t>X</w:t>
            </w:r>
            <w:proofErr w:type="spellEnd"/>
          </w:p>
          <w:p w14:paraId="46995F6D" w14:textId="77777777" w:rsidR="00B341A2" w:rsidRDefault="00000000">
            <w:pPr>
              <w:pStyle w:val="TableParagraph"/>
              <w:tabs>
                <w:tab w:val="left" w:pos="1439"/>
              </w:tabs>
              <w:spacing w:line="189" w:lineRule="exact"/>
              <w:ind w:right="234"/>
              <w:jc w:val="center"/>
              <w:rPr>
                <w:b/>
                <w:sz w:val="17"/>
              </w:rPr>
            </w:pPr>
            <w:r>
              <w:rPr>
                <w:b/>
                <w:w w:val="105"/>
                <w:sz w:val="17"/>
              </w:rPr>
              <w:t>X</w:t>
            </w:r>
            <w:r>
              <w:rPr>
                <w:b/>
                <w:w w:val="105"/>
                <w:sz w:val="17"/>
              </w:rPr>
              <w:tab/>
            </w:r>
            <w:proofErr w:type="spellStart"/>
            <w:r>
              <w:rPr>
                <w:b/>
                <w:w w:val="105"/>
                <w:sz w:val="17"/>
              </w:rPr>
              <w:t>X</w:t>
            </w:r>
            <w:proofErr w:type="spellEnd"/>
          </w:p>
          <w:p w14:paraId="04EEBF7A" w14:textId="77777777" w:rsidR="00B341A2" w:rsidRDefault="00B341A2">
            <w:pPr>
              <w:pStyle w:val="TableParagraph"/>
              <w:spacing w:before="5"/>
              <w:rPr>
                <w:rFonts w:ascii="Times New Roman"/>
                <w:sz w:val="29"/>
              </w:rPr>
            </w:pPr>
          </w:p>
          <w:p w14:paraId="56346DDB" w14:textId="77777777" w:rsidR="00B341A2" w:rsidRDefault="00000000">
            <w:pPr>
              <w:pStyle w:val="TableParagraph"/>
              <w:ind w:left="4267"/>
              <w:rPr>
                <w:sz w:val="19"/>
              </w:rPr>
            </w:pPr>
            <w:r>
              <w:rPr>
                <w:w w:val="105"/>
                <w:sz w:val="19"/>
              </w:rPr>
              <w:t>Time</w:t>
            </w:r>
          </w:p>
          <w:p w14:paraId="34674FCA" w14:textId="77777777" w:rsidR="00B341A2" w:rsidRDefault="00B341A2">
            <w:pPr>
              <w:pStyle w:val="TableParagraph"/>
              <w:spacing w:before="10"/>
              <w:rPr>
                <w:rFonts w:ascii="Times New Roman"/>
                <w:sz w:val="29"/>
              </w:rPr>
            </w:pPr>
          </w:p>
          <w:p w14:paraId="7A6CBB11" w14:textId="77777777" w:rsidR="00B341A2" w:rsidRDefault="00000000">
            <w:pPr>
              <w:pStyle w:val="TableParagraph"/>
              <w:spacing w:line="252" w:lineRule="auto"/>
              <w:ind w:left="100" w:right="83"/>
              <w:rPr>
                <w:sz w:val="21"/>
              </w:rPr>
            </w:pPr>
            <w:r>
              <w:rPr>
                <w:w w:val="105"/>
                <w:sz w:val="21"/>
              </w:rPr>
              <w:t xml:space="preserve">A stretch target must be set at a level that </w:t>
            </w:r>
            <w:proofErr w:type="spellStart"/>
            <w:r>
              <w:rPr>
                <w:w w:val="105"/>
                <w:sz w:val="21"/>
              </w:rPr>
              <w:t>recognises</w:t>
            </w:r>
            <w:proofErr w:type="spellEnd"/>
            <w:r>
              <w:rPr>
                <w:w w:val="105"/>
                <w:sz w:val="21"/>
              </w:rPr>
              <w:t xml:space="preserve"> that the team has the capability of reaching the target but needs to eliminate the things that are interfering with the ability to reach it.</w:t>
            </w:r>
          </w:p>
          <w:p w14:paraId="38516E57" w14:textId="77777777" w:rsidR="00B341A2" w:rsidRDefault="00B341A2">
            <w:pPr>
              <w:pStyle w:val="TableParagraph"/>
              <w:spacing w:before="10"/>
              <w:rPr>
                <w:rFonts w:ascii="Times New Roman"/>
                <w:sz w:val="23"/>
              </w:rPr>
            </w:pPr>
          </w:p>
          <w:p w14:paraId="2702E07D" w14:textId="77777777" w:rsidR="00B341A2" w:rsidRDefault="00000000">
            <w:pPr>
              <w:pStyle w:val="TableParagraph"/>
              <w:spacing w:line="252" w:lineRule="auto"/>
              <w:ind w:left="100" w:right="83"/>
              <w:rPr>
                <w:sz w:val="21"/>
              </w:rPr>
            </w:pPr>
            <w:r>
              <w:rPr>
                <w:w w:val="105"/>
                <w:sz w:val="21"/>
              </w:rPr>
              <w:t>Setting the target at a level where team members are taken out of their comfort zone but not to a level that generates anxiety.</w:t>
            </w:r>
          </w:p>
          <w:p w14:paraId="346AEFEE" w14:textId="77777777" w:rsidR="00B341A2" w:rsidRDefault="00000000">
            <w:pPr>
              <w:pStyle w:val="TableParagraph"/>
              <w:spacing w:before="183" w:line="198" w:lineRule="exact"/>
              <w:ind w:left="1391"/>
              <w:rPr>
                <w:sz w:val="19"/>
              </w:rPr>
            </w:pPr>
            <w:r>
              <w:rPr>
                <w:w w:val="105"/>
                <w:sz w:val="19"/>
              </w:rPr>
              <w:t>Anxiety</w:t>
            </w:r>
          </w:p>
          <w:p w14:paraId="0583531C" w14:textId="77777777" w:rsidR="00B341A2" w:rsidRDefault="00000000">
            <w:pPr>
              <w:pStyle w:val="TableParagraph"/>
              <w:spacing w:line="198" w:lineRule="exact"/>
              <w:ind w:left="671"/>
              <w:rPr>
                <w:sz w:val="19"/>
              </w:rPr>
            </w:pPr>
            <w:r>
              <w:rPr>
                <w:w w:val="105"/>
                <w:sz w:val="19"/>
              </w:rPr>
              <w:t>Burn</w:t>
            </w:r>
          </w:p>
          <w:p w14:paraId="1A17FDE4" w14:textId="77777777" w:rsidR="00B341A2" w:rsidRDefault="00000000">
            <w:pPr>
              <w:pStyle w:val="TableParagraph"/>
              <w:tabs>
                <w:tab w:val="left" w:pos="1924"/>
              </w:tabs>
              <w:spacing w:before="16"/>
              <w:ind w:left="671"/>
              <w:rPr>
                <w:sz w:val="19"/>
              </w:rPr>
            </w:pPr>
            <w:r>
              <w:rPr>
                <w:w w:val="105"/>
                <w:position w:val="12"/>
                <w:sz w:val="19"/>
              </w:rPr>
              <w:t>Out</w:t>
            </w:r>
            <w:r>
              <w:rPr>
                <w:w w:val="105"/>
                <w:position w:val="12"/>
                <w:sz w:val="19"/>
              </w:rPr>
              <w:tab/>
            </w:r>
            <w:r>
              <w:rPr>
                <w:w w:val="105"/>
                <w:sz w:val="19"/>
              </w:rPr>
              <w:t>Stretch</w:t>
            </w:r>
          </w:p>
          <w:p w14:paraId="2573C775" w14:textId="77777777" w:rsidR="00B341A2" w:rsidRDefault="00000000">
            <w:pPr>
              <w:pStyle w:val="TableParagraph"/>
              <w:spacing w:before="145" w:line="600" w:lineRule="auto"/>
              <w:ind w:left="2471" w:right="1588"/>
              <w:rPr>
                <w:sz w:val="19"/>
              </w:rPr>
            </w:pPr>
            <w:r>
              <w:rPr>
                <w:w w:val="105"/>
                <w:sz w:val="19"/>
              </w:rPr>
              <w:t>Comfort Zone Rust Out</w:t>
            </w:r>
          </w:p>
          <w:p w14:paraId="65B78CBF" w14:textId="77777777" w:rsidR="00B341A2" w:rsidRDefault="00000000">
            <w:pPr>
              <w:pStyle w:val="TableParagraph"/>
              <w:spacing w:before="169"/>
              <w:ind w:left="100"/>
              <w:rPr>
                <w:b/>
                <w:sz w:val="24"/>
              </w:rPr>
            </w:pPr>
            <w:r>
              <w:rPr>
                <w:b/>
                <w:color w:val="FF0000"/>
                <w:sz w:val="24"/>
              </w:rPr>
              <w:t>Some references</w:t>
            </w:r>
          </w:p>
          <w:p w14:paraId="4D9F72E6" w14:textId="77777777" w:rsidR="00B341A2" w:rsidRDefault="00B341A2">
            <w:pPr>
              <w:pStyle w:val="TableParagraph"/>
              <w:spacing w:before="7"/>
              <w:rPr>
                <w:rFonts w:ascii="Times New Roman"/>
              </w:rPr>
            </w:pPr>
          </w:p>
          <w:p w14:paraId="7907B087" w14:textId="77777777" w:rsidR="00B341A2" w:rsidRDefault="00000000">
            <w:pPr>
              <w:pStyle w:val="TableParagraph"/>
              <w:spacing w:before="1" w:line="252" w:lineRule="auto"/>
              <w:ind w:left="100"/>
              <w:rPr>
                <w:sz w:val="21"/>
              </w:rPr>
            </w:pPr>
            <w:r>
              <w:rPr>
                <w:b/>
                <w:i/>
                <w:w w:val="105"/>
                <w:sz w:val="21"/>
              </w:rPr>
              <w:t xml:space="preserve">Freedom from Command and Control </w:t>
            </w:r>
            <w:r>
              <w:rPr>
                <w:w w:val="105"/>
                <w:sz w:val="21"/>
              </w:rPr>
              <w:t>by John Seddon.  Published by Vanguard 2003</w:t>
            </w:r>
          </w:p>
        </w:tc>
      </w:tr>
    </w:tbl>
    <w:p w14:paraId="65B9461A" w14:textId="77777777" w:rsidR="00B341A2" w:rsidRDefault="00B341A2">
      <w:pPr>
        <w:spacing w:line="252" w:lineRule="auto"/>
        <w:rPr>
          <w:sz w:val="21"/>
        </w:rPr>
        <w:sectPr w:rsidR="00B341A2">
          <w:pgSz w:w="12240" w:h="15840"/>
          <w:pgMar w:top="1080" w:right="400" w:bottom="540" w:left="1240" w:header="280" w:footer="347" w:gutter="0"/>
          <w:cols w:space="720"/>
        </w:sectPr>
      </w:pPr>
    </w:p>
    <w:p w14:paraId="0FC33F0C" w14:textId="77777777" w:rsidR="00B341A2" w:rsidRDefault="00736B08">
      <w:pPr>
        <w:pStyle w:val="BodyText"/>
        <w:spacing w:before="9"/>
        <w:rPr>
          <w:rFonts w:ascii="Times New Roman"/>
          <w:sz w:val="28"/>
        </w:rPr>
      </w:pPr>
      <w:r>
        <w:lastRenderedPageBreak/>
        <w:pict w14:anchorId="45BDD4F4">
          <v:group id="_x0000_s2068" alt="" style="position:absolute;margin-left:328.9pt;margin-top:165.95pt;width:224.65pt;height:152.9pt;z-index:-90064;mso-position-horizontal-relative:page;mso-position-vertical-relative:page" coordorigin="6578,3319" coordsize="4493,3058">
            <v:line id="_x0000_s2069" alt="" style="position:absolute" from="8733,3856" to="8733,4216" strokeweight="1.92pt"/>
            <v:line id="_x0000_s2070" alt="" style="position:absolute" from="8913,4761" to="8913,4761" strokeweight=".72pt"/>
            <v:shape id="_x0000_s2071" alt="" style="position:absolute;left:7470;top:3678;width:2703;height:2338" coordorigin="7471,3679" coordsize="2703,2338" path="m8822,6016r-82,-2l8659,6008r-80,-10l8501,5983r-76,-18l8351,5943r-73,-25l8208,5889r-68,-32l8075,5822r-63,-39l7952,5742r-58,-45l7840,5650r-51,-49l7741,5549r-45,-55l7655,5438r-37,-59l7585,5318r-30,-62l7530,5191r-21,-66l7493,5058r-12,-69l7473,4919r-2,-71l7473,4776r8,-70l7493,4638r16,-68l7530,4504r25,-64l7585,4377r33,-60l7655,4258r41,-57l7741,4147r48,-52l7840,4045r54,-47l7952,3954r60,-42l8075,3874r65,-36l8208,3806r70,-29l8351,3752r74,-22l8501,3712r78,-14l8659,3687r81,-6l8822,3679r82,2l8985,3687r80,11l9143,3712r76,18l9294,3752r72,25l9436,3806r68,32l9570,3874r62,38l9693,3954r57,44l9804,4045r51,50l9903,4147r45,54l9989,4258r37,59l10059,4377r30,63l10114,4504r21,66l10152,4638r12,68l10171,4776r2,72l10171,4919r-7,70l10152,5058r-17,67l10114,5191r-25,65l10059,5318r-33,61l9989,5438r-41,56l9903,5549r-48,52l9804,5650r-54,47l9693,5742r-61,41l9570,5822r-66,35l9436,5889r-70,29l9294,5943r-75,22l9143,5983r-78,15l8985,6008r-81,6l8822,6016xe" stroked="f">
              <v:path arrowok="t"/>
            </v:shape>
            <v:shape id="_x0000_s2072" alt="" style="position:absolute;left:7470;top:3678;width:2703;height:2338" coordorigin="7471,3679" coordsize="2703,2338" path="m10173,4848r-2,71l10164,4989r-12,69l10135,5125r-21,66l10089,5256r-30,62l10026,5379r-37,59l9948,5494r-45,55l9855,5601r-51,49l9750,5697r-57,45l9632,5783r-62,39l9504,5857r-68,32l9366,5918r-72,25l9219,5965r-76,18l9065,5998r-80,10l8904,6014r-82,2l8740,6014r-81,-6l8579,5998r-78,-15l8425,5965r-74,-22l8278,5918r-70,-29l8140,5857r-65,-35l8012,5783r-60,-41l7894,5697r-54,-47l7789,5601r-48,-52l7696,5494r-41,-56l7618,5379r-33,-61l7555,5256r-25,-65l7509,5125r-16,-67l7481,4989r-8,-70l7471,4848r2,-72l7481,4706r12,-68l7509,4570r21,-66l7555,4440r30,-63l7618,4317r37,-59l7696,4201r45,-54l7789,4095r51,-50l7894,3998r58,-44l8012,3912r63,-38l8140,3838r68,-32l8278,3777r73,-25l8425,3730r76,-18l8579,3698r80,-11l8740,3681r82,-2l8904,3681r81,6l9065,3698r78,14l9219,3730r75,22l9366,3777r70,29l9504,3838r66,36l9632,3912r61,42l9750,3998r54,47l9855,4095r48,52l9948,4201r41,57l10026,4317r33,60l10089,4440r25,64l10135,4570r17,68l10164,4706r7,70l10173,4848xe" filled="f" strokeweight=".72pt">
              <v:path arrowok="t"/>
            </v:shape>
            <v:shape id="_x0000_s2073" alt="" style="position:absolute;left:31080;top:-9180;width:11260;height:9740" coordorigin="31080,-9180" coordsize="11260,9740" o:spt="100" adj="0,,0" path="m7473,4761r2703,m8736,3681r,2338m7833,4041l9816,5659m9638,3859l7838,5659e" filled="f" strokeweight=".72pt">
              <v:stroke joinstyle="round"/>
              <v:formulas/>
              <v:path arrowok="t" o:connecttype="segments"/>
            </v:shape>
            <v:shape id="_x0000_s2074" alt="" style="position:absolute;left:33340;top:-2440;width:4500;height:2260" coordorigin="33340,-2440" coordsize="4500,2260" o:spt="100" adj="0,,0" path="m8013,4216r720,-360m8733,4216r360,183e" filled="f" strokeweight="1.92pt">
              <v:stroke joinstyle="round"/>
              <v:formulas/>
              <v:path arrowok="t" o:connecttype="segments"/>
            </v:shape>
            <v:rect id="_x0000_s2075" alt="" style="position:absolute;left:7470;top:3318;width:960;height:634" stroked="f"/>
            <v:shape id="_x0000_s2076" alt="" style="position:absolute;left:37840;top:-3940;width:3740;height:3000" coordorigin="37840,-3940" coordsize="3740,3000" o:spt="100" adj="0,,0" path="m9453,4039r538,720m9453,4039r-360,360e" filled="f" strokeweight="1.92pt">
              <v:stroke joinstyle="round"/>
              <v:formulas/>
              <v:path arrowok="t" o:connecttype="segments"/>
            </v:shape>
            <v:rect id="_x0000_s2077" alt="" style="position:absolute;left:8915;top:3496;width:1623;height:360" stroked="f"/>
            <v:rect id="_x0000_s2078" alt="" style="position:absolute;left:9818;top:4038;width:898;height:360" stroked="f"/>
            <v:shape id="_x0000_s2079" alt="" style="position:absolute;left:33340;top:-8440;width:8260;height:4520" coordorigin="33340,-8440" coordsize="8260,4520" o:spt="100" adj="0,,0" path="m9093,4754r-182,182m9093,4754r903,m8733,5296r360,-177m8911,4936r182,183m8013,5479r720,360m8733,5296r,538e" filled="f" strokeweight="1.92pt">
              <v:stroke joinstyle="round"/>
              <v:formulas/>
              <v:path arrowok="t" o:connecttype="segments"/>
            </v:shape>
            <v:rect id="_x0000_s2080" alt="" style="position:absolute;left:9990;top:4936;width:1080;height:543" stroked="f"/>
            <v:shape id="_x0000_s2081" alt="" style="position:absolute;left:32340;top:-6940;width:1740;height:5260" coordorigin="32340,-6940" coordsize="1740,5260" o:spt="100" adj="0,,0" path="m8018,5479l7773,4768t418,-369l8013,4759t,-543l8191,4394t-360,360l8013,4754e" filled="f" strokeweight="1.92pt">
              <v:stroke joinstyle="round"/>
              <v:formulas/>
              <v:path arrowok="t" o:connecttype="segments"/>
            </v:shape>
            <v:rect id="_x0000_s2082" alt="" style="position:absolute;left:9098;top:5838;width:1080;height:538" stroked="f"/>
            <v:shape id="_x0000_s2083" alt="" style="position:absolute;left:6578;top:4038;width:1800;height:2338" coordorigin="6578,4039" coordsize="1800,2338" o:spt="100" adj="0,,0" path="m7658,5119r-1080,l6578,5656r1080,l7658,5119t,-1080l6756,4039r,537l7658,4576r,-537m8378,5839r-1080,l7298,6376r1080,l8378,5839e" stroked="f">
              <v:stroke joinstyle="round"/>
              <v:formulas/>
              <v:path arrowok="t" o:connecttype="segments"/>
            </v:shape>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6D2F6614" w14:textId="77777777">
        <w:trPr>
          <w:trHeight w:val="1180"/>
        </w:trPr>
        <w:tc>
          <w:tcPr>
            <w:tcW w:w="10354" w:type="dxa"/>
            <w:gridSpan w:val="2"/>
          </w:tcPr>
          <w:p w14:paraId="50565C8A" w14:textId="77777777" w:rsidR="00B341A2" w:rsidRDefault="00000000">
            <w:pPr>
              <w:pStyle w:val="TableParagraph"/>
              <w:tabs>
                <w:tab w:val="left" w:pos="1128"/>
              </w:tabs>
              <w:spacing w:line="595" w:lineRule="exact"/>
              <w:ind w:left="105"/>
              <w:rPr>
                <w:b/>
                <w:sz w:val="31"/>
              </w:rPr>
            </w:pPr>
            <w:r>
              <w:rPr>
                <w:b/>
                <w:color w:val="0000FF"/>
                <w:sz w:val="52"/>
              </w:rPr>
              <w:t>35</w:t>
            </w:r>
            <w:r>
              <w:rPr>
                <w:b/>
                <w:color w:val="0000FF"/>
                <w:sz w:val="52"/>
              </w:rPr>
              <w:tab/>
            </w:r>
            <w:r>
              <w:rPr>
                <w:b/>
                <w:sz w:val="31"/>
              </w:rPr>
              <w:t>When</w:t>
            </w:r>
            <w:r>
              <w:rPr>
                <w:b/>
                <w:spacing w:val="28"/>
                <w:sz w:val="31"/>
              </w:rPr>
              <w:t xml:space="preserve"> </w:t>
            </w:r>
            <w:r>
              <w:rPr>
                <w:b/>
                <w:sz w:val="31"/>
              </w:rPr>
              <w:t>you</w:t>
            </w:r>
            <w:r>
              <w:rPr>
                <w:b/>
                <w:spacing w:val="28"/>
                <w:sz w:val="31"/>
              </w:rPr>
              <w:t xml:space="preserve"> </w:t>
            </w:r>
            <w:r>
              <w:rPr>
                <w:b/>
                <w:sz w:val="31"/>
              </w:rPr>
              <w:t>need</w:t>
            </w:r>
            <w:r>
              <w:rPr>
                <w:b/>
                <w:spacing w:val="28"/>
                <w:sz w:val="31"/>
              </w:rPr>
              <w:t xml:space="preserve"> </w:t>
            </w:r>
            <w:r>
              <w:rPr>
                <w:b/>
                <w:sz w:val="31"/>
              </w:rPr>
              <w:t>to</w:t>
            </w:r>
            <w:r>
              <w:rPr>
                <w:b/>
                <w:spacing w:val="28"/>
                <w:sz w:val="31"/>
              </w:rPr>
              <w:t xml:space="preserve"> </w:t>
            </w:r>
            <w:r>
              <w:rPr>
                <w:b/>
                <w:sz w:val="31"/>
              </w:rPr>
              <w:t>get</w:t>
            </w:r>
            <w:r>
              <w:rPr>
                <w:b/>
                <w:spacing w:val="28"/>
                <w:sz w:val="31"/>
              </w:rPr>
              <w:t xml:space="preserve"> </w:t>
            </w:r>
            <w:r>
              <w:rPr>
                <w:b/>
                <w:sz w:val="31"/>
              </w:rPr>
              <w:t>ownership</w:t>
            </w:r>
            <w:r>
              <w:rPr>
                <w:b/>
                <w:spacing w:val="28"/>
                <w:sz w:val="31"/>
              </w:rPr>
              <w:t xml:space="preserve"> </w:t>
            </w:r>
            <w:r>
              <w:rPr>
                <w:b/>
                <w:sz w:val="31"/>
              </w:rPr>
              <w:t>and</w:t>
            </w:r>
            <w:r>
              <w:rPr>
                <w:b/>
                <w:spacing w:val="28"/>
                <w:sz w:val="31"/>
              </w:rPr>
              <w:t xml:space="preserve"> </w:t>
            </w:r>
            <w:r>
              <w:rPr>
                <w:b/>
                <w:sz w:val="31"/>
              </w:rPr>
              <w:t>overcome</w:t>
            </w:r>
            <w:r>
              <w:rPr>
                <w:b/>
                <w:spacing w:val="28"/>
                <w:sz w:val="31"/>
              </w:rPr>
              <w:t xml:space="preserve"> </w:t>
            </w:r>
            <w:r>
              <w:rPr>
                <w:b/>
                <w:sz w:val="31"/>
              </w:rPr>
              <w:t>criticism</w:t>
            </w:r>
          </w:p>
          <w:p w14:paraId="1C290848" w14:textId="77777777" w:rsidR="00B341A2" w:rsidRDefault="00000000">
            <w:pPr>
              <w:pStyle w:val="TableParagraph"/>
              <w:spacing w:before="6"/>
              <w:ind w:left="1172"/>
              <w:rPr>
                <w:sz w:val="28"/>
              </w:rPr>
            </w:pPr>
            <w:r>
              <w:rPr>
                <w:color w:val="0000FF"/>
                <w:sz w:val="28"/>
              </w:rPr>
              <w:t>COACOA – Co-Active Coaching</w:t>
            </w:r>
          </w:p>
        </w:tc>
      </w:tr>
      <w:tr w:rsidR="00B341A2" w14:paraId="4216D16A" w14:textId="77777777">
        <w:trPr>
          <w:trHeight w:val="11780"/>
        </w:trPr>
        <w:tc>
          <w:tcPr>
            <w:tcW w:w="5045" w:type="dxa"/>
          </w:tcPr>
          <w:p w14:paraId="4E6C08BF" w14:textId="77777777" w:rsidR="00B341A2" w:rsidRDefault="00B341A2">
            <w:pPr>
              <w:pStyle w:val="TableParagraph"/>
              <w:spacing w:before="4"/>
              <w:rPr>
                <w:rFonts w:ascii="Times New Roman"/>
                <w:sz w:val="23"/>
              </w:rPr>
            </w:pPr>
          </w:p>
          <w:p w14:paraId="21986E6A" w14:textId="77777777" w:rsidR="00B341A2" w:rsidRDefault="00000000">
            <w:pPr>
              <w:pStyle w:val="TableParagraph"/>
              <w:ind w:left="105"/>
              <w:rPr>
                <w:b/>
                <w:sz w:val="24"/>
              </w:rPr>
            </w:pPr>
            <w:r>
              <w:rPr>
                <w:b/>
                <w:color w:val="FF0000"/>
                <w:sz w:val="24"/>
              </w:rPr>
              <w:t>When to use it</w:t>
            </w:r>
          </w:p>
          <w:p w14:paraId="6FD0A8FA" w14:textId="77777777" w:rsidR="00B341A2" w:rsidRDefault="00B341A2">
            <w:pPr>
              <w:pStyle w:val="TableParagraph"/>
              <w:spacing w:before="8"/>
              <w:rPr>
                <w:rFonts w:ascii="Times New Roman"/>
                <w:sz w:val="24"/>
              </w:rPr>
            </w:pPr>
          </w:p>
          <w:p w14:paraId="32EF822C" w14:textId="77777777" w:rsidR="00B341A2" w:rsidRDefault="00000000">
            <w:pPr>
              <w:pStyle w:val="TableParagraph"/>
              <w:spacing w:line="252" w:lineRule="auto"/>
              <w:ind w:left="105" w:right="71"/>
              <w:rPr>
                <w:sz w:val="21"/>
              </w:rPr>
            </w:pPr>
            <w:r>
              <w:rPr>
                <w:w w:val="105"/>
                <w:sz w:val="21"/>
              </w:rPr>
              <w:t xml:space="preserve">If you want to overcome negative attitudes and </w:t>
            </w:r>
            <w:proofErr w:type="spellStart"/>
            <w:r>
              <w:rPr>
                <w:w w:val="105"/>
                <w:sz w:val="21"/>
              </w:rPr>
              <w:t>behaviour</w:t>
            </w:r>
            <w:proofErr w:type="spellEnd"/>
            <w:r>
              <w:rPr>
                <w:w w:val="105"/>
                <w:sz w:val="21"/>
              </w:rPr>
              <w:t xml:space="preserve"> you must create an environment in which your staff will feel able to grow, change, fail and learn. Good relationships make the difference.</w:t>
            </w:r>
          </w:p>
          <w:p w14:paraId="2961957F" w14:textId="77777777" w:rsidR="00B341A2" w:rsidRDefault="00B341A2">
            <w:pPr>
              <w:pStyle w:val="TableParagraph"/>
              <w:spacing w:before="11"/>
              <w:rPr>
                <w:rFonts w:ascii="Times New Roman"/>
                <w:sz w:val="20"/>
              </w:rPr>
            </w:pPr>
          </w:p>
          <w:p w14:paraId="1FB0F5DE" w14:textId="77777777" w:rsidR="00B341A2" w:rsidRDefault="00000000">
            <w:pPr>
              <w:pStyle w:val="TableParagraph"/>
              <w:ind w:left="105"/>
              <w:rPr>
                <w:b/>
                <w:sz w:val="24"/>
              </w:rPr>
            </w:pPr>
            <w:r>
              <w:rPr>
                <w:b/>
                <w:color w:val="FF0000"/>
                <w:sz w:val="24"/>
              </w:rPr>
              <w:t>The benefits</w:t>
            </w:r>
          </w:p>
          <w:p w14:paraId="62D4F91F" w14:textId="77777777" w:rsidR="00B341A2" w:rsidRDefault="00B341A2">
            <w:pPr>
              <w:pStyle w:val="TableParagraph"/>
              <w:rPr>
                <w:rFonts w:ascii="Times New Roman"/>
                <w:sz w:val="23"/>
              </w:rPr>
            </w:pPr>
          </w:p>
          <w:p w14:paraId="1F66124D" w14:textId="5C5CC978"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Establishing trusting supportive relationships</w:t>
            </w:r>
          </w:p>
          <w:p w14:paraId="29D8C700" w14:textId="2B00E4F8" w:rsidR="00B341A2" w:rsidRDefault="00000000">
            <w:pPr>
              <w:pStyle w:val="TableParagraph"/>
              <w:spacing w:before="7"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Puts the focus on personal responsibility for learning and action.</w:t>
            </w:r>
          </w:p>
          <w:p w14:paraId="7C571939" w14:textId="77777777" w:rsidR="00B341A2" w:rsidRDefault="00000000">
            <w:pPr>
              <w:pStyle w:val="TableParagraph"/>
              <w:spacing w:before="1"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Manager gets alongside team member to see the world from their point of view.</w:t>
            </w:r>
          </w:p>
          <w:p w14:paraId="346F91D3" w14:textId="6EA9F674" w:rsidR="00B341A2" w:rsidRDefault="00000000">
            <w:pPr>
              <w:pStyle w:val="TableParagraph"/>
              <w:spacing w:before="6"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Gets at unspoken thoughts and feelings that may make us feel foolish.</w:t>
            </w:r>
          </w:p>
          <w:p w14:paraId="373A17B5" w14:textId="77777777" w:rsidR="00B341A2" w:rsidRDefault="00000000">
            <w:pPr>
              <w:pStyle w:val="TableParagraph"/>
              <w:spacing w:before="1" w:line="247"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Values the courage needed to make the journey of change, not just getting a result.</w:t>
            </w:r>
          </w:p>
          <w:p w14:paraId="4AAC3C3E" w14:textId="5E24B422" w:rsidR="00B341A2" w:rsidRDefault="00000000">
            <w:pPr>
              <w:pStyle w:val="TableParagraph"/>
              <w:spacing w:before="5" w:line="252" w:lineRule="auto"/>
              <w:ind w:left="465" w:right="494"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Listens to the team member to find the source of their fears or frustrations.</w:t>
            </w:r>
          </w:p>
          <w:p w14:paraId="4C8FE6EC" w14:textId="77777777" w:rsidR="00B341A2" w:rsidRDefault="00B341A2">
            <w:pPr>
              <w:pStyle w:val="TableParagraph"/>
              <w:rPr>
                <w:rFonts w:ascii="Times New Roman"/>
                <w:sz w:val="23"/>
              </w:rPr>
            </w:pPr>
          </w:p>
          <w:p w14:paraId="479AC1C0" w14:textId="77777777" w:rsidR="00B341A2" w:rsidRDefault="00000000">
            <w:pPr>
              <w:pStyle w:val="TableParagraph"/>
              <w:ind w:left="105"/>
              <w:rPr>
                <w:b/>
                <w:sz w:val="24"/>
              </w:rPr>
            </w:pPr>
            <w:r>
              <w:rPr>
                <w:b/>
                <w:color w:val="FF0000"/>
                <w:sz w:val="24"/>
              </w:rPr>
              <w:t>Outline of this tool</w:t>
            </w:r>
          </w:p>
          <w:p w14:paraId="1707D0AC" w14:textId="77777777" w:rsidR="00B341A2" w:rsidRDefault="00B341A2">
            <w:pPr>
              <w:pStyle w:val="TableParagraph"/>
              <w:spacing w:before="7"/>
              <w:rPr>
                <w:rFonts w:ascii="Times New Roman"/>
              </w:rPr>
            </w:pPr>
          </w:p>
          <w:p w14:paraId="21DD1BDF" w14:textId="77777777" w:rsidR="00B341A2" w:rsidRDefault="00000000">
            <w:pPr>
              <w:pStyle w:val="TableParagraph"/>
              <w:spacing w:line="252" w:lineRule="auto"/>
              <w:ind w:left="105" w:right="71"/>
              <w:rPr>
                <w:sz w:val="21"/>
              </w:rPr>
            </w:pPr>
            <w:r>
              <w:rPr>
                <w:w w:val="105"/>
                <w:sz w:val="21"/>
              </w:rPr>
              <w:t>You help the team member draw up a competencies wheel (see opposite) and then ask them to rate their level of competence in each area on a scale of 0 to 10 (10 is the outer edge of the circle). Ask the team member to choose one area where they have given themselves a low score and ask them what they feel they could do over the next six months to improve their score, and what help they would want.</w:t>
            </w:r>
          </w:p>
          <w:p w14:paraId="3A82F521" w14:textId="77777777" w:rsidR="00B341A2" w:rsidRDefault="00B341A2">
            <w:pPr>
              <w:pStyle w:val="TableParagraph"/>
              <w:rPr>
                <w:rFonts w:ascii="Times New Roman"/>
                <w:sz w:val="21"/>
              </w:rPr>
            </w:pPr>
          </w:p>
          <w:p w14:paraId="4D02D8E4" w14:textId="77777777" w:rsidR="00B341A2" w:rsidRDefault="00000000">
            <w:pPr>
              <w:pStyle w:val="TableParagraph"/>
              <w:ind w:left="105"/>
              <w:rPr>
                <w:b/>
                <w:sz w:val="24"/>
              </w:rPr>
            </w:pPr>
            <w:r>
              <w:rPr>
                <w:b/>
                <w:color w:val="FF0000"/>
                <w:sz w:val="24"/>
              </w:rPr>
              <w:t>How to use it</w:t>
            </w:r>
          </w:p>
          <w:p w14:paraId="01477DDF" w14:textId="77777777" w:rsidR="00B341A2" w:rsidRDefault="00B341A2">
            <w:pPr>
              <w:pStyle w:val="TableParagraph"/>
              <w:spacing w:before="7"/>
              <w:rPr>
                <w:rFonts w:ascii="Times New Roman"/>
              </w:rPr>
            </w:pPr>
          </w:p>
          <w:p w14:paraId="2EB47BBA" w14:textId="507C647E" w:rsidR="00B341A2" w:rsidRDefault="00000000">
            <w:pPr>
              <w:pStyle w:val="TableParagraph"/>
              <w:spacing w:before="1" w:line="252" w:lineRule="auto"/>
              <w:ind w:left="105" w:right="129"/>
              <w:rPr>
                <w:sz w:val="21"/>
              </w:rPr>
            </w:pPr>
            <w:r>
              <w:rPr>
                <w:w w:val="105"/>
                <w:sz w:val="21"/>
              </w:rPr>
              <w:t>Use this tool in situations where there is resistance to change</w:t>
            </w:r>
            <w:r w:rsidR="00082D8C">
              <w:rPr>
                <w:w w:val="105"/>
                <w:sz w:val="21"/>
              </w:rPr>
              <w:t>,</w:t>
            </w:r>
            <w:r>
              <w:rPr>
                <w:w w:val="105"/>
                <w:sz w:val="21"/>
              </w:rPr>
              <w:t xml:space="preserve"> or you are wanting to make a link between personal development needs and delegation opportunities.</w:t>
            </w:r>
          </w:p>
          <w:p w14:paraId="5CFB4C63" w14:textId="77777777" w:rsidR="00B341A2" w:rsidRDefault="00B341A2">
            <w:pPr>
              <w:pStyle w:val="TableParagraph"/>
              <w:spacing w:before="2"/>
              <w:rPr>
                <w:rFonts w:ascii="Times New Roman"/>
              </w:rPr>
            </w:pPr>
          </w:p>
          <w:p w14:paraId="2FAE51B0" w14:textId="77777777" w:rsidR="00B341A2" w:rsidRDefault="00000000">
            <w:pPr>
              <w:pStyle w:val="TableParagraph"/>
              <w:spacing w:line="249" w:lineRule="auto"/>
              <w:ind w:left="105" w:right="209"/>
              <w:rPr>
                <w:sz w:val="21"/>
              </w:rPr>
            </w:pPr>
            <w:r>
              <w:rPr>
                <w:w w:val="105"/>
                <w:sz w:val="21"/>
              </w:rPr>
              <w:t>It is designed to get ownership to practice new skills to meet personal development objectives, not just meet service targets.</w:t>
            </w:r>
          </w:p>
        </w:tc>
        <w:tc>
          <w:tcPr>
            <w:tcW w:w="5309" w:type="dxa"/>
          </w:tcPr>
          <w:p w14:paraId="4D809565" w14:textId="77777777" w:rsidR="00B341A2" w:rsidRDefault="00B341A2">
            <w:pPr>
              <w:pStyle w:val="TableParagraph"/>
              <w:rPr>
                <w:rFonts w:ascii="Times New Roman"/>
                <w:sz w:val="18"/>
              </w:rPr>
            </w:pPr>
          </w:p>
          <w:p w14:paraId="58F00FF8" w14:textId="77777777" w:rsidR="00B341A2" w:rsidRDefault="00B341A2">
            <w:pPr>
              <w:pStyle w:val="TableParagraph"/>
              <w:rPr>
                <w:rFonts w:ascii="Times New Roman"/>
                <w:sz w:val="18"/>
              </w:rPr>
            </w:pPr>
          </w:p>
          <w:p w14:paraId="0CA1737D" w14:textId="77777777" w:rsidR="00B341A2" w:rsidRDefault="00B341A2">
            <w:pPr>
              <w:pStyle w:val="TableParagraph"/>
              <w:rPr>
                <w:rFonts w:ascii="Times New Roman"/>
                <w:sz w:val="18"/>
              </w:rPr>
            </w:pPr>
          </w:p>
          <w:p w14:paraId="28D84672" w14:textId="77777777" w:rsidR="00B341A2" w:rsidRDefault="00000000">
            <w:pPr>
              <w:pStyle w:val="TableParagraph"/>
              <w:spacing w:before="121" w:line="181" w:lineRule="exact"/>
              <w:ind w:left="1232"/>
              <w:rPr>
                <w:sz w:val="16"/>
              </w:rPr>
            </w:pPr>
            <w:r>
              <w:rPr>
                <w:sz w:val="16"/>
              </w:rPr>
              <w:t>Decision</w:t>
            </w:r>
          </w:p>
          <w:p w14:paraId="0C135A8F" w14:textId="77777777" w:rsidR="00B341A2" w:rsidRDefault="00000000">
            <w:pPr>
              <w:pStyle w:val="TableParagraph"/>
              <w:tabs>
                <w:tab w:val="left" w:pos="2649"/>
              </w:tabs>
              <w:spacing w:line="181" w:lineRule="exact"/>
              <w:ind w:left="1281"/>
              <w:rPr>
                <w:sz w:val="16"/>
              </w:rPr>
            </w:pPr>
            <w:r>
              <w:rPr>
                <w:sz w:val="16"/>
              </w:rPr>
              <w:t>Making</w:t>
            </w:r>
            <w:r>
              <w:rPr>
                <w:sz w:val="16"/>
              </w:rPr>
              <w:tab/>
              <w:t>Communication</w:t>
            </w:r>
          </w:p>
          <w:p w14:paraId="5D85DCF0" w14:textId="77777777" w:rsidR="00B341A2" w:rsidRDefault="00B341A2">
            <w:pPr>
              <w:pStyle w:val="TableParagraph"/>
              <w:rPr>
                <w:rFonts w:ascii="Times New Roman"/>
                <w:sz w:val="18"/>
              </w:rPr>
            </w:pPr>
          </w:p>
          <w:p w14:paraId="7379DDD8" w14:textId="77777777" w:rsidR="00B341A2" w:rsidRDefault="00000000">
            <w:pPr>
              <w:pStyle w:val="TableParagraph"/>
              <w:tabs>
                <w:tab w:val="left" w:pos="2911"/>
              </w:tabs>
              <w:spacing w:before="152" w:line="181" w:lineRule="exact"/>
              <w:ind w:right="572"/>
              <w:jc w:val="center"/>
              <w:rPr>
                <w:sz w:val="16"/>
              </w:rPr>
            </w:pPr>
            <w:r>
              <w:rPr>
                <w:sz w:val="16"/>
              </w:rPr>
              <w:t>Risk</w:t>
            </w:r>
            <w:r>
              <w:rPr>
                <w:sz w:val="16"/>
              </w:rPr>
              <w:tab/>
              <w:t>Results</w:t>
            </w:r>
          </w:p>
          <w:p w14:paraId="25408E92" w14:textId="77777777" w:rsidR="00B341A2" w:rsidRDefault="00000000">
            <w:pPr>
              <w:pStyle w:val="TableParagraph"/>
              <w:spacing w:line="181" w:lineRule="exact"/>
              <w:ind w:left="555"/>
              <w:rPr>
                <w:sz w:val="16"/>
              </w:rPr>
            </w:pPr>
            <w:r>
              <w:rPr>
                <w:sz w:val="16"/>
              </w:rPr>
              <w:t>Taking</w:t>
            </w:r>
          </w:p>
          <w:p w14:paraId="38AA4E7B" w14:textId="77777777" w:rsidR="00B341A2" w:rsidRDefault="00B341A2">
            <w:pPr>
              <w:pStyle w:val="TableParagraph"/>
              <w:rPr>
                <w:rFonts w:ascii="Times New Roman"/>
                <w:sz w:val="18"/>
              </w:rPr>
            </w:pPr>
          </w:p>
          <w:p w14:paraId="78919D8C" w14:textId="77777777" w:rsidR="00B341A2" w:rsidRDefault="00B341A2">
            <w:pPr>
              <w:pStyle w:val="TableParagraph"/>
              <w:rPr>
                <w:rFonts w:ascii="Times New Roman"/>
                <w:sz w:val="18"/>
              </w:rPr>
            </w:pPr>
          </w:p>
          <w:p w14:paraId="0555EE09" w14:textId="77777777" w:rsidR="00B341A2" w:rsidRDefault="00000000">
            <w:pPr>
              <w:pStyle w:val="TableParagraph"/>
              <w:spacing w:before="122" w:line="183" w:lineRule="exact"/>
              <w:ind w:right="825"/>
              <w:jc w:val="right"/>
              <w:rPr>
                <w:sz w:val="16"/>
              </w:rPr>
            </w:pPr>
            <w:r>
              <w:rPr>
                <w:w w:val="95"/>
                <w:sz w:val="16"/>
              </w:rPr>
              <w:t>Managing</w:t>
            </w:r>
          </w:p>
          <w:p w14:paraId="4C999195" w14:textId="77777777" w:rsidR="00B341A2" w:rsidRDefault="00000000">
            <w:pPr>
              <w:pStyle w:val="TableParagraph"/>
              <w:tabs>
                <w:tab w:val="left" w:pos="3840"/>
              </w:tabs>
              <w:spacing w:line="180" w:lineRule="exact"/>
              <w:ind w:left="503"/>
              <w:rPr>
                <w:sz w:val="16"/>
              </w:rPr>
            </w:pPr>
            <w:r>
              <w:rPr>
                <w:sz w:val="16"/>
              </w:rPr>
              <w:t>Team</w:t>
            </w:r>
            <w:r>
              <w:rPr>
                <w:sz w:val="16"/>
              </w:rPr>
              <w:tab/>
              <w:t>Change</w:t>
            </w:r>
          </w:p>
          <w:p w14:paraId="3A72D174" w14:textId="77777777" w:rsidR="00B341A2" w:rsidRDefault="00000000">
            <w:pPr>
              <w:pStyle w:val="TableParagraph"/>
              <w:spacing w:line="181" w:lineRule="exact"/>
              <w:ind w:left="414"/>
              <w:rPr>
                <w:sz w:val="16"/>
              </w:rPr>
            </w:pPr>
            <w:r>
              <w:rPr>
                <w:sz w:val="16"/>
              </w:rPr>
              <w:t>Working</w:t>
            </w:r>
          </w:p>
          <w:p w14:paraId="61DA1E30" w14:textId="77777777" w:rsidR="00B341A2" w:rsidRDefault="00B341A2">
            <w:pPr>
              <w:pStyle w:val="TableParagraph"/>
              <w:rPr>
                <w:rFonts w:ascii="Times New Roman"/>
                <w:sz w:val="18"/>
              </w:rPr>
            </w:pPr>
          </w:p>
          <w:p w14:paraId="07C5097B" w14:textId="77777777" w:rsidR="00B341A2" w:rsidRDefault="00000000">
            <w:pPr>
              <w:pStyle w:val="TableParagraph"/>
              <w:tabs>
                <w:tab w:val="left" w:pos="1750"/>
              </w:tabs>
              <w:spacing w:before="151" w:line="181" w:lineRule="exact"/>
              <w:ind w:right="753"/>
              <w:jc w:val="center"/>
              <w:rPr>
                <w:sz w:val="16"/>
              </w:rPr>
            </w:pPr>
            <w:r>
              <w:rPr>
                <w:sz w:val="16"/>
              </w:rPr>
              <w:t>Customer</w:t>
            </w:r>
            <w:r>
              <w:rPr>
                <w:sz w:val="16"/>
              </w:rPr>
              <w:tab/>
              <w:t>Strategic</w:t>
            </w:r>
          </w:p>
          <w:p w14:paraId="2D0978B2" w14:textId="77777777" w:rsidR="00B341A2" w:rsidRDefault="00000000">
            <w:pPr>
              <w:pStyle w:val="TableParagraph"/>
              <w:tabs>
                <w:tab w:val="left" w:pos="2831"/>
              </w:tabs>
              <w:spacing w:line="181" w:lineRule="exact"/>
              <w:ind w:left="1161"/>
              <w:rPr>
                <w:sz w:val="16"/>
              </w:rPr>
            </w:pPr>
            <w:r>
              <w:rPr>
                <w:sz w:val="16"/>
              </w:rPr>
              <w:t>Service</w:t>
            </w:r>
            <w:r>
              <w:rPr>
                <w:sz w:val="16"/>
              </w:rPr>
              <w:tab/>
              <w:t>Planning</w:t>
            </w:r>
          </w:p>
          <w:p w14:paraId="5F68034D" w14:textId="77777777" w:rsidR="00B341A2" w:rsidRDefault="00B341A2">
            <w:pPr>
              <w:pStyle w:val="TableParagraph"/>
              <w:rPr>
                <w:rFonts w:ascii="Times New Roman"/>
                <w:sz w:val="18"/>
              </w:rPr>
            </w:pPr>
          </w:p>
          <w:p w14:paraId="34539B7B" w14:textId="77777777" w:rsidR="00B341A2" w:rsidRDefault="00B341A2">
            <w:pPr>
              <w:pStyle w:val="TableParagraph"/>
              <w:spacing w:before="2"/>
              <w:rPr>
                <w:rFonts w:ascii="Times New Roman"/>
                <w:sz w:val="21"/>
              </w:rPr>
            </w:pPr>
          </w:p>
          <w:p w14:paraId="068096DA" w14:textId="77777777" w:rsidR="00B341A2" w:rsidRDefault="00000000">
            <w:pPr>
              <w:pStyle w:val="TableParagraph"/>
              <w:spacing w:line="247" w:lineRule="auto"/>
              <w:ind w:left="100" w:right="136"/>
              <w:rPr>
                <w:sz w:val="21"/>
              </w:rPr>
            </w:pPr>
            <w:r>
              <w:rPr>
                <w:w w:val="105"/>
                <w:sz w:val="21"/>
              </w:rPr>
              <w:t>You can choose areas of competence relevant to the person or job concerned.</w:t>
            </w:r>
          </w:p>
          <w:p w14:paraId="0E27E285" w14:textId="77777777" w:rsidR="00B341A2" w:rsidRDefault="00B341A2">
            <w:pPr>
              <w:pStyle w:val="TableParagraph"/>
              <w:spacing w:before="9"/>
              <w:rPr>
                <w:rFonts w:ascii="Times New Roman"/>
                <w:sz w:val="21"/>
              </w:rPr>
            </w:pPr>
          </w:p>
          <w:p w14:paraId="2B29BA12" w14:textId="77777777" w:rsidR="00B341A2" w:rsidRDefault="00000000">
            <w:pPr>
              <w:pStyle w:val="TableParagraph"/>
              <w:ind w:left="100"/>
              <w:rPr>
                <w:b/>
                <w:sz w:val="24"/>
              </w:rPr>
            </w:pPr>
            <w:r>
              <w:rPr>
                <w:b/>
                <w:color w:val="FF0000"/>
                <w:sz w:val="24"/>
              </w:rPr>
              <w:t>The voice of experience</w:t>
            </w:r>
          </w:p>
          <w:p w14:paraId="7AD40F64" w14:textId="77777777" w:rsidR="00B341A2" w:rsidRDefault="00B341A2">
            <w:pPr>
              <w:pStyle w:val="TableParagraph"/>
              <w:spacing w:before="8"/>
              <w:rPr>
                <w:rFonts w:ascii="Times New Roman"/>
                <w:sz w:val="24"/>
              </w:rPr>
            </w:pPr>
          </w:p>
          <w:p w14:paraId="345F5AC7" w14:textId="78DC70C6" w:rsidR="00B341A2" w:rsidRDefault="00000000">
            <w:pPr>
              <w:pStyle w:val="TableParagraph"/>
              <w:spacing w:line="252" w:lineRule="auto"/>
              <w:ind w:left="100" w:right="190"/>
              <w:rPr>
                <w:sz w:val="21"/>
              </w:rPr>
            </w:pPr>
            <w:r>
              <w:rPr>
                <w:w w:val="105"/>
                <w:sz w:val="21"/>
              </w:rPr>
              <w:t xml:space="preserve">Coaching is about identifying people’s strengths, needs, talents and abilities, deal with blind </w:t>
            </w:r>
            <w:r w:rsidR="00082D8C">
              <w:rPr>
                <w:w w:val="105"/>
                <w:sz w:val="21"/>
              </w:rPr>
              <w:t>spots</w:t>
            </w:r>
            <w:r>
              <w:rPr>
                <w:w w:val="105"/>
                <w:sz w:val="21"/>
              </w:rPr>
              <w:t xml:space="preserve"> and development needs, and develop an action plan for personal development.</w:t>
            </w:r>
          </w:p>
          <w:p w14:paraId="492A49E7" w14:textId="77777777" w:rsidR="00B341A2" w:rsidRDefault="00B341A2">
            <w:pPr>
              <w:pStyle w:val="TableParagraph"/>
              <w:spacing w:before="8"/>
              <w:rPr>
                <w:rFonts w:ascii="Times New Roman"/>
                <w:sz w:val="21"/>
              </w:rPr>
            </w:pPr>
          </w:p>
          <w:p w14:paraId="7661F2F0" w14:textId="77777777" w:rsidR="00B341A2" w:rsidRDefault="00000000">
            <w:pPr>
              <w:pStyle w:val="TableParagraph"/>
              <w:spacing w:line="252" w:lineRule="auto"/>
              <w:ind w:left="100" w:right="83"/>
              <w:rPr>
                <w:sz w:val="21"/>
              </w:rPr>
            </w:pPr>
            <w:r>
              <w:rPr>
                <w:w w:val="105"/>
                <w:sz w:val="21"/>
              </w:rPr>
              <w:t>To use this tool effectively, the manager must believe that people are naturally creative, and the coaching approach will work.</w:t>
            </w:r>
          </w:p>
          <w:p w14:paraId="26B1E118" w14:textId="77777777" w:rsidR="00B341A2" w:rsidRDefault="00B341A2">
            <w:pPr>
              <w:pStyle w:val="TableParagraph"/>
              <w:spacing w:before="8"/>
              <w:rPr>
                <w:rFonts w:ascii="Times New Roman"/>
                <w:sz w:val="21"/>
              </w:rPr>
            </w:pPr>
          </w:p>
          <w:p w14:paraId="11150B98" w14:textId="7FADFAD3" w:rsidR="00B341A2" w:rsidRDefault="00000000">
            <w:pPr>
              <w:pStyle w:val="TableParagraph"/>
              <w:spacing w:line="252" w:lineRule="auto"/>
              <w:ind w:left="100" w:right="83"/>
              <w:rPr>
                <w:sz w:val="21"/>
              </w:rPr>
            </w:pPr>
            <w:r>
              <w:rPr>
                <w:w w:val="105"/>
                <w:sz w:val="21"/>
              </w:rPr>
              <w:t xml:space="preserve">The focus </w:t>
            </w:r>
            <w:r w:rsidR="00082D8C">
              <w:rPr>
                <w:w w:val="105"/>
                <w:sz w:val="21"/>
              </w:rPr>
              <w:t>must</w:t>
            </w:r>
            <w:r>
              <w:rPr>
                <w:w w:val="105"/>
                <w:sz w:val="21"/>
              </w:rPr>
              <w:t xml:space="preserve"> be on creating a good relationship to allow dangerous truths to be shared in a safe environment based on confidentiality and trust.</w:t>
            </w:r>
          </w:p>
          <w:p w14:paraId="6F6A90B2" w14:textId="77777777" w:rsidR="00B341A2" w:rsidRDefault="00000000">
            <w:pPr>
              <w:pStyle w:val="TableParagraph"/>
              <w:spacing w:line="252" w:lineRule="auto"/>
              <w:ind w:left="100"/>
              <w:rPr>
                <w:sz w:val="21"/>
              </w:rPr>
            </w:pPr>
            <w:r>
              <w:rPr>
                <w:w w:val="105"/>
                <w:sz w:val="21"/>
              </w:rPr>
              <w:t>The relationship takes the form of an alliance, with both parties sharing in the responsibility to create positive change.</w:t>
            </w:r>
          </w:p>
          <w:p w14:paraId="663DEBA2" w14:textId="77777777" w:rsidR="00B341A2" w:rsidRDefault="00B341A2">
            <w:pPr>
              <w:pStyle w:val="TableParagraph"/>
              <w:spacing w:before="2"/>
              <w:rPr>
                <w:rFonts w:ascii="Times New Roman"/>
              </w:rPr>
            </w:pPr>
          </w:p>
          <w:p w14:paraId="70858023" w14:textId="77777777" w:rsidR="00B341A2" w:rsidRDefault="00000000">
            <w:pPr>
              <w:pStyle w:val="TableParagraph"/>
              <w:spacing w:line="252" w:lineRule="auto"/>
              <w:ind w:left="100"/>
              <w:rPr>
                <w:sz w:val="21"/>
              </w:rPr>
            </w:pPr>
            <w:r>
              <w:rPr>
                <w:w w:val="105"/>
                <w:sz w:val="21"/>
              </w:rPr>
              <w:t>The agenda for change must come from the team member, albeit in an area chosen by the manager. The team member can make sense of their contribution.</w:t>
            </w:r>
          </w:p>
          <w:p w14:paraId="4C91BA32" w14:textId="77777777" w:rsidR="00B341A2" w:rsidRDefault="00B341A2">
            <w:pPr>
              <w:pStyle w:val="TableParagraph"/>
              <w:spacing w:before="4"/>
              <w:rPr>
                <w:rFonts w:ascii="Times New Roman"/>
                <w:sz w:val="21"/>
              </w:rPr>
            </w:pPr>
          </w:p>
          <w:p w14:paraId="0DA0F732" w14:textId="77777777" w:rsidR="00B341A2" w:rsidRDefault="00000000">
            <w:pPr>
              <w:pStyle w:val="TableParagraph"/>
              <w:spacing w:before="1"/>
              <w:ind w:left="100"/>
              <w:rPr>
                <w:b/>
                <w:sz w:val="24"/>
              </w:rPr>
            </w:pPr>
            <w:r>
              <w:rPr>
                <w:b/>
                <w:color w:val="FF0000"/>
                <w:sz w:val="24"/>
              </w:rPr>
              <w:t>Some references</w:t>
            </w:r>
          </w:p>
          <w:p w14:paraId="7337E345" w14:textId="77777777" w:rsidR="00B341A2" w:rsidRDefault="00000000">
            <w:pPr>
              <w:pStyle w:val="TableParagraph"/>
              <w:spacing w:before="97" w:line="252" w:lineRule="auto"/>
              <w:ind w:left="100" w:right="136"/>
              <w:rPr>
                <w:sz w:val="21"/>
              </w:rPr>
            </w:pPr>
            <w:r>
              <w:rPr>
                <w:b/>
                <w:i/>
                <w:w w:val="105"/>
                <w:sz w:val="21"/>
              </w:rPr>
              <w:t xml:space="preserve">Co-Active Coaching </w:t>
            </w:r>
            <w:r>
              <w:rPr>
                <w:w w:val="105"/>
                <w:sz w:val="21"/>
              </w:rPr>
              <w:t>by Laura Whitworth. Published by Davies-Black 1998</w:t>
            </w:r>
          </w:p>
        </w:tc>
      </w:tr>
    </w:tbl>
    <w:p w14:paraId="006CB963" w14:textId="77777777" w:rsidR="00B341A2" w:rsidRDefault="00B341A2">
      <w:pPr>
        <w:spacing w:line="252" w:lineRule="auto"/>
        <w:rPr>
          <w:sz w:val="21"/>
        </w:rPr>
        <w:sectPr w:rsidR="00B341A2">
          <w:pgSz w:w="12240" w:h="15840"/>
          <w:pgMar w:top="1080" w:right="400" w:bottom="540" w:left="1240" w:header="280" w:footer="347" w:gutter="0"/>
          <w:cols w:space="720"/>
        </w:sectPr>
      </w:pPr>
    </w:p>
    <w:p w14:paraId="6610B153"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6CF93489" w14:textId="77777777">
        <w:trPr>
          <w:trHeight w:val="1180"/>
        </w:trPr>
        <w:tc>
          <w:tcPr>
            <w:tcW w:w="10354" w:type="dxa"/>
            <w:gridSpan w:val="2"/>
          </w:tcPr>
          <w:p w14:paraId="296FBD5C" w14:textId="77777777" w:rsidR="00B341A2" w:rsidRDefault="00000000">
            <w:pPr>
              <w:pStyle w:val="TableParagraph"/>
              <w:tabs>
                <w:tab w:val="left" w:pos="1128"/>
              </w:tabs>
              <w:spacing w:line="595" w:lineRule="exact"/>
              <w:ind w:left="105"/>
              <w:rPr>
                <w:b/>
                <w:sz w:val="31"/>
              </w:rPr>
            </w:pPr>
            <w:r>
              <w:rPr>
                <w:b/>
                <w:color w:val="0000FF"/>
                <w:sz w:val="52"/>
              </w:rPr>
              <w:t>36</w:t>
            </w:r>
            <w:r>
              <w:rPr>
                <w:b/>
                <w:color w:val="0000FF"/>
                <w:sz w:val="52"/>
              </w:rPr>
              <w:tab/>
            </w:r>
            <w:r>
              <w:rPr>
                <w:b/>
                <w:sz w:val="31"/>
              </w:rPr>
              <w:t>When</w:t>
            </w:r>
            <w:r>
              <w:rPr>
                <w:b/>
                <w:spacing w:val="22"/>
                <w:sz w:val="31"/>
              </w:rPr>
              <w:t xml:space="preserve"> </w:t>
            </w:r>
            <w:r>
              <w:rPr>
                <w:b/>
                <w:sz w:val="31"/>
              </w:rPr>
              <w:t>you</w:t>
            </w:r>
            <w:r>
              <w:rPr>
                <w:b/>
                <w:spacing w:val="22"/>
                <w:sz w:val="31"/>
              </w:rPr>
              <w:t xml:space="preserve"> </w:t>
            </w:r>
            <w:r>
              <w:rPr>
                <w:b/>
                <w:sz w:val="31"/>
              </w:rPr>
              <w:t>want</w:t>
            </w:r>
            <w:r>
              <w:rPr>
                <w:b/>
                <w:spacing w:val="22"/>
                <w:sz w:val="31"/>
              </w:rPr>
              <w:t xml:space="preserve"> </w:t>
            </w:r>
            <w:r>
              <w:rPr>
                <w:b/>
                <w:sz w:val="31"/>
              </w:rPr>
              <w:t>to</w:t>
            </w:r>
            <w:r>
              <w:rPr>
                <w:b/>
                <w:spacing w:val="22"/>
                <w:sz w:val="31"/>
              </w:rPr>
              <w:t xml:space="preserve"> </w:t>
            </w:r>
            <w:r>
              <w:rPr>
                <w:b/>
                <w:sz w:val="31"/>
              </w:rPr>
              <w:t>link</w:t>
            </w:r>
            <w:r>
              <w:rPr>
                <w:b/>
                <w:spacing w:val="22"/>
                <w:sz w:val="31"/>
              </w:rPr>
              <w:t xml:space="preserve"> </w:t>
            </w:r>
            <w:r>
              <w:rPr>
                <w:b/>
                <w:sz w:val="31"/>
              </w:rPr>
              <w:t>means</w:t>
            </w:r>
            <w:r>
              <w:rPr>
                <w:b/>
                <w:spacing w:val="22"/>
                <w:sz w:val="31"/>
              </w:rPr>
              <w:t xml:space="preserve"> </w:t>
            </w:r>
            <w:r>
              <w:rPr>
                <w:b/>
                <w:sz w:val="31"/>
              </w:rPr>
              <w:t>and</w:t>
            </w:r>
            <w:r>
              <w:rPr>
                <w:b/>
                <w:spacing w:val="22"/>
                <w:sz w:val="31"/>
              </w:rPr>
              <w:t xml:space="preserve"> </w:t>
            </w:r>
            <w:r>
              <w:rPr>
                <w:b/>
                <w:sz w:val="31"/>
              </w:rPr>
              <w:t>ends</w:t>
            </w:r>
          </w:p>
          <w:p w14:paraId="3EC02932" w14:textId="77777777" w:rsidR="00B341A2" w:rsidRDefault="00000000">
            <w:pPr>
              <w:pStyle w:val="TableParagraph"/>
              <w:spacing w:before="6"/>
              <w:ind w:left="1172"/>
              <w:rPr>
                <w:sz w:val="28"/>
              </w:rPr>
            </w:pPr>
            <w:r>
              <w:rPr>
                <w:color w:val="0000FF"/>
                <w:sz w:val="28"/>
              </w:rPr>
              <w:t>Setting Targets</w:t>
            </w:r>
          </w:p>
        </w:tc>
      </w:tr>
      <w:tr w:rsidR="00B341A2" w14:paraId="43B88C26" w14:textId="77777777">
        <w:trPr>
          <w:trHeight w:val="11240"/>
        </w:trPr>
        <w:tc>
          <w:tcPr>
            <w:tcW w:w="5045" w:type="dxa"/>
          </w:tcPr>
          <w:p w14:paraId="2F614FA6" w14:textId="77777777" w:rsidR="00B341A2" w:rsidRDefault="00B341A2">
            <w:pPr>
              <w:pStyle w:val="TableParagraph"/>
              <w:spacing w:before="4"/>
              <w:rPr>
                <w:rFonts w:ascii="Times New Roman"/>
                <w:sz w:val="23"/>
              </w:rPr>
            </w:pPr>
          </w:p>
          <w:p w14:paraId="43397217" w14:textId="77777777" w:rsidR="00B341A2" w:rsidRDefault="00000000">
            <w:pPr>
              <w:pStyle w:val="TableParagraph"/>
              <w:ind w:left="105"/>
              <w:rPr>
                <w:b/>
                <w:sz w:val="24"/>
              </w:rPr>
            </w:pPr>
            <w:r>
              <w:rPr>
                <w:b/>
                <w:color w:val="FF0000"/>
                <w:sz w:val="24"/>
              </w:rPr>
              <w:t>When to use it</w:t>
            </w:r>
          </w:p>
          <w:p w14:paraId="0DDAAD95" w14:textId="77777777" w:rsidR="00B341A2" w:rsidRDefault="00B341A2">
            <w:pPr>
              <w:pStyle w:val="TableParagraph"/>
              <w:spacing w:before="8"/>
              <w:rPr>
                <w:rFonts w:ascii="Times New Roman"/>
                <w:sz w:val="24"/>
              </w:rPr>
            </w:pPr>
          </w:p>
          <w:p w14:paraId="1941DCB6" w14:textId="77777777" w:rsidR="00B341A2" w:rsidRDefault="00000000">
            <w:pPr>
              <w:pStyle w:val="TableParagraph"/>
              <w:spacing w:line="252" w:lineRule="auto"/>
              <w:ind w:left="105" w:right="209"/>
              <w:rPr>
                <w:sz w:val="21"/>
              </w:rPr>
            </w:pPr>
            <w:r>
              <w:rPr>
                <w:w w:val="105"/>
                <w:sz w:val="21"/>
              </w:rPr>
              <w:t>You will need to create a more direct and cohesive link between the work that’s done and the objectives or targets you must contribute to. This involves securing greater clarity about who is responsible to whom for what. Talking openly and honestly about what has improved and the lessons learned contributes to success in the future.</w:t>
            </w:r>
          </w:p>
          <w:p w14:paraId="0EBCF2B5" w14:textId="77777777" w:rsidR="00B341A2" w:rsidRDefault="00B341A2">
            <w:pPr>
              <w:pStyle w:val="TableParagraph"/>
              <w:spacing w:before="4"/>
              <w:rPr>
                <w:rFonts w:ascii="Times New Roman"/>
                <w:sz w:val="21"/>
              </w:rPr>
            </w:pPr>
          </w:p>
          <w:p w14:paraId="01B7D343" w14:textId="77777777" w:rsidR="00B341A2" w:rsidRDefault="00000000">
            <w:pPr>
              <w:pStyle w:val="TableParagraph"/>
              <w:ind w:left="105"/>
              <w:rPr>
                <w:b/>
                <w:sz w:val="24"/>
              </w:rPr>
            </w:pPr>
            <w:r>
              <w:rPr>
                <w:b/>
                <w:color w:val="FF0000"/>
                <w:sz w:val="24"/>
              </w:rPr>
              <w:t>The benefits</w:t>
            </w:r>
          </w:p>
          <w:p w14:paraId="04306C16" w14:textId="77777777" w:rsidR="00B341A2" w:rsidRDefault="00000000">
            <w:pPr>
              <w:pStyle w:val="TableParagraph"/>
              <w:spacing w:before="5" w:line="252" w:lineRule="auto"/>
              <w:ind w:left="105" w:right="46"/>
              <w:rPr>
                <w:sz w:val="21"/>
              </w:rPr>
            </w:pPr>
            <w:r>
              <w:rPr>
                <w:w w:val="105"/>
                <w:sz w:val="21"/>
              </w:rPr>
              <w:t>A target creates a goal from which a performance gap is created between where you are now and where you need to get to. It’s the gap that needs to be bridged to achieve the target. Sequencing these activities is what constitutes a plan.</w:t>
            </w:r>
          </w:p>
          <w:p w14:paraId="50AF4B0E" w14:textId="77777777" w:rsidR="00B341A2" w:rsidRDefault="00B341A2">
            <w:pPr>
              <w:pStyle w:val="TableParagraph"/>
              <w:rPr>
                <w:rFonts w:ascii="Times New Roman"/>
                <w:sz w:val="23"/>
              </w:rPr>
            </w:pPr>
          </w:p>
          <w:p w14:paraId="6FDF385D" w14:textId="77777777" w:rsidR="00B341A2" w:rsidRDefault="00000000">
            <w:pPr>
              <w:pStyle w:val="TableParagraph"/>
              <w:ind w:left="105"/>
              <w:rPr>
                <w:b/>
                <w:sz w:val="24"/>
              </w:rPr>
            </w:pPr>
            <w:r>
              <w:rPr>
                <w:b/>
                <w:color w:val="FF0000"/>
                <w:sz w:val="24"/>
              </w:rPr>
              <w:t>Outline of this tool</w:t>
            </w:r>
          </w:p>
          <w:p w14:paraId="618229A4" w14:textId="77777777" w:rsidR="00B341A2" w:rsidRDefault="00B341A2">
            <w:pPr>
              <w:pStyle w:val="TableParagraph"/>
              <w:spacing w:before="7"/>
              <w:rPr>
                <w:rFonts w:ascii="Times New Roman"/>
              </w:rPr>
            </w:pPr>
          </w:p>
          <w:p w14:paraId="59845AF5" w14:textId="77777777" w:rsidR="00B341A2" w:rsidRDefault="00000000">
            <w:pPr>
              <w:pStyle w:val="TableParagraph"/>
              <w:ind w:left="105"/>
              <w:rPr>
                <w:sz w:val="21"/>
              </w:rPr>
            </w:pPr>
            <w:r>
              <w:rPr>
                <w:w w:val="105"/>
                <w:sz w:val="21"/>
              </w:rPr>
              <w:t>Targets are supposed to help you:</w:t>
            </w:r>
          </w:p>
          <w:p w14:paraId="45A255CD" w14:textId="77777777" w:rsidR="00B341A2" w:rsidRDefault="00B341A2">
            <w:pPr>
              <w:pStyle w:val="TableParagraph"/>
              <w:spacing w:before="2"/>
              <w:rPr>
                <w:rFonts w:ascii="Times New Roman"/>
                <w:sz w:val="23"/>
              </w:rPr>
            </w:pPr>
          </w:p>
          <w:p w14:paraId="4DDD97DD" w14:textId="77777777" w:rsidR="00082D8C" w:rsidRDefault="00000000">
            <w:pPr>
              <w:pStyle w:val="TableParagraph"/>
              <w:spacing w:line="247"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Think about how you will spend your time in a </w:t>
            </w:r>
          </w:p>
          <w:p w14:paraId="7FC2696B" w14:textId="3DE0E28A" w:rsidR="00B341A2" w:rsidRDefault="00082D8C" w:rsidP="00082D8C">
            <w:pPr>
              <w:pStyle w:val="TableParagraph"/>
              <w:spacing w:line="247" w:lineRule="auto"/>
              <w:rPr>
                <w:sz w:val="21"/>
              </w:rPr>
            </w:pPr>
            <w:r>
              <w:rPr>
                <w:sz w:val="21"/>
              </w:rPr>
              <w:t xml:space="preserve">         </w:t>
            </w:r>
            <w:r w:rsidR="00000000">
              <w:rPr>
                <w:sz w:val="21"/>
              </w:rPr>
              <w:t>purposeful and productive way.</w:t>
            </w:r>
          </w:p>
          <w:p w14:paraId="605326CE" w14:textId="063B682D" w:rsidR="00B341A2" w:rsidRDefault="00000000">
            <w:pPr>
              <w:pStyle w:val="TableParagraph"/>
              <w:spacing w:before="5"/>
              <w:ind w:left="105"/>
              <w:rPr>
                <w:sz w:val="21"/>
              </w:rPr>
            </w:pPr>
            <w:r>
              <w:rPr>
                <w:rFonts w:ascii="Wingdings" w:hAnsi="Wingdings"/>
                <w:w w:val="90"/>
                <w:sz w:val="21"/>
              </w:rPr>
              <w:t></w:t>
            </w:r>
            <w:proofErr w:type="gramStart"/>
            <w:r w:rsidR="00082D8C">
              <w:rPr>
                <w:rFonts w:ascii="Wingdings" w:hAnsi="Wingdings"/>
                <w:w w:val="90"/>
                <w:sz w:val="21"/>
              </w:rPr>
              <w:t></w:t>
            </w:r>
            <w:r w:rsidR="00082D8C">
              <w:rPr>
                <w:rFonts w:ascii="Times New Roman" w:hAnsi="Times New Roman"/>
                <w:w w:val="90"/>
                <w:sz w:val="21"/>
              </w:rPr>
              <w:t xml:space="preserve">  </w:t>
            </w:r>
            <w:r w:rsidR="00082D8C" w:rsidRPr="00082D8C">
              <w:rPr>
                <w:w w:val="90"/>
                <w:sz w:val="21"/>
              </w:rPr>
              <w:t>Move</w:t>
            </w:r>
            <w:proofErr w:type="gramEnd"/>
            <w:r w:rsidRPr="00082D8C">
              <w:rPr>
                <w:sz w:val="21"/>
              </w:rPr>
              <w:t xml:space="preserve"> </w:t>
            </w:r>
            <w:r>
              <w:rPr>
                <w:sz w:val="21"/>
              </w:rPr>
              <w:t>you to take action for a purpose</w:t>
            </w:r>
          </w:p>
          <w:p w14:paraId="71048D1E" w14:textId="3704752D" w:rsidR="00B341A2" w:rsidRDefault="00000000">
            <w:pPr>
              <w:pStyle w:val="TableParagraph"/>
              <w:spacing w:before="12"/>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082D8C">
              <w:rPr>
                <w:rFonts w:ascii="Times New Roman" w:hAnsi="Times New Roman"/>
                <w:w w:val="90"/>
                <w:sz w:val="21"/>
              </w:rPr>
              <w:t>T</w:t>
            </w:r>
            <w:r>
              <w:rPr>
                <w:sz w:val="21"/>
              </w:rPr>
              <w:t>hink</w:t>
            </w:r>
            <w:proofErr w:type="gramEnd"/>
            <w:r>
              <w:rPr>
                <w:sz w:val="21"/>
              </w:rPr>
              <w:t xml:space="preserve"> about the benefits of your actions</w:t>
            </w:r>
          </w:p>
          <w:p w14:paraId="56A6A165" w14:textId="411002C9" w:rsidR="00B341A2" w:rsidRDefault="00000000">
            <w:pPr>
              <w:pStyle w:val="TableParagraph"/>
              <w:spacing w:before="7"/>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Focus</w:t>
            </w:r>
            <w:proofErr w:type="gramEnd"/>
            <w:r>
              <w:rPr>
                <w:sz w:val="21"/>
              </w:rPr>
              <w:t xml:space="preserve"> on outcomes</w:t>
            </w:r>
          </w:p>
          <w:p w14:paraId="57998CE9" w14:textId="77777777" w:rsidR="00082D8C" w:rsidRDefault="00000000">
            <w:pPr>
              <w:pStyle w:val="TableParagraph"/>
              <w:spacing w:before="12" w:line="252" w:lineRule="auto"/>
              <w:ind w:left="465" w:right="209"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082D8C">
              <w:rPr>
                <w:rFonts w:ascii="Times New Roman" w:hAnsi="Times New Roman"/>
                <w:w w:val="90"/>
                <w:sz w:val="21"/>
              </w:rPr>
              <w:t xml:space="preserve"> </w:t>
            </w:r>
            <w:r>
              <w:rPr>
                <w:sz w:val="21"/>
              </w:rPr>
              <w:t>Identify</w:t>
            </w:r>
            <w:proofErr w:type="gramEnd"/>
            <w:r>
              <w:rPr>
                <w:sz w:val="21"/>
              </w:rPr>
              <w:t xml:space="preserve"> improvement opportunities and learn </w:t>
            </w:r>
          </w:p>
          <w:p w14:paraId="518A964D" w14:textId="32990A09" w:rsidR="00B341A2" w:rsidRDefault="00082D8C">
            <w:pPr>
              <w:pStyle w:val="TableParagraph"/>
              <w:spacing w:before="12" w:line="252" w:lineRule="auto"/>
              <w:ind w:left="465" w:right="209" w:hanging="360"/>
              <w:rPr>
                <w:sz w:val="21"/>
              </w:rPr>
            </w:pPr>
            <w:r>
              <w:rPr>
                <w:sz w:val="21"/>
              </w:rPr>
              <w:t xml:space="preserve">        </w:t>
            </w:r>
            <w:r w:rsidR="00000000">
              <w:rPr>
                <w:sz w:val="21"/>
              </w:rPr>
              <w:t>from good practice</w:t>
            </w:r>
          </w:p>
          <w:p w14:paraId="4CB4F66B" w14:textId="775F954E" w:rsidR="00B341A2" w:rsidRDefault="00000000">
            <w:pPr>
              <w:pStyle w:val="TableParagraph"/>
              <w:spacing w:before="1"/>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Monitor and measure your progress</w:t>
            </w:r>
          </w:p>
          <w:p w14:paraId="555E36AB" w14:textId="77777777" w:rsidR="00B341A2" w:rsidRDefault="00B341A2">
            <w:pPr>
              <w:pStyle w:val="TableParagraph"/>
              <w:rPr>
                <w:rFonts w:ascii="Times New Roman"/>
              </w:rPr>
            </w:pPr>
          </w:p>
          <w:p w14:paraId="1A64291F" w14:textId="77777777" w:rsidR="00B341A2" w:rsidRDefault="00000000">
            <w:pPr>
              <w:pStyle w:val="TableParagraph"/>
              <w:ind w:left="105"/>
              <w:rPr>
                <w:b/>
                <w:sz w:val="24"/>
              </w:rPr>
            </w:pPr>
            <w:r>
              <w:rPr>
                <w:b/>
                <w:color w:val="FF0000"/>
                <w:sz w:val="24"/>
              </w:rPr>
              <w:t>How to use it</w:t>
            </w:r>
          </w:p>
          <w:p w14:paraId="0F8A4C6D" w14:textId="77777777" w:rsidR="00B341A2" w:rsidRDefault="00B341A2">
            <w:pPr>
              <w:pStyle w:val="TableParagraph"/>
              <w:spacing w:before="7"/>
              <w:rPr>
                <w:rFonts w:ascii="Times New Roman"/>
              </w:rPr>
            </w:pPr>
          </w:p>
          <w:p w14:paraId="47A2B3FC" w14:textId="77777777" w:rsidR="00B341A2" w:rsidRDefault="00000000">
            <w:pPr>
              <w:pStyle w:val="TableParagraph"/>
              <w:ind w:left="105"/>
              <w:rPr>
                <w:sz w:val="21"/>
              </w:rPr>
            </w:pPr>
            <w:r>
              <w:rPr>
                <w:w w:val="105"/>
                <w:sz w:val="21"/>
              </w:rPr>
              <w:t>If targets are to be meaningful, they must:</w:t>
            </w:r>
          </w:p>
          <w:p w14:paraId="47DFA1D7" w14:textId="3422BB2F" w:rsidR="00B341A2" w:rsidRDefault="00000000">
            <w:pPr>
              <w:pStyle w:val="TableParagraph"/>
              <w:spacing w:before="104"/>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Stretch</w:t>
            </w:r>
            <w:proofErr w:type="gramEnd"/>
            <w:r>
              <w:rPr>
                <w:sz w:val="21"/>
              </w:rPr>
              <w:t xml:space="preserve"> existing capabilities</w:t>
            </w:r>
          </w:p>
          <w:p w14:paraId="69508008" w14:textId="77777777" w:rsidR="00B341A2" w:rsidRDefault="00000000">
            <w:pPr>
              <w:pStyle w:val="TableParagraph"/>
              <w:spacing w:before="13"/>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Be</w:t>
            </w:r>
            <w:proofErr w:type="gramEnd"/>
            <w:r>
              <w:rPr>
                <w:sz w:val="21"/>
              </w:rPr>
              <w:t xml:space="preserve"> specific</w:t>
            </w:r>
          </w:p>
          <w:p w14:paraId="504CA552" w14:textId="77777777" w:rsidR="00B341A2" w:rsidRDefault="00000000">
            <w:pPr>
              <w:pStyle w:val="TableParagraph"/>
              <w:spacing w:before="8"/>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Be</w:t>
            </w:r>
            <w:proofErr w:type="gramEnd"/>
            <w:r>
              <w:rPr>
                <w:sz w:val="21"/>
              </w:rPr>
              <w:t xml:space="preserve"> concrete</w:t>
            </w:r>
          </w:p>
          <w:p w14:paraId="276F22A4" w14:textId="77777777" w:rsidR="00B341A2" w:rsidRDefault="00000000">
            <w:pPr>
              <w:pStyle w:val="TableParagraph"/>
              <w:spacing w:before="13"/>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Be</w:t>
            </w:r>
            <w:proofErr w:type="gramEnd"/>
            <w:r>
              <w:rPr>
                <w:sz w:val="21"/>
              </w:rPr>
              <w:t xml:space="preserve"> measurable</w:t>
            </w:r>
          </w:p>
          <w:p w14:paraId="6D90BDF9" w14:textId="3373D197" w:rsidR="00B341A2" w:rsidRDefault="00000000">
            <w:pPr>
              <w:pStyle w:val="TableParagraph"/>
              <w:spacing w:before="13"/>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Have</w:t>
            </w:r>
            <w:proofErr w:type="gramEnd"/>
            <w:r>
              <w:rPr>
                <w:sz w:val="21"/>
              </w:rPr>
              <w:t xml:space="preserve"> a time commitment</w:t>
            </w:r>
          </w:p>
          <w:p w14:paraId="64D4F5D6" w14:textId="1248DEFE" w:rsidR="00B341A2" w:rsidRDefault="00000000">
            <w:pPr>
              <w:pStyle w:val="TableParagraph"/>
              <w:spacing w:before="13"/>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Have</w:t>
            </w:r>
            <w:proofErr w:type="gramEnd"/>
            <w:r>
              <w:rPr>
                <w:sz w:val="21"/>
              </w:rPr>
              <w:t xml:space="preserve"> accountability clearly defined</w:t>
            </w:r>
          </w:p>
          <w:p w14:paraId="58E800A9" w14:textId="50ED624C" w:rsidR="00B341A2" w:rsidRDefault="00000000">
            <w:pPr>
              <w:pStyle w:val="TableParagraph"/>
              <w:spacing w:before="8"/>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Be</w:t>
            </w:r>
            <w:proofErr w:type="gramEnd"/>
            <w:r>
              <w:rPr>
                <w:sz w:val="21"/>
              </w:rPr>
              <w:t xml:space="preserve"> agreed with the parties involved</w:t>
            </w:r>
          </w:p>
        </w:tc>
        <w:tc>
          <w:tcPr>
            <w:tcW w:w="5309" w:type="dxa"/>
          </w:tcPr>
          <w:p w14:paraId="576E3F24" w14:textId="77777777" w:rsidR="00B341A2" w:rsidRDefault="00B341A2">
            <w:pPr>
              <w:pStyle w:val="TableParagraph"/>
              <w:spacing w:before="4"/>
              <w:rPr>
                <w:rFonts w:ascii="Times New Roman"/>
                <w:sz w:val="23"/>
              </w:rPr>
            </w:pPr>
          </w:p>
          <w:p w14:paraId="3B79298F" w14:textId="77777777" w:rsidR="00B341A2" w:rsidRDefault="00000000">
            <w:pPr>
              <w:pStyle w:val="TableParagraph"/>
              <w:ind w:left="100"/>
              <w:rPr>
                <w:b/>
                <w:sz w:val="24"/>
              </w:rPr>
            </w:pPr>
            <w:r>
              <w:rPr>
                <w:b/>
                <w:color w:val="FF0000"/>
                <w:sz w:val="24"/>
              </w:rPr>
              <w:t>The voice of experience</w:t>
            </w:r>
          </w:p>
          <w:p w14:paraId="323C38DA" w14:textId="77777777" w:rsidR="00B341A2" w:rsidRDefault="00B341A2">
            <w:pPr>
              <w:pStyle w:val="TableParagraph"/>
              <w:spacing w:before="8"/>
              <w:rPr>
                <w:rFonts w:ascii="Times New Roman"/>
                <w:sz w:val="24"/>
              </w:rPr>
            </w:pPr>
          </w:p>
          <w:p w14:paraId="4B5DDE3C" w14:textId="28EFD4FD" w:rsidR="00B341A2" w:rsidRDefault="00000000">
            <w:pPr>
              <w:pStyle w:val="TableParagraph"/>
              <w:spacing w:line="252" w:lineRule="auto"/>
              <w:ind w:left="100"/>
              <w:rPr>
                <w:sz w:val="21"/>
              </w:rPr>
            </w:pPr>
            <w:r>
              <w:rPr>
                <w:w w:val="105"/>
                <w:sz w:val="21"/>
              </w:rPr>
              <w:t>To set targets you need to have a good understanding of your service area. For example</w:t>
            </w:r>
            <w:r w:rsidR="00082D8C">
              <w:rPr>
                <w:w w:val="105"/>
                <w:sz w:val="21"/>
              </w:rPr>
              <w:t>,</w:t>
            </w:r>
            <w:r>
              <w:rPr>
                <w:w w:val="105"/>
                <w:sz w:val="21"/>
              </w:rPr>
              <w:t xml:space="preserve"> targets can focus on things such as:</w:t>
            </w:r>
          </w:p>
          <w:p w14:paraId="6B2371DF" w14:textId="77777777" w:rsidR="00B341A2" w:rsidRDefault="00B341A2">
            <w:pPr>
              <w:pStyle w:val="TableParagraph"/>
              <w:spacing w:before="8"/>
              <w:rPr>
                <w:rFonts w:ascii="Times New Roman"/>
                <w:sz w:val="21"/>
              </w:rPr>
            </w:pPr>
          </w:p>
          <w:p w14:paraId="49D45C31" w14:textId="77777777" w:rsidR="00B341A2" w:rsidRDefault="00000000">
            <w:pPr>
              <w:pStyle w:val="TableParagraph"/>
              <w:spacing w:before="1"/>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w w:val="95"/>
                <w:sz w:val="21"/>
              </w:rPr>
              <w:t>Resources</w:t>
            </w:r>
            <w:proofErr w:type="gramEnd"/>
          </w:p>
          <w:p w14:paraId="72E19818" w14:textId="6072DB11" w:rsidR="00B341A2" w:rsidRDefault="00000000">
            <w:pPr>
              <w:pStyle w:val="TableParagraph"/>
              <w:spacing w:before="13"/>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Current</w:t>
            </w:r>
            <w:proofErr w:type="gramEnd"/>
            <w:r>
              <w:rPr>
                <w:sz w:val="21"/>
              </w:rPr>
              <w:t xml:space="preserve"> specifications and service standards</w:t>
            </w:r>
          </w:p>
          <w:p w14:paraId="5394B7D2" w14:textId="23DFE98A" w:rsidR="00B341A2" w:rsidRDefault="00000000">
            <w:pPr>
              <w:pStyle w:val="TableParagraph"/>
              <w:spacing w:before="8"/>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Government</w:t>
            </w:r>
            <w:proofErr w:type="gramEnd"/>
            <w:r>
              <w:rPr>
                <w:sz w:val="21"/>
              </w:rPr>
              <w:t xml:space="preserve"> imposed requirements</w:t>
            </w:r>
          </w:p>
          <w:p w14:paraId="0B5CCABC" w14:textId="405168BC"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Working</w:t>
            </w:r>
            <w:proofErr w:type="gramEnd"/>
            <w:r>
              <w:rPr>
                <w:sz w:val="21"/>
              </w:rPr>
              <w:t xml:space="preserve"> practices and methods of delivery</w:t>
            </w:r>
          </w:p>
          <w:p w14:paraId="01DA40CD" w14:textId="77777777"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Volume</w:t>
            </w:r>
            <w:proofErr w:type="gramEnd"/>
            <w:r>
              <w:rPr>
                <w:sz w:val="21"/>
              </w:rPr>
              <w:t xml:space="preserve"> of service</w:t>
            </w:r>
          </w:p>
          <w:p w14:paraId="2CF4BC49" w14:textId="77777777"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w w:val="95"/>
                <w:sz w:val="21"/>
              </w:rPr>
              <w:t>Performance</w:t>
            </w:r>
            <w:proofErr w:type="gramEnd"/>
          </w:p>
          <w:p w14:paraId="43E7FEC2" w14:textId="0E2BC659" w:rsidR="00B341A2" w:rsidRDefault="00000000">
            <w:pPr>
              <w:pStyle w:val="TableParagraph"/>
              <w:spacing w:before="7"/>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Customer</w:t>
            </w:r>
            <w:proofErr w:type="gramEnd"/>
            <w:r>
              <w:rPr>
                <w:sz w:val="21"/>
              </w:rPr>
              <w:t xml:space="preserve"> and staff satisfaction</w:t>
            </w:r>
          </w:p>
          <w:p w14:paraId="362538D6" w14:textId="77777777"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Service</w:t>
            </w:r>
            <w:proofErr w:type="gramEnd"/>
            <w:r>
              <w:rPr>
                <w:sz w:val="21"/>
              </w:rPr>
              <w:t xml:space="preserve"> costs</w:t>
            </w:r>
          </w:p>
          <w:p w14:paraId="4D0233D9" w14:textId="4064F3D6"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Management</w:t>
            </w:r>
            <w:proofErr w:type="gramEnd"/>
            <w:r>
              <w:rPr>
                <w:sz w:val="21"/>
              </w:rPr>
              <w:t xml:space="preserve"> arrangements</w:t>
            </w:r>
          </w:p>
          <w:p w14:paraId="688BD7F5" w14:textId="09EC0533" w:rsidR="00B341A2" w:rsidRDefault="00000000">
            <w:pPr>
              <w:pStyle w:val="TableParagraph"/>
              <w:spacing w:before="7"/>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Relationships</w:t>
            </w:r>
            <w:proofErr w:type="gramEnd"/>
            <w:r>
              <w:rPr>
                <w:sz w:val="21"/>
              </w:rPr>
              <w:t xml:space="preserve"> with other services</w:t>
            </w:r>
          </w:p>
          <w:p w14:paraId="57E8C0D2" w14:textId="3E902FE6" w:rsidR="00B341A2" w:rsidRDefault="00000000">
            <w:pPr>
              <w:pStyle w:val="TableParagraph"/>
              <w:spacing w:before="12"/>
              <w:ind w:left="10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Employee</w:t>
            </w:r>
            <w:proofErr w:type="gramEnd"/>
            <w:r>
              <w:rPr>
                <w:sz w:val="21"/>
              </w:rPr>
              <w:t xml:space="preserve"> involvement</w:t>
            </w:r>
          </w:p>
          <w:p w14:paraId="173A2AEF" w14:textId="77777777" w:rsidR="00B341A2" w:rsidRDefault="00B341A2">
            <w:pPr>
              <w:pStyle w:val="TableParagraph"/>
              <w:spacing w:before="9"/>
              <w:rPr>
                <w:rFonts w:ascii="Times New Roman"/>
              </w:rPr>
            </w:pPr>
          </w:p>
          <w:p w14:paraId="2D8DC2DB" w14:textId="77777777" w:rsidR="00B341A2" w:rsidRDefault="00000000">
            <w:pPr>
              <w:pStyle w:val="TableParagraph"/>
              <w:spacing w:line="252" w:lineRule="auto"/>
              <w:ind w:left="100" w:right="112"/>
              <w:rPr>
                <w:sz w:val="21"/>
              </w:rPr>
            </w:pPr>
            <w:r>
              <w:rPr>
                <w:w w:val="105"/>
                <w:sz w:val="21"/>
              </w:rPr>
              <w:t>To monitor progress towards an objective it is necessary to establish current reality or a baseline. It provides important data for assessment purposes.</w:t>
            </w:r>
          </w:p>
          <w:p w14:paraId="32790F98" w14:textId="77777777" w:rsidR="00B341A2" w:rsidRDefault="00B341A2">
            <w:pPr>
              <w:pStyle w:val="TableParagraph"/>
              <w:spacing w:before="8"/>
              <w:rPr>
                <w:rFonts w:ascii="Times New Roman"/>
                <w:sz w:val="21"/>
              </w:rPr>
            </w:pPr>
          </w:p>
          <w:p w14:paraId="6958115C" w14:textId="77777777" w:rsidR="00B341A2" w:rsidRDefault="00000000">
            <w:pPr>
              <w:pStyle w:val="TableParagraph"/>
              <w:spacing w:before="1" w:line="252" w:lineRule="auto"/>
              <w:ind w:left="100"/>
              <w:rPr>
                <w:sz w:val="21"/>
              </w:rPr>
            </w:pPr>
            <w:r>
              <w:rPr>
                <w:w w:val="105"/>
                <w:sz w:val="21"/>
              </w:rPr>
              <w:t>Having targets enables comparisons to be made between areas, teams and authorities generally</w:t>
            </w:r>
          </w:p>
          <w:p w14:paraId="729ED9C6" w14:textId="77777777" w:rsidR="00B341A2" w:rsidRDefault="00B341A2">
            <w:pPr>
              <w:pStyle w:val="TableParagraph"/>
              <w:spacing w:before="1"/>
              <w:rPr>
                <w:rFonts w:ascii="Times New Roman"/>
                <w:sz w:val="23"/>
              </w:rPr>
            </w:pPr>
          </w:p>
          <w:p w14:paraId="53157B96" w14:textId="77777777" w:rsidR="00B341A2" w:rsidRDefault="00000000">
            <w:pPr>
              <w:pStyle w:val="TableParagraph"/>
              <w:ind w:left="100"/>
              <w:rPr>
                <w:b/>
                <w:sz w:val="24"/>
              </w:rPr>
            </w:pPr>
            <w:r>
              <w:rPr>
                <w:b/>
                <w:color w:val="FF0000"/>
                <w:sz w:val="24"/>
              </w:rPr>
              <w:t>Links with other tools</w:t>
            </w:r>
          </w:p>
          <w:p w14:paraId="7A3310AA" w14:textId="77777777" w:rsidR="00B341A2" w:rsidRDefault="00B341A2">
            <w:pPr>
              <w:pStyle w:val="TableParagraph"/>
              <w:spacing w:before="7"/>
              <w:rPr>
                <w:rFonts w:ascii="Times New Roman"/>
              </w:rPr>
            </w:pPr>
          </w:p>
          <w:p w14:paraId="14134E89"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Avoiding the Quick Fix</w:t>
            </w:r>
            <w:r>
              <w:rPr>
                <w:spacing w:val="53"/>
                <w:sz w:val="21"/>
              </w:rPr>
              <w:t xml:space="preserve"> </w:t>
            </w:r>
            <w:r>
              <w:rPr>
                <w:sz w:val="21"/>
              </w:rPr>
              <w:t>No.3</w:t>
            </w:r>
          </w:p>
        </w:tc>
      </w:tr>
    </w:tbl>
    <w:p w14:paraId="19E5785B" w14:textId="77777777" w:rsidR="00B341A2" w:rsidRDefault="00B341A2">
      <w:pPr>
        <w:rPr>
          <w:sz w:val="21"/>
        </w:rPr>
        <w:sectPr w:rsidR="00B341A2">
          <w:pgSz w:w="12240" w:h="15840"/>
          <w:pgMar w:top="1080" w:right="400" w:bottom="540" w:left="1240" w:header="280" w:footer="347" w:gutter="0"/>
          <w:cols w:space="720"/>
        </w:sectPr>
      </w:pPr>
    </w:p>
    <w:p w14:paraId="1346F9C7" w14:textId="77777777" w:rsidR="00B341A2" w:rsidRDefault="00736B08">
      <w:pPr>
        <w:pStyle w:val="BodyText"/>
        <w:spacing w:before="9"/>
        <w:rPr>
          <w:rFonts w:ascii="Times New Roman"/>
          <w:sz w:val="28"/>
        </w:rPr>
      </w:pPr>
      <w:r>
        <w:lastRenderedPageBreak/>
        <w:pict w14:anchorId="4436619A">
          <v:shape id="_x0000_s2067" type="#_x0000_t202" alt="" style="position:absolute;margin-left:85pt;margin-top:571.45pt;width:47.05pt;height:9.95pt;z-index:-90040;mso-wrap-style:square;mso-wrap-edited:f;mso-width-percent:0;mso-height-percent:0;mso-position-horizontal-relative:page;mso-position-vertical-relative:page;mso-width-percent:0;mso-height-percent:0;v-text-anchor:top" filled="f" stroked="f">
            <v:textbox inset="0,0,0,0">
              <w:txbxContent>
                <w:p w14:paraId="6BF49D4D" w14:textId="77777777" w:rsidR="00B341A2" w:rsidRDefault="00000000">
                  <w:pPr>
                    <w:spacing w:before="1"/>
                    <w:rPr>
                      <w:sz w:val="17"/>
                    </w:rPr>
                  </w:pPr>
                  <w:r>
                    <w:rPr>
                      <w:w w:val="105"/>
                      <w:sz w:val="17"/>
                    </w:rPr>
                    <w:t>PROVIDER</w:t>
                  </w:r>
                </w:p>
              </w:txbxContent>
            </v:textbox>
            <w10:wrap anchorx="page" anchory="page"/>
          </v:shape>
        </w:pict>
      </w:r>
      <w:r>
        <w:pict w14:anchorId="744655A7">
          <v:group id="_x0000_s2051" alt="" style="position:absolute;margin-left:76.4pt;margin-top:467.35pt;width:235pt;height:226.35pt;z-index:-90016;mso-position-horizontal-relative:page;mso-position-vertical-relative:page" coordorigin="1528,9347" coordsize="4700,4527">
            <v:rect id="_x0000_s2052" alt="" style="position:absolute;left:1540;top:11346;width:1258;height:360" filled="f" strokeweight=".72pt"/>
            <v:line id="_x0000_s2053" alt="" style="position:absolute" from="3693,11695" to="2071,13495" strokeweight="2.4pt"/>
            <v:shape id="_x0000_s2054" alt="" style="position:absolute;left:2973;top:11512;width:1800;height:2" coordorigin="2973,11512" coordsize="1800,0" o:spt="100" adj="0,,0" path="m2973,11512r543,m4236,11512r537,e" filled="f" strokeweight="1.92pt">
              <v:stroke joinstyle="round"/>
              <v:formulas/>
              <v:path arrowok="t" o:connecttype="segments"/>
            </v:shape>
            <v:line id="_x0000_s2055" alt="" style="position:absolute" from="2433,10435" to="5313,12412" strokeweight="1.2pt"/>
            <v:rect id="_x0000_s2056" alt="" style="position:absolute;left:3150;top:13494;width:1263;height:360" stroked="f"/>
            <v:rect id="_x0000_s2057" alt="" style="position:absolute;left:3153;top:13497;width:1263;height:360" filled="f" strokeweight=".72pt"/>
            <v:rect id="_x0000_s2058" alt="" style="position:absolute;left:2075;top:10082;width:898;height:360" stroked="f"/>
            <v:shape id="_x0000_s2059" alt="" style="position:absolute;left:8610;top:-37390;width:16480;height:14300" coordorigin="8610,-37390" coordsize="16480,14300" o:spt="100" adj="0,,0" path="m2078,10084r898,l2976,10444r-898,l2078,10084xm5140,12427r893,l6033,12787r-893,l5140,12427xm3513,9355r720,l4233,9715r-720,l3513,9355xe" filled="f" strokeweight=".72pt">
              <v:stroke joinstyle="round"/>
              <v:formulas/>
              <v:path arrowok="t" o:connecttype="segments"/>
            </v:shape>
            <v:shape id="_x0000_s2060" alt="" style="position:absolute;left:3873;top:9714;width:2;height:3783" coordorigin="3873,9715" coordsize="0,3783" o:spt="100" adj="0,,0" path="m3873,9715r,1629m3873,11704r,1793e" filled="f" strokeweight=".72pt">
              <v:stroke joinstyle="round"/>
              <v:formulas/>
              <v:path arrowok="t" o:connecttype="segments"/>
            </v:shape>
            <v:rect id="_x0000_s2061" alt="" style="position:absolute;left:3515;top:11344;width:720;height:360" stroked="f"/>
            <v:rect id="_x0000_s2062" alt="" style="position:absolute;left:3518;top:11346;width:720;height:360" filled="f" strokeweight=".72pt"/>
            <v:rect id="_x0000_s2063" alt="" style="position:absolute;left:4773;top:11344;width:1445;height:360" stroked="f"/>
            <v:rect id="_x0000_s2064" alt="" style="position:absolute;left:4775;top:11346;width:1445;height:360" filled="f" strokeweight=".72pt"/>
            <v:rect id="_x0000_s2065" alt="" style="position:absolute;left:1533;top:11334;width:1440;height:360" stroked="f"/>
            <v:shape id="_x0000_s2066" alt="" style="position:absolute;left:6350;top:-41890;width:8240;height:10540" coordorigin="6350,-41890" coordsize="8240,10540" o:spt="100" adj="0,,0" path="m1536,11337r1440,l2976,11697r-1440,l1536,11337xm1540,13507r898,l2438,13867r-898,l1540,13507xm2256,12417r1257,l3513,12777r-1257,l2256,12417xe" filled="f" strokeweight=".72pt">
              <v:stroke joinstyle="round"/>
              <v:formulas/>
              <v:path arrowok="t" o:connecttype="segments"/>
            </v:shape>
            <w10:wrap anchorx="page" anchory="page"/>
          </v:group>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168CEAB2" w14:textId="77777777">
        <w:trPr>
          <w:trHeight w:val="1180"/>
        </w:trPr>
        <w:tc>
          <w:tcPr>
            <w:tcW w:w="10354" w:type="dxa"/>
            <w:gridSpan w:val="2"/>
          </w:tcPr>
          <w:p w14:paraId="24E8FC0B" w14:textId="77777777" w:rsidR="00B341A2" w:rsidRDefault="00000000">
            <w:pPr>
              <w:pStyle w:val="TableParagraph"/>
              <w:tabs>
                <w:tab w:val="left" w:pos="1128"/>
              </w:tabs>
              <w:spacing w:line="595" w:lineRule="exact"/>
              <w:ind w:left="105"/>
              <w:rPr>
                <w:b/>
                <w:sz w:val="31"/>
              </w:rPr>
            </w:pPr>
            <w:r>
              <w:rPr>
                <w:b/>
                <w:color w:val="0000FF"/>
                <w:sz w:val="52"/>
              </w:rPr>
              <w:t>37</w:t>
            </w:r>
            <w:r>
              <w:rPr>
                <w:b/>
                <w:color w:val="0000FF"/>
                <w:sz w:val="52"/>
              </w:rPr>
              <w:tab/>
            </w:r>
            <w:r>
              <w:rPr>
                <w:b/>
                <w:sz w:val="31"/>
              </w:rPr>
              <w:t>When</w:t>
            </w:r>
            <w:r>
              <w:rPr>
                <w:b/>
                <w:spacing w:val="25"/>
                <w:sz w:val="31"/>
              </w:rPr>
              <w:t xml:space="preserve"> </w:t>
            </w:r>
            <w:r>
              <w:rPr>
                <w:b/>
                <w:sz w:val="31"/>
              </w:rPr>
              <w:t>you</w:t>
            </w:r>
            <w:r>
              <w:rPr>
                <w:b/>
                <w:spacing w:val="25"/>
                <w:sz w:val="31"/>
              </w:rPr>
              <w:t xml:space="preserve"> </w:t>
            </w:r>
            <w:r>
              <w:rPr>
                <w:b/>
                <w:sz w:val="31"/>
              </w:rPr>
              <w:t>need</w:t>
            </w:r>
            <w:r>
              <w:rPr>
                <w:b/>
                <w:spacing w:val="25"/>
                <w:sz w:val="31"/>
              </w:rPr>
              <w:t xml:space="preserve"> </w:t>
            </w:r>
            <w:r>
              <w:rPr>
                <w:b/>
                <w:sz w:val="31"/>
              </w:rPr>
              <w:t>to</w:t>
            </w:r>
            <w:r>
              <w:rPr>
                <w:b/>
                <w:spacing w:val="25"/>
                <w:sz w:val="31"/>
              </w:rPr>
              <w:t xml:space="preserve"> </w:t>
            </w:r>
            <w:r>
              <w:rPr>
                <w:b/>
                <w:sz w:val="31"/>
              </w:rPr>
              <w:t>get</w:t>
            </w:r>
            <w:r>
              <w:rPr>
                <w:b/>
                <w:spacing w:val="23"/>
                <w:sz w:val="31"/>
              </w:rPr>
              <w:t xml:space="preserve"> </w:t>
            </w:r>
            <w:r>
              <w:rPr>
                <w:b/>
                <w:sz w:val="31"/>
              </w:rPr>
              <w:t>into</w:t>
            </w:r>
            <w:r>
              <w:rPr>
                <w:b/>
                <w:spacing w:val="25"/>
                <w:sz w:val="31"/>
              </w:rPr>
              <w:t xml:space="preserve"> </w:t>
            </w:r>
            <w:r>
              <w:rPr>
                <w:b/>
                <w:sz w:val="31"/>
              </w:rPr>
              <w:t>someone</w:t>
            </w:r>
            <w:r>
              <w:rPr>
                <w:b/>
                <w:spacing w:val="25"/>
                <w:sz w:val="31"/>
              </w:rPr>
              <w:t xml:space="preserve"> </w:t>
            </w:r>
            <w:r>
              <w:rPr>
                <w:b/>
                <w:sz w:val="31"/>
              </w:rPr>
              <w:t>else’s</w:t>
            </w:r>
            <w:r>
              <w:rPr>
                <w:b/>
                <w:spacing w:val="25"/>
                <w:sz w:val="31"/>
              </w:rPr>
              <w:t xml:space="preserve"> </w:t>
            </w:r>
            <w:r>
              <w:rPr>
                <w:b/>
                <w:sz w:val="31"/>
              </w:rPr>
              <w:t>shoes</w:t>
            </w:r>
          </w:p>
          <w:p w14:paraId="191A070B" w14:textId="77777777" w:rsidR="00B341A2" w:rsidRDefault="00000000">
            <w:pPr>
              <w:pStyle w:val="TableParagraph"/>
              <w:spacing w:before="6"/>
              <w:ind w:left="1172"/>
              <w:rPr>
                <w:sz w:val="28"/>
              </w:rPr>
            </w:pPr>
            <w:r>
              <w:rPr>
                <w:color w:val="0000FF"/>
                <w:sz w:val="28"/>
              </w:rPr>
              <w:t>Empathetic Observation</w:t>
            </w:r>
          </w:p>
        </w:tc>
      </w:tr>
      <w:tr w:rsidR="00B341A2" w14:paraId="29DF3AAA" w14:textId="77777777">
        <w:trPr>
          <w:trHeight w:val="11540"/>
        </w:trPr>
        <w:tc>
          <w:tcPr>
            <w:tcW w:w="5045" w:type="dxa"/>
          </w:tcPr>
          <w:p w14:paraId="37145CE5" w14:textId="77777777" w:rsidR="00B341A2" w:rsidRDefault="00B341A2">
            <w:pPr>
              <w:pStyle w:val="TableParagraph"/>
              <w:spacing w:before="4"/>
              <w:rPr>
                <w:rFonts w:ascii="Times New Roman"/>
                <w:sz w:val="23"/>
              </w:rPr>
            </w:pPr>
          </w:p>
          <w:p w14:paraId="233C99CE" w14:textId="77777777" w:rsidR="00B341A2" w:rsidRDefault="00000000">
            <w:pPr>
              <w:pStyle w:val="TableParagraph"/>
              <w:ind w:left="105"/>
              <w:rPr>
                <w:b/>
                <w:sz w:val="24"/>
              </w:rPr>
            </w:pPr>
            <w:r>
              <w:rPr>
                <w:b/>
                <w:color w:val="FF0000"/>
                <w:sz w:val="24"/>
              </w:rPr>
              <w:t>When to use it</w:t>
            </w:r>
          </w:p>
          <w:p w14:paraId="66E53ACA" w14:textId="77777777" w:rsidR="00B341A2" w:rsidRDefault="00B341A2">
            <w:pPr>
              <w:pStyle w:val="TableParagraph"/>
              <w:spacing w:before="8"/>
              <w:rPr>
                <w:rFonts w:ascii="Times New Roman"/>
                <w:sz w:val="24"/>
              </w:rPr>
            </w:pPr>
          </w:p>
          <w:p w14:paraId="030D581D" w14:textId="77777777" w:rsidR="00B341A2" w:rsidRDefault="00000000">
            <w:pPr>
              <w:pStyle w:val="TableParagraph"/>
              <w:spacing w:line="252" w:lineRule="auto"/>
              <w:ind w:left="105" w:right="209"/>
              <w:rPr>
                <w:sz w:val="21"/>
              </w:rPr>
            </w:pPr>
            <w:r>
              <w:rPr>
                <w:w w:val="105"/>
                <w:sz w:val="21"/>
              </w:rPr>
              <w:t>You will need to create a more direct and cohesive link between the work that’s done and the objectives or targets you must contribute to. This involves securing greater clarity about who is responsible to whom for what. Talking openly and honestly about what has improved and the lessons learned contributes to success in the future.</w:t>
            </w:r>
          </w:p>
          <w:p w14:paraId="31FA0643" w14:textId="77777777" w:rsidR="00B341A2" w:rsidRDefault="00B341A2">
            <w:pPr>
              <w:pStyle w:val="TableParagraph"/>
              <w:spacing w:before="4"/>
              <w:rPr>
                <w:rFonts w:ascii="Times New Roman"/>
                <w:sz w:val="21"/>
              </w:rPr>
            </w:pPr>
          </w:p>
          <w:p w14:paraId="7C0E8609" w14:textId="1796DDB6" w:rsidR="00B341A2" w:rsidRDefault="00000000" w:rsidP="00082D8C">
            <w:pPr>
              <w:pStyle w:val="TableParagraph"/>
              <w:ind w:left="105"/>
              <w:rPr>
                <w:b/>
                <w:sz w:val="24"/>
              </w:rPr>
            </w:pPr>
            <w:r>
              <w:rPr>
                <w:b/>
                <w:color w:val="FF0000"/>
                <w:sz w:val="24"/>
              </w:rPr>
              <w:t>The benefits</w:t>
            </w:r>
            <w:r w:rsidR="00082D8C">
              <w:rPr>
                <w:b/>
                <w:sz w:val="24"/>
              </w:rPr>
              <w:t xml:space="preserve"> </w:t>
            </w:r>
            <w:r>
              <w:rPr>
                <w:b/>
                <w:color w:val="FF0000"/>
                <w:sz w:val="24"/>
              </w:rPr>
              <w:t>of this tool</w:t>
            </w:r>
          </w:p>
          <w:p w14:paraId="543903A6" w14:textId="77777777" w:rsidR="00B341A2" w:rsidRDefault="00B341A2">
            <w:pPr>
              <w:pStyle w:val="TableParagraph"/>
              <w:spacing w:before="8"/>
              <w:rPr>
                <w:rFonts w:ascii="Times New Roman"/>
              </w:rPr>
            </w:pPr>
          </w:p>
          <w:p w14:paraId="2A4DE53A" w14:textId="11C44106" w:rsidR="00B341A2" w:rsidRDefault="00000000">
            <w:pPr>
              <w:pStyle w:val="TableParagraph"/>
              <w:spacing w:line="252" w:lineRule="auto"/>
              <w:ind w:left="105" w:right="209"/>
              <w:rPr>
                <w:sz w:val="21"/>
              </w:rPr>
            </w:pPr>
            <w:r>
              <w:rPr>
                <w:w w:val="105"/>
                <w:sz w:val="21"/>
              </w:rPr>
              <w:t>You gain a better understanding of reality if you try and put yourself into the shoes of others. By using this tool</w:t>
            </w:r>
            <w:r w:rsidR="00082D8C">
              <w:rPr>
                <w:w w:val="105"/>
                <w:sz w:val="21"/>
              </w:rPr>
              <w:t>,</w:t>
            </w:r>
            <w:r>
              <w:rPr>
                <w:w w:val="105"/>
                <w:sz w:val="21"/>
              </w:rPr>
              <w:t xml:space="preserve"> you gain a wide spectrum of insights as you use your imagination and observation skills to get a feel for your service from a wide range of perspectives.</w:t>
            </w:r>
          </w:p>
          <w:p w14:paraId="095FA775" w14:textId="77777777" w:rsidR="00B341A2" w:rsidRDefault="00B341A2">
            <w:pPr>
              <w:pStyle w:val="TableParagraph"/>
              <w:rPr>
                <w:rFonts w:ascii="Times New Roman"/>
                <w:sz w:val="24"/>
              </w:rPr>
            </w:pPr>
          </w:p>
          <w:p w14:paraId="49B85E83" w14:textId="77777777" w:rsidR="00082D8C" w:rsidRDefault="00082D8C">
            <w:pPr>
              <w:pStyle w:val="TableParagraph"/>
              <w:rPr>
                <w:rFonts w:ascii="Times New Roman"/>
                <w:sz w:val="24"/>
              </w:rPr>
            </w:pPr>
          </w:p>
          <w:p w14:paraId="6C282A0A" w14:textId="77777777" w:rsidR="00082D8C" w:rsidRDefault="00082D8C">
            <w:pPr>
              <w:pStyle w:val="TableParagraph"/>
              <w:rPr>
                <w:rFonts w:ascii="Times New Roman"/>
                <w:sz w:val="24"/>
              </w:rPr>
            </w:pPr>
          </w:p>
          <w:p w14:paraId="7E5D45EB" w14:textId="77777777" w:rsidR="00082D8C" w:rsidRDefault="00082D8C">
            <w:pPr>
              <w:pStyle w:val="TableParagraph"/>
              <w:rPr>
                <w:rFonts w:ascii="Times New Roman"/>
                <w:sz w:val="24"/>
              </w:rPr>
            </w:pPr>
          </w:p>
          <w:p w14:paraId="35A7EEA0" w14:textId="77777777" w:rsidR="00B341A2" w:rsidRDefault="00B341A2">
            <w:pPr>
              <w:pStyle w:val="TableParagraph"/>
              <w:rPr>
                <w:rFonts w:ascii="Times New Roman"/>
                <w:sz w:val="24"/>
              </w:rPr>
            </w:pPr>
          </w:p>
          <w:p w14:paraId="067A2FAB" w14:textId="77777777" w:rsidR="00B341A2" w:rsidRDefault="00B341A2">
            <w:pPr>
              <w:pStyle w:val="TableParagraph"/>
              <w:spacing w:before="3"/>
              <w:rPr>
                <w:rFonts w:ascii="Times New Roman"/>
                <w:sz w:val="24"/>
              </w:rPr>
            </w:pPr>
          </w:p>
          <w:p w14:paraId="188367CC" w14:textId="77777777" w:rsidR="00B341A2" w:rsidRDefault="00000000">
            <w:pPr>
              <w:pStyle w:val="TableParagraph"/>
              <w:ind w:left="2301"/>
              <w:rPr>
                <w:sz w:val="19"/>
              </w:rPr>
            </w:pPr>
            <w:r>
              <w:rPr>
                <w:w w:val="105"/>
                <w:sz w:val="19"/>
              </w:rPr>
              <w:t>TOP</w:t>
            </w:r>
          </w:p>
          <w:p w14:paraId="0431CB30" w14:textId="77777777" w:rsidR="00B341A2" w:rsidRDefault="00B341A2">
            <w:pPr>
              <w:pStyle w:val="TableParagraph"/>
              <w:rPr>
                <w:rFonts w:ascii="Times New Roman"/>
              </w:rPr>
            </w:pPr>
          </w:p>
          <w:p w14:paraId="054CAE42" w14:textId="77777777" w:rsidR="00B341A2" w:rsidRDefault="00B341A2">
            <w:pPr>
              <w:pStyle w:val="TableParagraph"/>
              <w:spacing w:before="5"/>
              <w:rPr>
                <w:rFonts w:ascii="Times New Roman"/>
              </w:rPr>
            </w:pPr>
          </w:p>
          <w:p w14:paraId="69C5C7D5" w14:textId="77777777" w:rsidR="00B341A2" w:rsidRDefault="00000000">
            <w:pPr>
              <w:pStyle w:val="TableParagraph"/>
              <w:ind w:right="2715"/>
              <w:jc w:val="center"/>
              <w:rPr>
                <w:sz w:val="19"/>
              </w:rPr>
            </w:pPr>
            <w:r>
              <w:rPr>
                <w:w w:val="105"/>
                <w:sz w:val="19"/>
              </w:rPr>
              <w:t>END</w:t>
            </w:r>
          </w:p>
          <w:p w14:paraId="63901683" w14:textId="77777777" w:rsidR="00B341A2" w:rsidRDefault="00B341A2">
            <w:pPr>
              <w:pStyle w:val="TableParagraph"/>
              <w:rPr>
                <w:rFonts w:ascii="Times New Roman"/>
              </w:rPr>
            </w:pPr>
          </w:p>
          <w:p w14:paraId="29BC7B27" w14:textId="77777777" w:rsidR="00B341A2" w:rsidRDefault="00B341A2">
            <w:pPr>
              <w:pStyle w:val="TableParagraph"/>
              <w:rPr>
                <w:rFonts w:ascii="Times New Roman"/>
              </w:rPr>
            </w:pPr>
          </w:p>
          <w:p w14:paraId="3ECD5FA9" w14:textId="77777777" w:rsidR="00B341A2" w:rsidRDefault="00B341A2">
            <w:pPr>
              <w:pStyle w:val="TableParagraph"/>
              <w:rPr>
                <w:rFonts w:ascii="Times New Roman"/>
              </w:rPr>
            </w:pPr>
          </w:p>
          <w:p w14:paraId="67DB9DB9" w14:textId="77777777" w:rsidR="00B341A2" w:rsidRDefault="00B341A2">
            <w:pPr>
              <w:pStyle w:val="TableParagraph"/>
              <w:spacing w:before="5"/>
              <w:rPr>
                <w:rFonts w:ascii="Times New Roman"/>
                <w:sz w:val="23"/>
              </w:rPr>
            </w:pPr>
          </w:p>
          <w:p w14:paraId="6F3EBF69" w14:textId="77777777" w:rsidR="00B341A2" w:rsidRDefault="00000000">
            <w:pPr>
              <w:pStyle w:val="TableParagraph"/>
              <w:tabs>
                <w:tab w:val="left" w:pos="2362"/>
                <w:tab w:val="left" w:pos="3617"/>
              </w:tabs>
              <w:ind w:left="367"/>
              <w:rPr>
                <w:sz w:val="17"/>
              </w:rPr>
            </w:pPr>
            <w:r>
              <w:rPr>
                <w:w w:val="105"/>
                <w:position w:val="1"/>
                <w:sz w:val="19"/>
              </w:rPr>
              <w:t>PROVIDER</w:t>
            </w:r>
            <w:r>
              <w:rPr>
                <w:w w:val="105"/>
                <w:position w:val="1"/>
                <w:sz w:val="19"/>
              </w:rPr>
              <w:tab/>
            </w:r>
            <w:r>
              <w:rPr>
                <w:w w:val="105"/>
                <w:sz w:val="19"/>
              </w:rPr>
              <w:t>ME</w:t>
            </w:r>
            <w:r>
              <w:rPr>
                <w:w w:val="105"/>
                <w:sz w:val="19"/>
              </w:rPr>
              <w:tab/>
            </w:r>
            <w:r>
              <w:rPr>
                <w:w w:val="105"/>
                <w:position w:val="1"/>
                <w:sz w:val="17"/>
              </w:rPr>
              <w:t>CUSTOMER</w:t>
            </w:r>
          </w:p>
          <w:p w14:paraId="55420CFD" w14:textId="77777777" w:rsidR="00B341A2" w:rsidRDefault="00B341A2">
            <w:pPr>
              <w:pStyle w:val="TableParagraph"/>
              <w:rPr>
                <w:rFonts w:ascii="Times New Roman"/>
              </w:rPr>
            </w:pPr>
          </w:p>
          <w:p w14:paraId="61F92AB0" w14:textId="77777777" w:rsidR="00B341A2" w:rsidRDefault="00B341A2">
            <w:pPr>
              <w:pStyle w:val="TableParagraph"/>
              <w:rPr>
                <w:rFonts w:ascii="Times New Roman"/>
              </w:rPr>
            </w:pPr>
          </w:p>
          <w:p w14:paraId="2EE7878B" w14:textId="77777777" w:rsidR="00B341A2" w:rsidRDefault="00B341A2">
            <w:pPr>
              <w:pStyle w:val="TableParagraph"/>
              <w:spacing w:before="11"/>
              <w:rPr>
                <w:rFonts w:ascii="Times New Roman"/>
                <w:sz w:val="29"/>
              </w:rPr>
            </w:pPr>
          </w:p>
          <w:p w14:paraId="03479EAA" w14:textId="77777777" w:rsidR="00B341A2" w:rsidRDefault="00000000">
            <w:pPr>
              <w:pStyle w:val="TableParagraph"/>
              <w:tabs>
                <w:tab w:val="left" w:pos="4010"/>
              </w:tabs>
              <w:ind w:left="1142"/>
              <w:rPr>
                <w:sz w:val="19"/>
              </w:rPr>
            </w:pPr>
            <w:r>
              <w:rPr>
                <w:w w:val="105"/>
                <w:position w:val="1"/>
                <w:sz w:val="19"/>
              </w:rPr>
              <w:t>MIDDLE</w:t>
            </w:r>
            <w:r>
              <w:rPr>
                <w:w w:val="105"/>
                <w:position w:val="1"/>
                <w:sz w:val="19"/>
              </w:rPr>
              <w:tab/>
            </w:r>
            <w:r>
              <w:rPr>
                <w:w w:val="105"/>
                <w:sz w:val="19"/>
              </w:rPr>
              <w:t>END</w:t>
            </w:r>
          </w:p>
          <w:p w14:paraId="6D9E97F4" w14:textId="77777777" w:rsidR="00B341A2" w:rsidRDefault="00B341A2">
            <w:pPr>
              <w:pStyle w:val="TableParagraph"/>
              <w:rPr>
                <w:rFonts w:ascii="Times New Roman"/>
              </w:rPr>
            </w:pPr>
          </w:p>
          <w:p w14:paraId="78384E52" w14:textId="77777777" w:rsidR="00B341A2" w:rsidRDefault="00B341A2">
            <w:pPr>
              <w:pStyle w:val="TableParagraph"/>
              <w:rPr>
                <w:rFonts w:ascii="Times New Roman"/>
              </w:rPr>
            </w:pPr>
          </w:p>
          <w:p w14:paraId="2321991A" w14:textId="77777777" w:rsidR="00B341A2" w:rsidRDefault="00B341A2">
            <w:pPr>
              <w:pStyle w:val="TableParagraph"/>
              <w:rPr>
                <w:rFonts w:ascii="Times New Roman"/>
                <w:sz w:val="30"/>
              </w:rPr>
            </w:pPr>
          </w:p>
          <w:p w14:paraId="5AFB30EB" w14:textId="77777777" w:rsidR="00B341A2" w:rsidRDefault="00000000">
            <w:pPr>
              <w:pStyle w:val="TableParagraph"/>
              <w:tabs>
                <w:tab w:val="left" w:pos="1989"/>
              </w:tabs>
              <w:ind w:left="413"/>
              <w:rPr>
                <w:sz w:val="19"/>
              </w:rPr>
            </w:pPr>
            <w:r>
              <w:rPr>
                <w:w w:val="105"/>
                <w:sz w:val="19"/>
              </w:rPr>
              <w:t>END</w:t>
            </w:r>
            <w:r>
              <w:rPr>
                <w:w w:val="105"/>
                <w:sz w:val="19"/>
              </w:rPr>
              <w:tab/>
            </w:r>
            <w:r>
              <w:rPr>
                <w:w w:val="105"/>
                <w:position w:val="1"/>
                <w:sz w:val="19"/>
              </w:rPr>
              <w:t>BOTTOM</w:t>
            </w:r>
          </w:p>
        </w:tc>
        <w:tc>
          <w:tcPr>
            <w:tcW w:w="5309" w:type="dxa"/>
          </w:tcPr>
          <w:p w14:paraId="7190833B" w14:textId="77777777" w:rsidR="00B341A2" w:rsidRDefault="00B341A2">
            <w:pPr>
              <w:pStyle w:val="TableParagraph"/>
              <w:spacing w:before="4"/>
              <w:rPr>
                <w:rFonts w:ascii="Times New Roman"/>
                <w:sz w:val="23"/>
              </w:rPr>
            </w:pPr>
          </w:p>
          <w:p w14:paraId="500762CC" w14:textId="77777777" w:rsidR="00B341A2" w:rsidRDefault="00000000">
            <w:pPr>
              <w:pStyle w:val="TableParagraph"/>
              <w:ind w:left="100"/>
              <w:rPr>
                <w:b/>
                <w:sz w:val="24"/>
              </w:rPr>
            </w:pPr>
            <w:r>
              <w:rPr>
                <w:b/>
                <w:color w:val="FF0000"/>
                <w:sz w:val="24"/>
              </w:rPr>
              <w:t>How to use it</w:t>
            </w:r>
          </w:p>
          <w:p w14:paraId="46660965" w14:textId="77777777" w:rsidR="00B341A2" w:rsidRDefault="00B341A2">
            <w:pPr>
              <w:pStyle w:val="TableParagraph"/>
              <w:spacing w:before="7"/>
              <w:rPr>
                <w:rFonts w:ascii="Times New Roman"/>
              </w:rPr>
            </w:pPr>
          </w:p>
          <w:p w14:paraId="53834700" w14:textId="77777777" w:rsidR="00B341A2" w:rsidRDefault="00000000">
            <w:pPr>
              <w:pStyle w:val="TableParagraph"/>
              <w:spacing w:line="252" w:lineRule="auto"/>
              <w:ind w:left="100" w:right="83"/>
              <w:rPr>
                <w:sz w:val="21"/>
              </w:rPr>
            </w:pPr>
            <w:r>
              <w:rPr>
                <w:w w:val="105"/>
                <w:sz w:val="21"/>
              </w:rPr>
              <w:t xml:space="preserve">Think about the web of relationships that you are part of. Your values and beliefs </w:t>
            </w:r>
            <w:proofErr w:type="spellStart"/>
            <w:r>
              <w:rPr>
                <w:w w:val="105"/>
                <w:sz w:val="21"/>
              </w:rPr>
              <w:t>colour</w:t>
            </w:r>
            <w:proofErr w:type="spellEnd"/>
            <w:r>
              <w:rPr>
                <w:w w:val="105"/>
                <w:sz w:val="21"/>
              </w:rPr>
              <w:t xml:space="preserve"> your observations and assumptions. You need to raise your awareness because you will only see things from your perspective unless you set out to listen and observe how others see things.</w:t>
            </w:r>
          </w:p>
          <w:p w14:paraId="6E47A6A3" w14:textId="77777777" w:rsidR="00B341A2" w:rsidRDefault="00B341A2">
            <w:pPr>
              <w:pStyle w:val="TableParagraph"/>
              <w:spacing w:before="8"/>
              <w:rPr>
                <w:rFonts w:ascii="Times New Roman"/>
                <w:sz w:val="21"/>
              </w:rPr>
            </w:pPr>
          </w:p>
          <w:p w14:paraId="4DD09AAC" w14:textId="1B49A31E" w:rsidR="00B341A2" w:rsidRDefault="00000000">
            <w:pPr>
              <w:pStyle w:val="TableParagraph"/>
              <w:spacing w:before="1" w:line="252" w:lineRule="auto"/>
              <w:ind w:left="100" w:right="83"/>
              <w:rPr>
                <w:sz w:val="21"/>
              </w:rPr>
            </w:pPr>
            <w:r>
              <w:rPr>
                <w:w w:val="105"/>
                <w:sz w:val="21"/>
              </w:rPr>
              <w:t xml:space="preserve">If you are a service provider and spend time observing your service from a customer’s perspective and hear </w:t>
            </w:r>
            <w:r w:rsidR="00082D8C">
              <w:rPr>
                <w:w w:val="105"/>
                <w:sz w:val="21"/>
              </w:rPr>
              <w:t>them,</w:t>
            </w:r>
            <w:r>
              <w:rPr>
                <w:w w:val="105"/>
                <w:sz w:val="21"/>
              </w:rPr>
              <w:t xml:space="preserve"> tell their stories you will learn how to </w:t>
            </w:r>
            <w:proofErr w:type="spellStart"/>
            <w:r>
              <w:rPr>
                <w:w w:val="105"/>
                <w:sz w:val="21"/>
              </w:rPr>
              <w:t>empathise</w:t>
            </w:r>
            <w:proofErr w:type="spellEnd"/>
            <w:r>
              <w:rPr>
                <w:w w:val="105"/>
                <w:sz w:val="21"/>
              </w:rPr>
              <w:t>. It can be very revealing of how others see you and interpret your values from the way you behave towards them.</w:t>
            </w:r>
          </w:p>
          <w:p w14:paraId="56CAA20F" w14:textId="77777777" w:rsidR="00B341A2" w:rsidRDefault="00B341A2">
            <w:pPr>
              <w:pStyle w:val="TableParagraph"/>
              <w:rPr>
                <w:rFonts w:ascii="Times New Roman"/>
                <w:sz w:val="24"/>
              </w:rPr>
            </w:pPr>
          </w:p>
          <w:p w14:paraId="36B7F0AB" w14:textId="77777777" w:rsidR="00B341A2" w:rsidRDefault="00B341A2">
            <w:pPr>
              <w:pStyle w:val="TableParagraph"/>
              <w:spacing w:before="1"/>
              <w:rPr>
                <w:rFonts w:ascii="Times New Roman"/>
                <w:sz w:val="19"/>
              </w:rPr>
            </w:pPr>
          </w:p>
          <w:p w14:paraId="49989415" w14:textId="77777777" w:rsidR="00B341A2" w:rsidRDefault="00000000">
            <w:pPr>
              <w:pStyle w:val="TableParagraph"/>
              <w:spacing w:before="1"/>
              <w:ind w:left="100"/>
              <w:rPr>
                <w:b/>
                <w:sz w:val="24"/>
              </w:rPr>
            </w:pPr>
            <w:r>
              <w:rPr>
                <w:b/>
                <w:color w:val="FF0000"/>
                <w:sz w:val="24"/>
              </w:rPr>
              <w:t>The voice of experience</w:t>
            </w:r>
          </w:p>
          <w:p w14:paraId="7D75B9CC" w14:textId="77777777" w:rsidR="00B341A2" w:rsidRDefault="00B341A2">
            <w:pPr>
              <w:pStyle w:val="TableParagraph"/>
              <w:spacing w:before="9"/>
              <w:rPr>
                <w:rFonts w:ascii="Times New Roman"/>
                <w:sz w:val="24"/>
              </w:rPr>
            </w:pPr>
          </w:p>
          <w:p w14:paraId="2865D4F3" w14:textId="3C7F423C" w:rsidR="00B341A2" w:rsidRDefault="00000000">
            <w:pPr>
              <w:pStyle w:val="TableParagraph"/>
              <w:ind w:left="100"/>
              <w:rPr>
                <w:sz w:val="21"/>
              </w:rPr>
            </w:pPr>
            <w:r>
              <w:rPr>
                <w:w w:val="105"/>
                <w:sz w:val="21"/>
              </w:rPr>
              <w:t xml:space="preserve">To use this tool </w:t>
            </w:r>
            <w:r w:rsidR="00082D8C">
              <w:rPr>
                <w:w w:val="105"/>
                <w:sz w:val="21"/>
              </w:rPr>
              <w:t>involves putting yourself in different positions to observe and feel the different perspectives and pressures when facing someone else’s responsibilities and needs.</w:t>
            </w:r>
          </w:p>
          <w:p w14:paraId="65A74245" w14:textId="77777777" w:rsidR="00B341A2" w:rsidRDefault="00B341A2">
            <w:pPr>
              <w:pStyle w:val="TableParagraph"/>
              <w:rPr>
                <w:rFonts w:ascii="Times New Roman"/>
                <w:sz w:val="24"/>
              </w:rPr>
            </w:pPr>
          </w:p>
          <w:p w14:paraId="5CA642A8" w14:textId="77777777" w:rsidR="00B341A2" w:rsidRDefault="00B341A2">
            <w:pPr>
              <w:pStyle w:val="TableParagraph"/>
              <w:spacing w:before="1"/>
              <w:rPr>
                <w:rFonts w:ascii="Times New Roman"/>
                <w:sz w:val="20"/>
              </w:rPr>
            </w:pPr>
          </w:p>
          <w:p w14:paraId="71580EF4" w14:textId="77777777" w:rsidR="00B341A2" w:rsidRDefault="00000000">
            <w:pPr>
              <w:pStyle w:val="TableParagraph"/>
              <w:spacing w:before="1"/>
              <w:ind w:left="100"/>
              <w:rPr>
                <w:b/>
                <w:sz w:val="24"/>
              </w:rPr>
            </w:pPr>
            <w:r>
              <w:rPr>
                <w:b/>
                <w:color w:val="FF0000"/>
                <w:sz w:val="24"/>
              </w:rPr>
              <w:t>Some useful references</w:t>
            </w:r>
          </w:p>
          <w:p w14:paraId="5A42A45E" w14:textId="77777777" w:rsidR="00B341A2" w:rsidRDefault="00B341A2">
            <w:pPr>
              <w:pStyle w:val="TableParagraph"/>
              <w:spacing w:before="9"/>
              <w:rPr>
                <w:rFonts w:ascii="Times New Roman"/>
                <w:sz w:val="24"/>
              </w:rPr>
            </w:pPr>
          </w:p>
          <w:p w14:paraId="49A8A268" w14:textId="77777777" w:rsidR="00B341A2" w:rsidRDefault="00000000">
            <w:pPr>
              <w:pStyle w:val="TableParagraph"/>
              <w:spacing w:line="252" w:lineRule="auto"/>
              <w:ind w:left="100" w:right="1198"/>
              <w:rPr>
                <w:sz w:val="21"/>
              </w:rPr>
            </w:pPr>
            <w:r>
              <w:rPr>
                <w:b/>
                <w:w w:val="105"/>
                <w:sz w:val="21"/>
              </w:rPr>
              <w:t xml:space="preserve">Seeing Systems </w:t>
            </w:r>
            <w:r>
              <w:rPr>
                <w:w w:val="105"/>
                <w:sz w:val="21"/>
              </w:rPr>
              <w:t>by Barry Oshry Published by Berrett-Koehler 1996</w:t>
            </w:r>
          </w:p>
          <w:p w14:paraId="656B5E13" w14:textId="77777777" w:rsidR="00B341A2" w:rsidRDefault="00000000">
            <w:pPr>
              <w:pStyle w:val="TableParagraph"/>
              <w:spacing w:line="252" w:lineRule="auto"/>
              <w:ind w:left="100"/>
              <w:rPr>
                <w:sz w:val="21"/>
              </w:rPr>
            </w:pPr>
            <w:r>
              <w:rPr>
                <w:b/>
                <w:w w:val="105"/>
                <w:sz w:val="21"/>
              </w:rPr>
              <w:t xml:space="preserve">The Spirit of Leadership </w:t>
            </w:r>
            <w:r>
              <w:rPr>
                <w:w w:val="105"/>
                <w:sz w:val="21"/>
              </w:rPr>
              <w:t>by Harrison Owen. Published by Berrett-Koehler 1999</w:t>
            </w:r>
          </w:p>
          <w:p w14:paraId="6304E720" w14:textId="77777777" w:rsidR="00B341A2" w:rsidRDefault="00B341A2">
            <w:pPr>
              <w:pStyle w:val="TableParagraph"/>
              <w:spacing w:before="8"/>
              <w:rPr>
                <w:rFonts w:ascii="Times New Roman"/>
                <w:sz w:val="21"/>
              </w:rPr>
            </w:pPr>
          </w:p>
          <w:p w14:paraId="4E23A9DD" w14:textId="77777777" w:rsidR="00B341A2" w:rsidRDefault="00000000">
            <w:pPr>
              <w:pStyle w:val="TableParagraph"/>
              <w:spacing w:before="1"/>
              <w:ind w:left="100"/>
              <w:rPr>
                <w:b/>
                <w:sz w:val="24"/>
              </w:rPr>
            </w:pPr>
            <w:r>
              <w:rPr>
                <w:b/>
                <w:color w:val="FF0000"/>
                <w:sz w:val="24"/>
              </w:rPr>
              <w:t>Links with other tools</w:t>
            </w:r>
          </w:p>
          <w:p w14:paraId="49386B10" w14:textId="77777777" w:rsidR="00B341A2" w:rsidRDefault="00B341A2">
            <w:pPr>
              <w:pStyle w:val="TableParagraph"/>
              <w:spacing w:before="8"/>
              <w:rPr>
                <w:rFonts w:ascii="Times New Roman"/>
              </w:rPr>
            </w:pPr>
          </w:p>
          <w:p w14:paraId="14700E3F"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Avoiding the Quick Fix</w:t>
            </w:r>
            <w:r>
              <w:rPr>
                <w:spacing w:val="53"/>
                <w:sz w:val="21"/>
              </w:rPr>
              <w:t xml:space="preserve"> </w:t>
            </w:r>
            <w:r>
              <w:rPr>
                <w:sz w:val="21"/>
              </w:rPr>
              <w:t>No.3</w:t>
            </w:r>
          </w:p>
        </w:tc>
      </w:tr>
    </w:tbl>
    <w:p w14:paraId="73DA52F0" w14:textId="77777777" w:rsidR="00B341A2" w:rsidRDefault="00B341A2">
      <w:pPr>
        <w:rPr>
          <w:sz w:val="21"/>
        </w:rPr>
        <w:sectPr w:rsidR="00B341A2">
          <w:pgSz w:w="12240" w:h="15840"/>
          <w:pgMar w:top="1080" w:right="400" w:bottom="540" w:left="1240" w:header="280" w:footer="347" w:gutter="0"/>
          <w:cols w:space="720"/>
        </w:sectPr>
      </w:pPr>
    </w:p>
    <w:p w14:paraId="19ACB075" w14:textId="77777777" w:rsidR="00B341A2" w:rsidRDefault="00B341A2">
      <w:pPr>
        <w:pStyle w:val="BodyText"/>
        <w:spacing w:before="9"/>
        <w:rPr>
          <w:rFonts w:ascii="Times New Roman"/>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67F6BE9E" w14:textId="77777777">
        <w:trPr>
          <w:trHeight w:val="1180"/>
        </w:trPr>
        <w:tc>
          <w:tcPr>
            <w:tcW w:w="10354" w:type="dxa"/>
            <w:gridSpan w:val="2"/>
          </w:tcPr>
          <w:p w14:paraId="10FA484E" w14:textId="77777777" w:rsidR="00B341A2" w:rsidRDefault="00000000">
            <w:pPr>
              <w:pStyle w:val="TableParagraph"/>
              <w:tabs>
                <w:tab w:val="left" w:pos="1128"/>
              </w:tabs>
              <w:spacing w:line="595" w:lineRule="exact"/>
              <w:ind w:left="105"/>
              <w:rPr>
                <w:b/>
                <w:sz w:val="31"/>
              </w:rPr>
            </w:pPr>
            <w:r>
              <w:rPr>
                <w:b/>
                <w:color w:val="0000FF"/>
                <w:sz w:val="52"/>
              </w:rPr>
              <w:t>38</w:t>
            </w:r>
            <w:r>
              <w:rPr>
                <w:b/>
                <w:color w:val="0000FF"/>
                <w:sz w:val="52"/>
              </w:rPr>
              <w:tab/>
            </w:r>
            <w:r>
              <w:rPr>
                <w:b/>
                <w:sz w:val="31"/>
              </w:rPr>
              <w:t>When</w:t>
            </w:r>
            <w:r>
              <w:rPr>
                <w:b/>
                <w:spacing w:val="31"/>
                <w:sz w:val="31"/>
              </w:rPr>
              <w:t xml:space="preserve"> </w:t>
            </w:r>
            <w:r>
              <w:rPr>
                <w:b/>
                <w:sz w:val="31"/>
              </w:rPr>
              <w:t>you</w:t>
            </w:r>
            <w:r>
              <w:rPr>
                <w:b/>
                <w:spacing w:val="31"/>
                <w:sz w:val="31"/>
              </w:rPr>
              <w:t xml:space="preserve"> </w:t>
            </w:r>
            <w:r>
              <w:rPr>
                <w:b/>
                <w:sz w:val="31"/>
              </w:rPr>
              <w:t>need</w:t>
            </w:r>
            <w:r>
              <w:rPr>
                <w:b/>
                <w:spacing w:val="31"/>
                <w:sz w:val="31"/>
              </w:rPr>
              <w:t xml:space="preserve"> </w:t>
            </w:r>
            <w:r>
              <w:rPr>
                <w:b/>
                <w:sz w:val="31"/>
              </w:rPr>
              <w:t>to</w:t>
            </w:r>
            <w:r>
              <w:rPr>
                <w:b/>
                <w:spacing w:val="31"/>
                <w:sz w:val="31"/>
              </w:rPr>
              <w:t xml:space="preserve"> </w:t>
            </w:r>
            <w:r>
              <w:rPr>
                <w:b/>
                <w:sz w:val="31"/>
              </w:rPr>
              <w:t>understand</w:t>
            </w:r>
            <w:r>
              <w:rPr>
                <w:b/>
                <w:spacing w:val="31"/>
                <w:sz w:val="31"/>
              </w:rPr>
              <w:t xml:space="preserve"> </w:t>
            </w:r>
            <w:r>
              <w:rPr>
                <w:b/>
                <w:sz w:val="31"/>
              </w:rPr>
              <w:t>what</w:t>
            </w:r>
            <w:r>
              <w:rPr>
                <w:b/>
                <w:spacing w:val="30"/>
                <w:sz w:val="31"/>
              </w:rPr>
              <w:t xml:space="preserve"> </w:t>
            </w:r>
            <w:r>
              <w:rPr>
                <w:b/>
                <w:sz w:val="31"/>
              </w:rPr>
              <w:t>motivates</w:t>
            </w:r>
            <w:r>
              <w:rPr>
                <w:b/>
                <w:spacing w:val="31"/>
                <w:sz w:val="31"/>
              </w:rPr>
              <w:t xml:space="preserve"> </w:t>
            </w:r>
            <w:r>
              <w:rPr>
                <w:b/>
                <w:sz w:val="31"/>
              </w:rPr>
              <w:t>others</w:t>
            </w:r>
          </w:p>
          <w:p w14:paraId="6CB49CF8" w14:textId="77777777" w:rsidR="00B341A2" w:rsidRDefault="00000000">
            <w:pPr>
              <w:pStyle w:val="TableParagraph"/>
              <w:spacing w:before="6"/>
              <w:ind w:left="1172"/>
              <w:rPr>
                <w:sz w:val="28"/>
              </w:rPr>
            </w:pPr>
            <w:r>
              <w:rPr>
                <w:color w:val="0000FF"/>
                <w:sz w:val="28"/>
              </w:rPr>
              <w:t>Appreciative Conversation</w:t>
            </w:r>
          </w:p>
        </w:tc>
      </w:tr>
      <w:tr w:rsidR="00B341A2" w14:paraId="3510956B" w14:textId="77777777">
        <w:trPr>
          <w:trHeight w:val="11780"/>
        </w:trPr>
        <w:tc>
          <w:tcPr>
            <w:tcW w:w="5045" w:type="dxa"/>
          </w:tcPr>
          <w:p w14:paraId="7FFB9C38" w14:textId="77777777" w:rsidR="00B341A2" w:rsidRDefault="00B341A2">
            <w:pPr>
              <w:pStyle w:val="TableParagraph"/>
              <w:spacing w:before="4"/>
              <w:rPr>
                <w:rFonts w:ascii="Times New Roman"/>
                <w:sz w:val="23"/>
              </w:rPr>
            </w:pPr>
          </w:p>
          <w:p w14:paraId="72A514F7" w14:textId="77777777" w:rsidR="00B341A2" w:rsidRDefault="00000000">
            <w:pPr>
              <w:pStyle w:val="TableParagraph"/>
              <w:ind w:left="105"/>
              <w:rPr>
                <w:b/>
                <w:sz w:val="24"/>
              </w:rPr>
            </w:pPr>
            <w:r>
              <w:rPr>
                <w:b/>
                <w:color w:val="FF0000"/>
                <w:sz w:val="24"/>
              </w:rPr>
              <w:t>When to use it</w:t>
            </w:r>
          </w:p>
          <w:p w14:paraId="422234E7" w14:textId="77777777" w:rsidR="00B341A2" w:rsidRDefault="00B341A2">
            <w:pPr>
              <w:pStyle w:val="TableParagraph"/>
              <w:spacing w:before="8"/>
              <w:rPr>
                <w:rFonts w:ascii="Times New Roman"/>
                <w:sz w:val="24"/>
              </w:rPr>
            </w:pPr>
          </w:p>
          <w:p w14:paraId="35544E6C" w14:textId="77777777" w:rsidR="00B341A2" w:rsidRDefault="00000000">
            <w:pPr>
              <w:pStyle w:val="TableParagraph"/>
              <w:spacing w:line="252" w:lineRule="auto"/>
              <w:ind w:left="105"/>
              <w:rPr>
                <w:sz w:val="21"/>
              </w:rPr>
            </w:pPr>
            <w:r>
              <w:rPr>
                <w:w w:val="105"/>
                <w:sz w:val="21"/>
              </w:rPr>
              <w:t>When you really want to hear what others are saying to you. It is often important to listen and understand how others feel about what they are trying to say to you before you offer your opinions or advice.</w:t>
            </w:r>
          </w:p>
          <w:p w14:paraId="7E514A2A" w14:textId="77777777" w:rsidR="00B341A2" w:rsidRDefault="00B341A2">
            <w:pPr>
              <w:pStyle w:val="TableParagraph"/>
              <w:spacing w:before="11"/>
              <w:rPr>
                <w:rFonts w:ascii="Times New Roman"/>
                <w:sz w:val="20"/>
              </w:rPr>
            </w:pPr>
          </w:p>
          <w:p w14:paraId="0F9731A9" w14:textId="77777777" w:rsidR="00B341A2" w:rsidRDefault="00000000">
            <w:pPr>
              <w:pStyle w:val="TableParagraph"/>
              <w:ind w:left="105"/>
              <w:rPr>
                <w:b/>
                <w:sz w:val="24"/>
              </w:rPr>
            </w:pPr>
            <w:r>
              <w:rPr>
                <w:b/>
                <w:color w:val="FF0000"/>
                <w:sz w:val="24"/>
              </w:rPr>
              <w:t>The benefits</w:t>
            </w:r>
          </w:p>
          <w:p w14:paraId="3658D25F" w14:textId="77777777" w:rsidR="00B341A2" w:rsidRDefault="00B341A2">
            <w:pPr>
              <w:pStyle w:val="TableParagraph"/>
              <w:rPr>
                <w:rFonts w:ascii="Times New Roman"/>
                <w:sz w:val="23"/>
              </w:rPr>
            </w:pPr>
          </w:p>
          <w:p w14:paraId="088B6646" w14:textId="77777777"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Reduces misunderstandings</w:t>
            </w:r>
          </w:p>
          <w:p w14:paraId="66DF4426" w14:textId="791CCB6A" w:rsidR="00B341A2" w:rsidRDefault="00000000">
            <w:pPr>
              <w:pStyle w:val="TableParagraph"/>
              <w:spacing w:before="7"/>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Discovering what motivates others</w:t>
            </w:r>
          </w:p>
          <w:p w14:paraId="13228AD4" w14:textId="77777777" w:rsidR="00082D8C" w:rsidRDefault="00000000">
            <w:pPr>
              <w:pStyle w:val="TableParagraph"/>
              <w:spacing w:before="12" w:line="252" w:lineRule="auto"/>
              <w:ind w:left="465"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082D8C">
              <w:rPr>
                <w:rFonts w:ascii="Times New Roman" w:hAnsi="Times New Roman"/>
                <w:w w:val="90"/>
                <w:sz w:val="21"/>
              </w:rPr>
              <w:t xml:space="preserve"> </w:t>
            </w:r>
            <w:r>
              <w:rPr>
                <w:sz w:val="21"/>
              </w:rPr>
              <w:t>Getting</w:t>
            </w:r>
            <w:proofErr w:type="gramEnd"/>
            <w:r>
              <w:rPr>
                <w:sz w:val="21"/>
              </w:rPr>
              <w:t xml:space="preserve"> better quality feedback often leads to </w:t>
            </w:r>
          </w:p>
          <w:p w14:paraId="1E4652E7" w14:textId="0322AAB6" w:rsidR="00B341A2" w:rsidRDefault="00082D8C">
            <w:pPr>
              <w:pStyle w:val="TableParagraph"/>
              <w:spacing w:before="12" w:line="252" w:lineRule="auto"/>
              <w:ind w:left="465" w:hanging="360"/>
              <w:rPr>
                <w:sz w:val="21"/>
              </w:rPr>
            </w:pPr>
            <w:r>
              <w:rPr>
                <w:sz w:val="21"/>
              </w:rPr>
              <w:t xml:space="preserve">        </w:t>
            </w:r>
            <w:r w:rsidR="00000000">
              <w:rPr>
                <w:sz w:val="21"/>
              </w:rPr>
              <w:t>better decision making</w:t>
            </w:r>
          </w:p>
          <w:p w14:paraId="678CBA0A" w14:textId="77777777" w:rsidR="00082D8C" w:rsidRDefault="00000000">
            <w:pPr>
              <w:pStyle w:val="TableParagraph"/>
              <w:spacing w:line="252" w:lineRule="auto"/>
              <w:ind w:left="465" w:hanging="360"/>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sidR="00082D8C">
              <w:rPr>
                <w:rFonts w:ascii="Times New Roman" w:hAnsi="Times New Roman"/>
                <w:w w:val="90"/>
                <w:sz w:val="21"/>
              </w:rPr>
              <w:t xml:space="preserve"> </w:t>
            </w:r>
            <w:r>
              <w:rPr>
                <w:sz w:val="21"/>
              </w:rPr>
              <w:t>Helps</w:t>
            </w:r>
            <w:proofErr w:type="gramEnd"/>
            <w:r>
              <w:rPr>
                <w:sz w:val="21"/>
              </w:rPr>
              <w:t xml:space="preserve"> you question your own motives, actions </w:t>
            </w:r>
          </w:p>
          <w:p w14:paraId="0AE72D61" w14:textId="3FE0F6EA" w:rsidR="00B341A2" w:rsidRDefault="00082D8C">
            <w:pPr>
              <w:pStyle w:val="TableParagraph"/>
              <w:spacing w:line="252" w:lineRule="auto"/>
              <w:ind w:left="465" w:hanging="360"/>
              <w:rPr>
                <w:sz w:val="21"/>
              </w:rPr>
            </w:pPr>
            <w:r>
              <w:rPr>
                <w:sz w:val="21"/>
              </w:rPr>
              <w:t xml:space="preserve">       </w:t>
            </w:r>
            <w:r w:rsidR="00000000">
              <w:rPr>
                <w:sz w:val="21"/>
              </w:rPr>
              <w:t>knowledge and assumptions</w:t>
            </w:r>
          </w:p>
          <w:p w14:paraId="49127233" w14:textId="77777777" w:rsidR="00082D8C" w:rsidRDefault="00000000">
            <w:pPr>
              <w:pStyle w:val="TableParagraph"/>
              <w:spacing w:before="5"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Stops your emotions getting in the way of </w:t>
            </w:r>
          </w:p>
          <w:p w14:paraId="61C4A453" w14:textId="6E5C8C9A" w:rsidR="00B341A2" w:rsidRDefault="00082D8C">
            <w:pPr>
              <w:pStyle w:val="TableParagraph"/>
              <w:spacing w:before="5" w:line="252" w:lineRule="auto"/>
              <w:ind w:left="465" w:hanging="360"/>
              <w:rPr>
                <w:sz w:val="21"/>
              </w:rPr>
            </w:pPr>
            <w:r>
              <w:rPr>
                <w:sz w:val="21"/>
              </w:rPr>
              <w:t xml:space="preserve">       </w:t>
            </w:r>
            <w:r w:rsidR="00000000">
              <w:rPr>
                <w:sz w:val="21"/>
              </w:rPr>
              <w:t>learning something new.</w:t>
            </w:r>
          </w:p>
          <w:p w14:paraId="4FE0E5EF" w14:textId="5F5CC0D5" w:rsidR="00B341A2" w:rsidRDefault="00000000">
            <w:pPr>
              <w:pStyle w:val="TableParagraph"/>
              <w:spacing w:line="238" w:lineRule="exact"/>
              <w:ind w:left="105"/>
              <w:rPr>
                <w:sz w:val="21"/>
              </w:rPr>
            </w:pPr>
            <w:r>
              <w:rPr>
                <w:rFonts w:ascii="Wingdings" w:hAnsi="Wingdings"/>
                <w:w w:val="90"/>
                <w:sz w:val="21"/>
              </w:rPr>
              <w:t></w:t>
            </w:r>
            <w:proofErr w:type="gramStart"/>
            <w:r>
              <w:rPr>
                <w:rFonts w:ascii="Wingdings" w:hAnsi="Wingdings"/>
                <w:w w:val="90"/>
                <w:sz w:val="21"/>
              </w:rPr>
              <w:t></w:t>
            </w:r>
            <w:r>
              <w:rPr>
                <w:rFonts w:ascii="Times New Roman" w:hAnsi="Times New Roman"/>
                <w:w w:val="90"/>
                <w:sz w:val="21"/>
              </w:rPr>
              <w:t xml:space="preserve">  </w:t>
            </w:r>
            <w:r>
              <w:rPr>
                <w:sz w:val="21"/>
              </w:rPr>
              <w:t>Encourages</w:t>
            </w:r>
            <w:proofErr w:type="gramEnd"/>
            <w:r>
              <w:rPr>
                <w:sz w:val="21"/>
              </w:rPr>
              <w:t xml:space="preserve"> you to listen to the whole story.</w:t>
            </w:r>
          </w:p>
          <w:p w14:paraId="01E1DD3E" w14:textId="77777777" w:rsidR="00B341A2" w:rsidRDefault="00000000">
            <w:pPr>
              <w:pStyle w:val="TableParagraph"/>
              <w:spacing w:before="13" w:line="252" w:lineRule="auto"/>
              <w:ind w:left="465"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Helps you identify and reconcile competing priorities</w:t>
            </w:r>
          </w:p>
          <w:p w14:paraId="50F137B7" w14:textId="4E2CF237" w:rsidR="00B341A2" w:rsidRDefault="00000000">
            <w:pPr>
              <w:pStyle w:val="TableParagraph"/>
              <w:spacing w:line="238" w:lineRule="exact"/>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Listen with ‘unconditional positive regard’</w:t>
            </w:r>
          </w:p>
          <w:p w14:paraId="50F3370E" w14:textId="77777777" w:rsidR="00B341A2" w:rsidRDefault="00B341A2">
            <w:pPr>
              <w:pStyle w:val="TableParagraph"/>
              <w:rPr>
                <w:rFonts w:ascii="Times New Roman"/>
                <w:sz w:val="24"/>
              </w:rPr>
            </w:pPr>
          </w:p>
          <w:p w14:paraId="1D94012F" w14:textId="77777777" w:rsidR="00B341A2" w:rsidRDefault="00B341A2">
            <w:pPr>
              <w:pStyle w:val="TableParagraph"/>
              <w:spacing w:before="3"/>
              <w:rPr>
                <w:rFonts w:ascii="Times New Roman"/>
              </w:rPr>
            </w:pPr>
          </w:p>
          <w:p w14:paraId="51FE2D88" w14:textId="77777777" w:rsidR="00B341A2" w:rsidRDefault="00000000">
            <w:pPr>
              <w:pStyle w:val="TableParagraph"/>
              <w:ind w:left="105"/>
              <w:rPr>
                <w:b/>
                <w:sz w:val="24"/>
              </w:rPr>
            </w:pPr>
            <w:r>
              <w:rPr>
                <w:b/>
                <w:color w:val="FF0000"/>
                <w:sz w:val="24"/>
              </w:rPr>
              <w:t>Outline of this tool</w:t>
            </w:r>
          </w:p>
          <w:p w14:paraId="1F25A2DC" w14:textId="77777777" w:rsidR="00B341A2" w:rsidRDefault="00B341A2">
            <w:pPr>
              <w:pStyle w:val="TableParagraph"/>
              <w:spacing w:before="7"/>
              <w:rPr>
                <w:rFonts w:ascii="Times New Roman"/>
              </w:rPr>
            </w:pPr>
          </w:p>
          <w:p w14:paraId="01E58D58" w14:textId="77777777" w:rsidR="00B341A2" w:rsidRDefault="00000000">
            <w:pPr>
              <w:pStyle w:val="TableParagraph"/>
              <w:spacing w:line="252" w:lineRule="auto"/>
              <w:ind w:left="105" w:right="254"/>
              <w:jc w:val="both"/>
              <w:rPr>
                <w:sz w:val="21"/>
              </w:rPr>
            </w:pPr>
            <w:r>
              <w:rPr>
                <w:w w:val="105"/>
                <w:sz w:val="21"/>
              </w:rPr>
              <w:t>You are encouraged to listen and ask questions to check out your knowledge and</w:t>
            </w:r>
            <w:r>
              <w:rPr>
                <w:spacing w:val="-26"/>
                <w:w w:val="105"/>
                <w:sz w:val="21"/>
              </w:rPr>
              <w:t xml:space="preserve"> </w:t>
            </w:r>
            <w:r>
              <w:rPr>
                <w:w w:val="105"/>
                <w:sz w:val="21"/>
              </w:rPr>
              <w:t>understanding of another person’s point of</w:t>
            </w:r>
            <w:r>
              <w:rPr>
                <w:spacing w:val="-21"/>
                <w:w w:val="105"/>
                <w:sz w:val="21"/>
              </w:rPr>
              <w:t xml:space="preserve"> </w:t>
            </w:r>
            <w:r>
              <w:rPr>
                <w:w w:val="105"/>
                <w:sz w:val="21"/>
              </w:rPr>
              <w:t>view.</w:t>
            </w:r>
          </w:p>
          <w:p w14:paraId="5E6C1E04" w14:textId="77777777" w:rsidR="00B341A2" w:rsidRDefault="00B341A2">
            <w:pPr>
              <w:pStyle w:val="TableParagraph"/>
              <w:spacing w:before="8"/>
              <w:rPr>
                <w:rFonts w:ascii="Times New Roman"/>
                <w:sz w:val="21"/>
              </w:rPr>
            </w:pPr>
          </w:p>
          <w:p w14:paraId="74C8705F" w14:textId="77777777" w:rsidR="00B341A2" w:rsidRDefault="00000000">
            <w:pPr>
              <w:pStyle w:val="TableParagraph"/>
              <w:spacing w:line="252" w:lineRule="auto"/>
              <w:ind w:left="105" w:right="157"/>
              <w:rPr>
                <w:sz w:val="21"/>
              </w:rPr>
            </w:pPr>
            <w:r>
              <w:rPr>
                <w:w w:val="105"/>
                <w:sz w:val="21"/>
              </w:rPr>
              <w:t>It helps you deal with the preconceptions you may have about other people, their attitudes and intentions</w:t>
            </w:r>
          </w:p>
          <w:p w14:paraId="488BD317" w14:textId="77777777" w:rsidR="00B341A2" w:rsidRDefault="00B341A2">
            <w:pPr>
              <w:pStyle w:val="TableParagraph"/>
              <w:spacing w:before="11"/>
              <w:rPr>
                <w:rFonts w:ascii="Times New Roman"/>
                <w:sz w:val="20"/>
              </w:rPr>
            </w:pPr>
          </w:p>
          <w:p w14:paraId="372DE675" w14:textId="77777777" w:rsidR="00B341A2" w:rsidRDefault="00000000">
            <w:pPr>
              <w:pStyle w:val="TableParagraph"/>
              <w:ind w:left="105"/>
              <w:rPr>
                <w:b/>
                <w:sz w:val="24"/>
              </w:rPr>
            </w:pPr>
            <w:r>
              <w:rPr>
                <w:b/>
                <w:color w:val="FF0000"/>
                <w:sz w:val="24"/>
              </w:rPr>
              <w:t>How to use it</w:t>
            </w:r>
          </w:p>
          <w:p w14:paraId="76EEECD1" w14:textId="77777777" w:rsidR="00B341A2" w:rsidRDefault="00B341A2">
            <w:pPr>
              <w:pStyle w:val="TableParagraph"/>
              <w:spacing w:before="7"/>
              <w:rPr>
                <w:rFonts w:ascii="Times New Roman"/>
              </w:rPr>
            </w:pPr>
          </w:p>
          <w:p w14:paraId="470017B8" w14:textId="77777777" w:rsidR="00B341A2" w:rsidRDefault="00000000">
            <w:pPr>
              <w:pStyle w:val="TableParagraph"/>
              <w:spacing w:line="252" w:lineRule="auto"/>
              <w:ind w:left="825" w:right="209" w:hanging="360"/>
              <w:rPr>
                <w:sz w:val="21"/>
              </w:rPr>
            </w:pPr>
            <w:r>
              <w:rPr>
                <w:w w:val="105"/>
                <w:sz w:val="21"/>
              </w:rPr>
              <w:t>1. Agree with the other party that you will suspend your assumptions of each other and have ‘unconditional positive regard’ for the other person’s views and perceived intentions. In other words, keep an open mind and not jump to conclusions.</w:t>
            </w:r>
          </w:p>
        </w:tc>
        <w:tc>
          <w:tcPr>
            <w:tcW w:w="5309" w:type="dxa"/>
          </w:tcPr>
          <w:p w14:paraId="699AC92E" w14:textId="77777777" w:rsidR="00B341A2" w:rsidRDefault="00B341A2">
            <w:pPr>
              <w:pStyle w:val="TableParagraph"/>
              <w:spacing w:before="2"/>
              <w:rPr>
                <w:rFonts w:ascii="Times New Roman"/>
                <w:sz w:val="24"/>
              </w:rPr>
            </w:pPr>
          </w:p>
          <w:p w14:paraId="7224D3A8" w14:textId="77777777" w:rsidR="00B341A2" w:rsidRDefault="00000000">
            <w:pPr>
              <w:pStyle w:val="TableParagraph"/>
              <w:numPr>
                <w:ilvl w:val="0"/>
                <w:numId w:val="3"/>
              </w:numPr>
              <w:tabs>
                <w:tab w:val="left" w:pos="821"/>
              </w:tabs>
              <w:spacing w:line="252" w:lineRule="auto"/>
              <w:ind w:right="207"/>
              <w:rPr>
                <w:sz w:val="21"/>
              </w:rPr>
            </w:pPr>
            <w:r>
              <w:rPr>
                <w:w w:val="105"/>
                <w:sz w:val="21"/>
              </w:rPr>
              <w:t>You are not listening for differences from your point of view or weaknesses in the other person’s argument, you are focusing on understanding why they believe they are right. As questions for clarification. Repeat phrases to check your interpretation of</w:t>
            </w:r>
            <w:r>
              <w:rPr>
                <w:spacing w:val="-24"/>
                <w:w w:val="105"/>
                <w:sz w:val="21"/>
              </w:rPr>
              <w:t xml:space="preserve"> </w:t>
            </w:r>
            <w:r>
              <w:rPr>
                <w:w w:val="105"/>
                <w:sz w:val="21"/>
              </w:rPr>
              <w:t>what they are saying. Respect their opinions and care about what they care about. Be appreciative and sincere in your</w:t>
            </w:r>
            <w:r>
              <w:rPr>
                <w:spacing w:val="-24"/>
                <w:w w:val="105"/>
                <w:sz w:val="21"/>
              </w:rPr>
              <w:t xml:space="preserve"> </w:t>
            </w:r>
            <w:r>
              <w:rPr>
                <w:w w:val="105"/>
                <w:sz w:val="21"/>
              </w:rPr>
              <w:t>responses.</w:t>
            </w:r>
          </w:p>
          <w:p w14:paraId="09D8CE18" w14:textId="612211C1" w:rsidR="00B341A2" w:rsidRDefault="00000000">
            <w:pPr>
              <w:pStyle w:val="TableParagraph"/>
              <w:numPr>
                <w:ilvl w:val="0"/>
                <w:numId w:val="3"/>
              </w:numPr>
              <w:tabs>
                <w:tab w:val="left" w:pos="821"/>
              </w:tabs>
              <w:spacing w:before="1" w:line="249" w:lineRule="auto"/>
              <w:ind w:right="148"/>
              <w:rPr>
                <w:sz w:val="21"/>
              </w:rPr>
            </w:pPr>
            <w:r>
              <w:rPr>
                <w:w w:val="105"/>
                <w:sz w:val="21"/>
              </w:rPr>
              <w:t>Be prepared to learn from instances where your assumptions are uncovered</w:t>
            </w:r>
            <w:r w:rsidR="00137319">
              <w:rPr>
                <w:w w:val="105"/>
                <w:sz w:val="21"/>
              </w:rPr>
              <w:t>,</w:t>
            </w:r>
            <w:r>
              <w:rPr>
                <w:w w:val="105"/>
                <w:sz w:val="21"/>
              </w:rPr>
              <w:t xml:space="preserve"> or you appreciate you are displaying attitudes you were previously unaware of. Be honest about the unintended consequences of your views and </w:t>
            </w:r>
            <w:proofErr w:type="spellStart"/>
            <w:r>
              <w:rPr>
                <w:w w:val="105"/>
                <w:sz w:val="21"/>
              </w:rPr>
              <w:t>behaviours</w:t>
            </w:r>
            <w:proofErr w:type="spellEnd"/>
            <w:r>
              <w:rPr>
                <w:w w:val="105"/>
                <w:sz w:val="21"/>
              </w:rPr>
              <w:t>. This sharing of what embarrasses us or stops us from changing can builds trust and mutual</w:t>
            </w:r>
            <w:r>
              <w:rPr>
                <w:spacing w:val="-22"/>
                <w:w w:val="105"/>
                <w:sz w:val="21"/>
              </w:rPr>
              <w:t xml:space="preserve"> </w:t>
            </w:r>
            <w:r>
              <w:rPr>
                <w:w w:val="105"/>
                <w:sz w:val="21"/>
              </w:rPr>
              <w:t>understanding.</w:t>
            </w:r>
          </w:p>
          <w:p w14:paraId="5D671E26" w14:textId="77777777" w:rsidR="00B341A2" w:rsidRDefault="00B341A2">
            <w:pPr>
              <w:pStyle w:val="TableParagraph"/>
              <w:spacing w:before="7"/>
              <w:rPr>
                <w:rFonts w:ascii="Times New Roman"/>
                <w:sz w:val="21"/>
              </w:rPr>
            </w:pPr>
          </w:p>
          <w:p w14:paraId="57FC70D2" w14:textId="77777777" w:rsidR="00B341A2" w:rsidRDefault="00000000">
            <w:pPr>
              <w:pStyle w:val="TableParagraph"/>
              <w:ind w:left="100"/>
              <w:rPr>
                <w:b/>
                <w:sz w:val="24"/>
              </w:rPr>
            </w:pPr>
            <w:r>
              <w:rPr>
                <w:b/>
                <w:color w:val="FF0000"/>
                <w:sz w:val="24"/>
              </w:rPr>
              <w:t>The voice of experience</w:t>
            </w:r>
          </w:p>
          <w:p w14:paraId="0A80FA0A" w14:textId="77777777" w:rsidR="00B341A2" w:rsidRDefault="00B341A2">
            <w:pPr>
              <w:pStyle w:val="TableParagraph"/>
              <w:spacing w:before="8"/>
              <w:rPr>
                <w:rFonts w:ascii="Times New Roman"/>
                <w:sz w:val="24"/>
              </w:rPr>
            </w:pPr>
          </w:p>
          <w:p w14:paraId="11050BA1" w14:textId="77777777" w:rsidR="00B341A2" w:rsidRDefault="00000000">
            <w:pPr>
              <w:pStyle w:val="TableParagraph"/>
              <w:spacing w:line="252" w:lineRule="auto"/>
              <w:ind w:left="100" w:right="190"/>
              <w:rPr>
                <w:sz w:val="21"/>
              </w:rPr>
            </w:pPr>
            <w:r>
              <w:rPr>
                <w:w w:val="105"/>
                <w:sz w:val="21"/>
              </w:rPr>
              <w:t>Empathetic conversation is not taught as a management technique. We are used to debating and defending our positions, or give away as little as possible, not to look for connections or things that we have in common.</w:t>
            </w:r>
          </w:p>
          <w:p w14:paraId="099BE999" w14:textId="77777777" w:rsidR="00B341A2" w:rsidRDefault="00B341A2">
            <w:pPr>
              <w:pStyle w:val="TableParagraph"/>
              <w:spacing w:before="8"/>
              <w:rPr>
                <w:rFonts w:ascii="Times New Roman"/>
                <w:sz w:val="21"/>
              </w:rPr>
            </w:pPr>
          </w:p>
          <w:p w14:paraId="3D5D3859" w14:textId="32F6F2A8" w:rsidR="00B341A2" w:rsidRDefault="00000000">
            <w:pPr>
              <w:pStyle w:val="TableParagraph"/>
              <w:spacing w:line="252" w:lineRule="auto"/>
              <w:ind w:left="100" w:right="83"/>
              <w:rPr>
                <w:w w:val="105"/>
                <w:sz w:val="21"/>
              </w:rPr>
            </w:pPr>
            <w:r>
              <w:rPr>
                <w:w w:val="105"/>
                <w:sz w:val="21"/>
              </w:rPr>
              <w:t>A meaningful or empathetic conversation can open</w:t>
            </w:r>
            <w:r w:rsidR="00082D8C">
              <w:rPr>
                <w:w w:val="105"/>
                <w:sz w:val="21"/>
              </w:rPr>
              <w:t>-</w:t>
            </w:r>
            <w:r>
              <w:rPr>
                <w:w w:val="105"/>
                <w:sz w:val="21"/>
              </w:rPr>
              <w:t>up opportunities for mutual understanding.</w:t>
            </w:r>
          </w:p>
          <w:p w14:paraId="698E41CD" w14:textId="77777777" w:rsidR="00137319" w:rsidRDefault="00137319">
            <w:pPr>
              <w:pStyle w:val="TableParagraph"/>
              <w:spacing w:line="252" w:lineRule="auto"/>
              <w:ind w:left="100" w:right="83"/>
              <w:rPr>
                <w:sz w:val="21"/>
              </w:rPr>
            </w:pPr>
          </w:p>
          <w:p w14:paraId="0C167939" w14:textId="36C15204" w:rsidR="00137319" w:rsidRPr="00137319" w:rsidRDefault="00137319">
            <w:pPr>
              <w:pStyle w:val="TableParagraph"/>
              <w:spacing w:line="252" w:lineRule="auto"/>
              <w:ind w:left="100" w:right="83"/>
              <w:rPr>
                <w:b/>
                <w:bCs/>
                <w:color w:val="FF0000"/>
                <w:sz w:val="24"/>
                <w:szCs w:val="24"/>
              </w:rPr>
            </w:pPr>
            <w:r w:rsidRPr="00137319">
              <w:rPr>
                <w:b/>
                <w:bCs/>
                <w:color w:val="FF0000"/>
                <w:sz w:val="24"/>
                <w:szCs w:val="24"/>
              </w:rPr>
              <w:t>Some useful references</w:t>
            </w:r>
          </w:p>
          <w:p w14:paraId="70C1D551" w14:textId="77777777" w:rsidR="00137319" w:rsidRDefault="00137319">
            <w:pPr>
              <w:pStyle w:val="TableParagraph"/>
              <w:spacing w:line="252" w:lineRule="auto"/>
              <w:ind w:left="100" w:right="83"/>
              <w:rPr>
                <w:sz w:val="21"/>
              </w:rPr>
            </w:pPr>
          </w:p>
          <w:p w14:paraId="3A71571A" w14:textId="27A3174B" w:rsidR="00137319" w:rsidRDefault="00137319">
            <w:pPr>
              <w:pStyle w:val="TableParagraph"/>
              <w:spacing w:line="252" w:lineRule="auto"/>
              <w:ind w:left="100" w:right="83"/>
              <w:rPr>
                <w:sz w:val="21"/>
              </w:rPr>
            </w:pPr>
            <w:r>
              <w:rPr>
                <w:sz w:val="21"/>
              </w:rPr>
              <w:t xml:space="preserve">Coaching to the Human Soul Vol 2. By Professor Alan </w:t>
            </w:r>
            <w:proofErr w:type="spellStart"/>
            <w:r>
              <w:rPr>
                <w:sz w:val="21"/>
              </w:rPr>
              <w:t>Sieler</w:t>
            </w:r>
            <w:proofErr w:type="spellEnd"/>
            <w:r>
              <w:rPr>
                <w:sz w:val="21"/>
              </w:rPr>
              <w:t xml:space="preserve">. </w:t>
            </w:r>
          </w:p>
          <w:p w14:paraId="3C4776CA" w14:textId="77777777" w:rsidR="00B341A2" w:rsidRDefault="00B341A2">
            <w:pPr>
              <w:pStyle w:val="TableParagraph"/>
              <w:rPr>
                <w:rFonts w:ascii="Times New Roman"/>
                <w:sz w:val="24"/>
              </w:rPr>
            </w:pPr>
          </w:p>
          <w:p w14:paraId="7E8AFCC9" w14:textId="39E8099B" w:rsidR="00B341A2" w:rsidRDefault="00000000">
            <w:pPr>
              <w:pStyle w:val="TableParagraph"/>
              <w:spacing w:before="198" w:line="717" w:lineRule="auto"/>
              <w:ind w:left="100" w:right="2470"/>
              <w:rPr>
                <w:b/>
                <w:sz w:val="24"/>
              </w:rPr>
            </w:pPr>
            <w:r>
              <w:rPr>
                <w:b/>
                <w:color w:val="FF0000"/>
                <w:sz w:val="24"/>
              </w:rPr>
              <w:t>Links with other tools</w:t>
            </w:r>
          </w:p>
        </w:tc>
      </w:tr>
    </w:tbl>
    <w:p w14:paraId="58410103" w14:textId="77777777" w:rsidR="00B341A2" w:rsidRDefault="00B341A2">
      <w:pPr>
        <w:spacing w:line="717" w:lineRule="auto"/>
        <w:rPr>
          <w:sz w:val="24"/>
        </w:rPr>
        <w:sectPr w:rsidR="00B341A2">
          <w:pgSz w:w="12240" w:h="15840"/>
          <w:pgMar w:top="1080" w:right="400" w:bottom="540" w:left="1240" w:header="280" w:footer="347" w:gutter="0"/>
          <w:cols w:space="720"/>
        </w:sectPr>
      </w:pPr>
    </w:p>
    <w:p w14:paraId="50D0B372" w14:textId="77777777" w:rsidR="00B341A2" w:rsidRDefault="00B341A2">
      <w:pPr>
        <w:pStyle w:val="BodyText"/>
        <w:rPr>
          <w:rFonts w:ascii="Times New Roman"/>
          <w:sz w:val="20"/>
        </w:rPr>
      </w:pPr>
    </w:p>
    <w:p w14:paraId="7180F0B5" w14:textId="77777777" w:rsidR="00B341A2" w:rsidRDefault="00B341A2">
      <w:pPr>
        <w:pStyle w:val="BodyText"/>
        <w:rPr>
          <w:rFonts w:ascii="Times New Roman"/>
          <w:sz w:val="20"/>
        </w:rPr>
      </w:pPr>
    </w:p>
    <w:p w14:paraId="7A9F36DA" w14:textId="77777777" w:rsidR="00B341A2" w:rsidRDefault="00B341A2">
      <w:pPr>
        <w:pStyle w:val="BodyText"/>
        <w:rPr>
          <w:rFonts w:ascii="Times New Roman"/>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43D61F54" w14:textId="77777777">
        <w:trPr>
          <w:trHeight w:val="1140"/>
        </w:trPr>
        <w:tc>
          <w:tcPr>
            <w:tcW w:w="10354" w:type="dxa"/>
            <w:gridSpan w:val="2"/>
          </w:tcPr>
          <w:p w14:paraId="49084700" w14:textId="77777777" w:rsidR="00B341A2" w:rsidRDefault="00000000">
            <w:pPr>
              <w:pStyle w:val="TableParagraph"/>
              <w:tabs>
                <w:tab w:val="left" w:pos="1447"/>
              </w:tabs>
              <w:spacing w:line="576" w:lineRule="exact"/>
              <w:ind w:left="105"/>
              <w:rPr>
                <w:b/>
                <w:sz w:val="31"/>
              </w:rPr>
            </w:pPr>
            <w:r>
              <w:rPr>
                <w:b/>
                <w:color w:val="0000FF"/>
                <w:sz w:val="52"/>
              </w:rPr>
              <w:t>39</w:t>
            </w:r>
            <w:r>
              <w:rPr>
                <w:b/>
                <w:color w:val="0000FF"/>
                <w:sz w:val="52"/>
              </w:rPr>
              <w:tab/>
            </w:r>
            <w:r>
              <w:rPr>
                <w:b/>
                <w:sz w:val="31"/>
              </w:rPr>
              <w:t>When</w:t>
            </w:r>
            <w:r>
              <w:rPr>
                <w:b/>
                <w:spacing w:val="26"/>
                <w:sz w:val="31"/>
              </w:rPr>
              <w:t xml:space="preserve"> </w:t>
            </w:r>
            <w:r>
              <w:rPr>
                <w:b/>
                <w:sz w:val="31"/>
              </w:rPr>
              <w:t>your</w:t>
            </w:r>
            <w:r>
              <w:rPr>
                <w:b/>
                <w:spacing w:val="25"/>
                <w:sz w:val="31"/>
              </w:rPr>
              <w:t xml:space="preserve"> </w:t>
            </w:r>
            <w:r>
              <w:rPr>
                <w:b/>
                <w:sz w:val="31"/>
              </w:rPr>
              <w:t>language</w:t>
            </w:r>
            <w:r>
              <w:rPr>
                <w:b/>
                <w:spacing w:val="26"/>
                <w:sz w:val="31"/>
              </w:rPr>
              <w:t xml:space="preserve"> </w:t>
            </w:r>
            <w:r>
              <w:rPr>
                <w:b/>
                <w:sz w:val="31"/>
              </w:rPr>
              <w:t>is</w:t>
            </w:r>
            <w:r>
              <w:rPr>
                <w:b/>
                <w:spacing w:val="26"/>
                <w:sz w:val="31"/>
              </w:rPr>
              <w:t xml:space="preserve"> </w:t>
            </w:r>
            <w:r>
              <w:rPr>
                <w:b/>
                <w:sz w:val="31"/>
              </w:rPr>
              <w:t>getting</w:t>
            </w:r>
            <w:r>
              <w:rPr>
                <w:b/>
                <w:spacing w:val="26"/>
                <w:sz w:val="31"/>
              </w:rPr>
              <w:t xml:space="preserve"> </w:t>
            </w:r>
            <w:r>
              <w:rPr>
                <w:b/>
                <w:sz w:val="31"/>
              </w:rPr>
              <w:t>you</w:t>
            </w:r>
            <w:r>
              <w:rPr>
                <w:b/>
                <w:spacing w:val="26"/>
                <w:sz w:val="31"/>
              </w:rPr>
              <w:t xml:space="preserve"> </w:t>
            </w:r>
            <w:r>
              <w:rPr>
                <w:b/>
                <w:sz w:val="31"/>
              </w:rPr>
              <w:t>into</w:t>
            </w:r>
            <w:r>
              <w:rPr>
                <w:b/>
                <w:spacing w:val="26"/>
                <w:sz w:val="31"/>
              </w:rPr>
              <w:t xml:space="preserve"> </w:t>
            </w:r>
            <w:r>
              <w:rPr>
                <w:b/>
                <w:sz w:val="31"/>
              </w:rPr>
              <w:t>trouble</w:t>
            </w:r>
          </w:p>
          <w:p w14:paraId="5D98A3F0" w14:textId="77777777" w:rsidR="00B341A2" w:rsidRDefault="00000000">
            <w:pPr>
              <w:pStyle w:val="TableParagraph"/>
              <w:spacing w:line="304" w:lineRule="exact"/>
              <w:ind w:left="1485"/>
              <w:rPr>
                <w:sz w:val="28"/>
              </w:rPr>
            </w:pPr>
            <w:r>
              <w:rPr>
                <w:color w:val="0000FF"/>
                <w:sz w:val="28"/>
              </w:rPr>
              <w:t>Non-Violent Communication</w:t>
            </w:r>
          </w:p>
        </w:tc>
      </w:tr>
      <w:tr w:rsidR="00B341A2" w14:paraId="6C952398" w14:textId="77777777">
        <w:trPr>
          <w:trHeight w:val="11560"/>
        </w:trPr>
        <w:tc>
          <w:tcPr>
            <w:tcW w:w="5045" w:type="dxa"/>
          </w:tcPr>
          <w:p w14:paraId="087CBE00" w14:textId="77777777" w:rsidR="00B341A2" w:rsidRDefault="00B341A2">
            <w:pPr>
              <w:pStyle w:val="TableParagraph"/>
              <w:spacing w:before="9"/>
              <w:rPr>
                <w:rFonts w:ascii="Times New Roman"/>
                <w:sz w:val="23"/>
              </w:rPr>
            </w:pPr>
          </w:p>
          <w:p w14:paraId="3491A95E" w14:textId="77777777" w:rsidR="00B341A2" w:rsidRDefault="00000000">
            <w:pPr>
              <w:pStyle w:val="TableParagraph"/>
              <w:ind w:left="105"/>
              <w:rPr>
                <w:b/>
                <w:sz w:val="24"/>
              </w:rPr>
            </w:pPr>
            <w:r>
              <w:rPr>
                <w:b/>
                <w:color w:val="FF0000"/>
                <w:sz w:val="24"/>
              </w:rPr>
              <w:t>When to use it</w:t>
            </w:r>
          </w:p>
          <w:p w14:paraId="531B4ACC" w14:textId="77777777" w:rsidR="00B341A2" w:rsidRDefault="00B341A2">
            <w:pPr>
              <w:pStyle w:val="TableParagraph"/>
              <w:spacing w:before="8"/>
              <w:rPr>
                <w:rFonts w:ascii="Times New Roman"/>
                <w:sz w:val="24"/>
              </w:rPr>
            </w:pPr>
          </w:p>
          <w:p w14:paraId="5911512B" w14:textId="77777777" w:rsidR="00B341A2" w:rsidRDefault="00000000">
            <w:pPr>
              <w:pStyle w:val="TableParagraph"/>
              <w:spacing w:line="252" w:lineRule="auto"/>
              <w:ind w:left="105" w:right="153"/>
              <w:rPr>
                <w:sz w:val="21"/>
              </w:rPr>
            </w:pPr>
            <w:r>
              <w:rPr>
                <w:w w:val="105"/>
                <w:sz w:val="21"/>
              </w:rPr>
              <w:t>When you want to remove the fear, guilt or shame that others feel because of the words you use. You may be prejudging others or displaying negative feelings in the way you respond to their opinions.</w:t>
            </w:r>
          </w:p>
          <w:p w14:paraId="0863CF64" w14:textId="77777777" w:rsidR="00B341A2" w:rsidRDefault="00B341A2">
            <w:pPr>
              <w:pStyle w:val="TableParagraph"/>
              <w:spacing w:before="11"/>
              <w:rPr>
                <w:rFonts w:ascii="Times New Roman"/>
                <w:sz w:val="20"/>
              </w:rPr>
            </w:pPr>
          </w:p>
          <w:p w14:paraId="7817F0F6" w14:textId="77777777" w:rsidR="00B341A2" w:rsidRDefault="00000000">
            <w:pPr>
              <w:pStyle w:val="TableParagraph"/>
              <w:ind w:left="105"/>
              <w:rPr>
                <w:b/>
                <w:sz w:val="24"/>
              </w:rPr>
            </w:pPr>
            <w:r>
              <w:rPr>
                <w:b/>
                <w:color w:val="FF0000"/>
                <w:sz w:val="24"/>
              </w:rPr>
              <w:t>The benefits</w:t>
            </w:r>
          </w:p>
          <w:p w14:paraId="49841211" w14:textId="77777777" w:rsidR="00B341A2" w:rsidRDefault="00B341A2">
            <w:pPr>
              <w:pStyle w:val="TableParagraph"/>
              <w:spacing w:before="7"/>
              <w:rPr>
                <w:rFonts w:ascii="Times New Roman"/>
              </w:rPr>
            </w:pPr>
          </w:p>
          <w:p w14:paraId="6AB5E406" w14:textId="77777777" w:rsidR="00B341A2" w:rsidRDefault="00000000">
            <w:pPr>
              <w:pStyle w:val="TableParagraph"/>
              <w:spacing w:line="252" w:lineRule="auto"/>
              <w:ind w:left="105" w:right="209"/>
              <w:rPr>
                <w:sz w:val="21"/>
              </w:rPr>
            </w:pPr>
            <w:r>
              <w:rPr>
                <w:w w:val="105"/>
                <w:sz w:val="21"/>
              </w:rPr>
              <w:t>Resonance occurs when the “me” in your conversations becomes “we”. Suddenly you are on the same wavelength and your conversation flows because you no longer feel threatened by the other persons words and intentions – nor do they feel threatened by you.</w:t>
            </w:r>
          </w:p>
          <w:p w14:paraId="5EF9AFD1" w14:textId="77777777" w:rsidR="00B341A2" w:rsidRDefault="00B341A2">
            <w:pPr>
              <w:pStyle w:val="TableParagraph"/>
              <w:rPr>
                <w:rFonts w:ascii="Times New Roman"/>
                <w:sz w:val="24"/>
              </w:rPr>
            </w:pPr>
          </w:p>
          <w:p w14:paraId="2BDAC583" w14:textId="77777777" w:rsidR="00B341A2" w:rsidRDefault="00B341A2">
            <w:pPr>
              <w:pStyle w:val="TableParagraph"/>
              <w:spacing w:before="2"/>
              <w:rPr>
                <w:rFonts w:ascii="Times New Roman"/>
                <w:sz w:val="21"/>
              </w:rPr>
            </w:pPr>
          </w:p>
          <w:p w14:paraId="02D7EB3D" w14:textId="77777777" w:rsidR="00B341A2" w:rsidRDefault="00000000">
            <w:pPr>
              <w:pStyle w:val="TableParagraph"/>
              <w:ind w:left="105"/>
              <w:rPr>
                <w:b/>
                <w:sz w:val="24"/>
              </w:rPr>
            </w:pPr>
            <w:r>
              <w:rPr>
                <w:b/>
                <w:color w:val="FF0000"/>
                <w:sz w:val="24"/>
              </w:rPr>
              <w:t>Outline of this tool</w:t>
            </w:r>
          </w:p>
          <w:p w14:paraId="306842ED" w14:textId="77777777" w:rsidR="00B341A2" w:rsidRDefault="00B341A2">
            <w:pPr>
              <w:pStyle w:val="TableParagraph"/>
              <w:spacing w:before="7"/>
              <w:rPr>
                <w:rFonts w:ascii="Times New Roman"/>
              </w:rPr>
            </w:pPr>
          </w:p>
          <w:p w14:paraId="2ADC47AE" w14:textId="77777777" w:rsidR="00B341A2" w:rsidRDefault="00000000">
            <w:pPr>
              <w:pStyle w:val="TableParagraph"/>
              <w:spacing w:before="1" w:line="252" w:lineRule="auto"/>
              <w:ind w:left="105" w:right="129"/>
              <w:rPr>
                <w:sz w:val="21"/>
              </w:rPr>
            </w:pPr>
            <w:r>
              <w:rPr>
                <w:w w:val="105"/>
                <w:sz w:val="21"/>
              </w:rPr>
              <w:t>When you use words such as “what you need to do is” others can feel as if their ideas are not important. It’s the language of command and control and is no longer acceptable in today’s workplace where you should be seeking to motivate and develop others.</w:t>
            </w:r>
          </w:p>
          <w:p w14:paraId="5FB6B6ED" w14:textId="77777777" w:rsidR="00B341A2" w:rsidRDefault="00B341A2">
            <w:pPr>
              <w:pStyle w:val="TableParagraph"/>
              <w:spacing w:before="2"/>
              <w:rPr>
                <w:rFonts w:ascii="Times New Roman"/>
              </w:rPr>
            </w:pPr>
          </w:p>
          <w:p w14:paraId="7F947E55" w14:textId="632F6013" w:rsidR="00B341A2" w:rsidRDefault="00000000" w:rsidP="00137319">
            <w:pPr>
              <w:pStyle w:val="TableParagraph"/>
              <w:spacing w:line="249" w:lineRule="auto"/>
              <w:ind w:left="105" w:right="243"/>
              <w:rPr>
                <w:sz w:val="21"/>
              </w:rPr>
            </w:pPr>
            <w:r>
              <w:rPr>
                <w:w w:val="105"/>
                <w:sz w:val="21"/>
              </w:rPr>
              <w:t>You cannot project you</w:t>
            </w:r>
            <w:r w:rsidR="00137319">
              <w:rPr>
                <w:w w:val="105"/>
                <w:sz w:val="21"/>
              </w:rPr>
              <w:t>r</w:t>
            </w:r>
            <w:r>
              <w:rPr>
                <w:w w:val="105"/>
                <w:sz w:val="21"/>
              </w:rPr>
              <w:t xml:space="preserve"> feelings and</w:t>
            </w:r>
            <w:r>
              <w:rPr>
                <w:spacing w:val="-23"/>
                <w:w w:val="105"/>
                <w:sz w:val="21"/>
              </w:rPr>
              <w:t xml:space="preserve"> </w:t>
            </w:r>
            <w:r>
              <w:rPr>
                <w:w w:val="105"/>
                <w:sz w:val="21"/>
              </w:rPr>
              <w:t xml:space="preserve">enthusiasm onto others. They </w:t>
            </w:r>
            <w:r w:rsidR="00137319">
              <w:rPr>
                <w:w w:val="105"/>
                <w:sz w:val="21"/>
              </w:rPr>
              <w:t>must</w:t>
            </w:r>
            <w:r>
              <w:rPr>
                <w:w w:val="105"/>
                <w:sz w:val="21"/>
              </w:rPr>
              <w:t xml:space="preserve"> take responsibility for their own attitudes and</w:t>
            </w:r>
            <w:r>
              <w:rPr>
                <w:spacing w:val="-18"/>
                <w:w w:val="105"/>
                <w:sz w:val="21"/>
              </w:rPr>
              <w:t xml:space="preserve"> </w:t>
            </w:r>
            <w:proofErr w:type="spellStart"/>
            <w:r>
              <w:rPr>
                <w:w w:val="105"/>
                <w:sz w:val="21"/>
              </w:rPr>
              <w:t>behaviour</w:t>
            </w:r>
            <w:proofErr w:type="spellEnd"/>
            <w:r>
              <w:rPr>
                <w:w w:val="105"/>
                <w:sz w:val="21"/>
              </w:rPr>
              <w:t>.</w:t>
            </w:r>
          </w:p>
          <w:p w14:paraId="7EBF73B8" w14:textId="77777777" w:rsidR="00B341A2" w:rsidRDefault="00B341A2">
            <w:pPr>
              <w:pStyle w:val="TableParagraph"/>
              <w:spacing w:before="4"/>
              <w:rPr>
                <w:rFonts w:ascii="Times New Roman"/>
              </w:rPr>
            </w:pPr>
          </w:p>
          <w:p w14:paraId="11C748D1" w14:textId="6AFA4B7C" w:rsidR="00B341A2" w:rsidRDefault="00000000">
            <w:pPr>
              <w:pStyle w:val="TableParagraph"/>
              <w:spacing w:line="252" w:lineRule="auto"/>
              <w:ind w:left="105" w:right="79"/>
              <w:rPr>
                <w:sz w:val="21"/>
              </w:rPr>
            </w:pPr>
            <w:r>
              <w:rPr>
                <w:w w:val="105"/>
                <w:sz w:val="21"/>
              </w:rPr>
              <w:t>Some people like to be clear about what they are expected to do, but even then</w:t>
            </w:r>
            <w:r w:rsidR="00137319">
              <w:rPr>
                <w:w w:val="105"/>
                <w:sz w:val="21"/>
              </w:rPr>
              <w:t>,</w:t>
            </w:r>
            <w:r>
              <w:rPr>
                <w:w w:val="105"/>
                <w:sz w:val="21"/>
              </w:rPr>
              <w:t xml:space="preserve"> they like to hear it in language that they would consider to be positive and respectful. If you listen carefully to the language the other person uses</w:t>
            </w:r>
            <w:r w:rsidR="00137319">
              <w:rPr>
                <w:w w:val="105"/>
                <w:sz w:val="21"/>
              </w:rPr>
              <w:t>,</w:t>
            </w:r>
            <w:r>
              <w:rPr>
                <w:w w:val="105"/>
                <w:sz w:val="21"/>
              </w:rPr>
              <w:t xml:space="preserve"> you can build a better rapport.</w:t>
            </w:r>
          </w:p>
        </w:tc>
        <w:tc>
          <w:tcPr>
            <w:tcW w:w="5309" w:type="dxa"/>
          </w:tcPr>
          <w:p w14:paraId="25412DDA" w14:textId="77777777" w:rsidR="00B341A2" w:rsidRDefault="00B341A2">
            <w:pPr>
              <w:pStyle w:val="TableParagraph"/>
              <w:spacing w:before="9"/>
              <w:rPr>
                <w:rFonts w:ascii="Times New Roman"/>
                <w:sz w:val="23"/>
              </w:rPr>
            </w:pPr>
          </w:p>
          <w:p w14:paraId="5088D950" w14:textId="77777777" w:rsidR="00B341A2" w:rsidRDefault="00000000">
            <w:pPr>
              <w:pStyle w:val="TableParagraph"/>
              <w:ind w:left="100"/>
              <w:rPr>
                <w:b/>
                <w:sz w:val="24"/>
              </w:rPr>
            </w:pPr>
            <w:r>
              <w:rPr>
                <w:b/>
                <w:color w:val="FF0000"/>
                <w:sz w:val="24"/>
              </w:rPr>
              <w:t>How to use it</w:t>
            </w:r>
          </w:p>
          <w:p w14:paraId="2D05B917" w14:textId="77777777" w:rsidR="00B341A2" w:rsidRDefault="00B341A2">
            <w:pPr>
              <w:pStyle w:val="TableParagraph"/>
              <w:spacing w:before="7"/>
              <w:rPr>
                <w:rFonts w:ascii="Times New Roman"/>
              </w:rPr>
            </w:pPr>
          </w:p>
          <w:p w14:paraId="4F9A77D4" w14:textId="3604E295" w:rsidR="00B341A2" w:rsidRDefault="00000000">
            <w:pPr>
              <w:pStyle w:val="TableParagraph"/>
              <w:spacing w:line="252" w:lineRule="auto"/>
              <w:ind w:left="100"/>
              <w:rPr>
                <w:sz w:val="21"/>
              </w:rPr>
            </w:pPr>
            <w:r>
              <w:rPr>
                <w:w w:val="105"/>
                <w:sz w:val="21"/>
              </w:rPr>
              <w:t xml:space="preserve">The idea is to seek a connection in which each person feels a sense of </w:t>
            </w:r>
            <w:r w:rsidR="00137319">
              <w:rPr>
                <w:w w:val="105"/>
                <w:sz w:val="21"/>
              </w:rPr>
              <w:t>well-being,</w:t>
            </w:r>
            <w:r>
              <w:rPr>
                <w:w w:val="105"/>
                <w:sz w:val="21"/>
              </w:rPr>
              <w:t xml:space="preserve"> and no one feels forced into action by blame, guilt or punishment. It’s about creating harmony.</w:t>
            </w:r>
          </w:p>
          <w:p w14:paraId="73F3DD00" w14:textId="77777777" w:rsidR="00B341A2" w:rsidRDefault="00B341A2">
            <w:pPr>
              <w:pStyle w:val="TableParagraph"/>
              <w:spacing w:before="2"/>
              <w:rPr>
                <w:rFonts w:ascii="Times New Roman"/>
              </w:rPr>
            </w:pPr>
          </w:p>
          <w:p w14:paraId="6D7232CC" w14:textId="77777777" w:rsidR="00B341A2" w:rsidRDefault="00000000">
            <w:pPr>
              <w:pStyle w:val="TableParagraph"/>
              <w:ind w:left="100"/>
              <w:rPr>
                <w:sz w:val="21"/>
              </w:rPr>
            </w:pPr>
            <w:r>
              <w:rPr>
                <w:w w:val="105"/>
                <w:sz w:val="21"/>
              </w:rPr>
              <w:t>There are four steps to follow.</w:t>
            </w:r>
          </w:p>
          <w:p w14:paraId="5113A83B" w14:textId="77777777" w:rsidR="00B341A2" w:rsidRDefault="00B341A2">
            <w:pPr>
              <w:pStyle w:val="TableParagraph"/>
              <w:spacing w:before="9"/>
              <w:rPr>
                <w:rFonts w:ascii="Times New Roman"/>
              </w:rPr>
            </w:pPr>
          </w:p>
          <w:p w14:paraId="7A29BD77" w14:textId="77777777" w:rsidR="00B341A2" w:rsidRDefault="00000000">
            <w:pPr>
              <w:pStyle w:val="TableParagraph"/>
              <w:numPr>
                <w:ilvl w:val="0"/>
                <w:numId w:val="2"/>
              </w:numPr>
              <w:tabs>
                <w:tab w:val="left" w:pos="821"/>
              </w:tabs>
              <w:rPr>
                <w:sz w:val="21"/>
              </w:rPr>
            </w:pPr>
            <w:r>
              <w:rPr>
                <w:color w:val="FF0000"/>
                <w:w w:val="105"/>
                <w:sz w:val="21"/>
              </w:rPr>
              <w:t>Describe what you</w:t>
            </w:r>
            <w:r>
              <w:rPr>
                <w:color w:val="FF0000"/>
                <w:spacing w:val="-17"/>
                <w:w w:val="105"/>
                <w:sz w:val="21"/>
              </w:rPr>
              <w:t xml:space="preserve"> </w:t>
            </w:r>
            <w:r>
              <w:rPr>
                <w:color w:val="FF0000"/>
                <w:w w:val="105"/>
                <w:sz w:val="21"/>
              </w:rPr>
              <w:t>observe</w:t>
            </w:r>
          </w:p>
          <w:p w14:paraId="2E567CDC" w14:textId="77777777" w:rsidR="00B341A2" w:rsidRDefault="00000000">
            <w:pPr>
              <w:pStyle w:val="TableParagraph"/>
              <w:numPr>
                <w:ilvl w:val="0"/>
                <w:numId w:val="2"/>
              </w:numPr>
              <w:tabs>
                <w:tab w:val="left" w:pos="821"/>
              </w:tabs>
              <w:spacing w:before="12"/>
              <w:rPr>
                <w:sz w:val="21"/>
              </w:rPr>
            </w:pPr>
            <w:r>
              <w:rPr>
                <w:color w:val="FF0000"/>
                <w:w w:val="105"/>
                <w:sz w:val="21"/>
              </w:rPr>
              <w:t>Acknowledge what you</w:t>
            </w:r>
            <w:r>
              <w:rPr>
                <w:color w:val="FF0000"/>
                <w:spacing w:val="-13"/>
                <w:w w:val="105"/>
                <w:sz w:val="21"/>
              </w:rPr>
              <w:t xml:space="preserve"> </w:t>
            </w:r>
            <w:r>
              <w:rPr>
                <w:color w:val="FF0000"/>
                <w:w w:val="105"/>
                <w:sz w:val="21"/>
              </w:rPr>
              <w:t>feel</w:t>
            </w:r>
          </w:p>
          <w:p w14:paraId="4700DCB6" w14:textId="77777777" w:rsidR="00B341A2" w:rsidRDefault="00000000">
            <w:pPr>
              <w:pStyle w:val="TableParagraph"/>
              <w:numPr>
                <w:ilvl w:val="0"/>
                <w:numId w:val="2"/>
              </w:numPr>
              <w:tabs>
                <w:tab w:val="left" w:pos="821"/>
              </w:tabs>
              <w:spacing w:before="7"/>
              <w:rPr>
                <w:sz w:val="21"/>
              </w:rPr>
            </w:pPr>
            <w:r>
              <w:rPr>
                <w:color w:val="FF0000"/>
                <w:w w:val="105"/>
                <w:sz w:val="21"/>
              </w:rPr>
              <w:t>Explain your feelings in terms of your</w:t>
            </w:r>
            <w:r>
              <w:rPr>
                <w:color w:val="FF0000"/>
                <w:spacing w:val="-24"/>
                <w:w w:val="105"/>
                <w:sz w:val="21"/>
              </w:rPr>
              <w:t xml:space="preserve"> </w:t>
            </w:r>
            <w:r>
              <w:rPr>
                <w:color w:val="FF0000"/>
                <w:w w:val="105"/>
                <w:sz w:val="21"/>
              </w:rPr>
              <w:t>needs</w:t>
            </w:r>
          </w:p>
          <w:p w14:paraId="07201553" w14:textId="77777777" w:rsidR="00B341A2" w:rsidRDefault="00000000">
            <w:pPr>
              <w:pStyle w:val="TableParagraph"/>
              <w:numPr>
                <w:ilvl w:val="0"/>
                <w:numId w:val="2"/>
              </w:numPr>
              <w:tabs>
                <w:tab w:val="left" w:pos="821"/>
              </w:tabs>
              <w:spacing w:before="12" w:line="252" w:lineRule="auto"/>
              <w:ind w:right="785"/>
              <w:rPr>
                <w:sz w:val="21"/>
              </w:rPr>
            </w:pPr>
            <w:r>
              <w:rPr>
                <w:color w:val="FF0000"/>
                <w:w w:val="105"/>
                <w:sz w:val="21"/>
              </w:rPr>
              <w:t>State your request – what you want</w:t>
            </w:r>
            <w:r>
              <w:rPr>
                <w:color w:val="FF0000"/>
                <w:spacing w:val="-20"/>
                <w:w w:val="105"/>
                <w:sz w:val="21"/>
              </w:rPr>
              <w:t xml:space="preserve"> </w:t>
            </w:r>
            <w:r>
              <w:rPr>
                <w:color w:val="FF0000"/>
                <w:w w:val="105"/>
                <w:sz w:val="21"/>
              </w:rPr>
              <w:t>to happen</w:t>
            </w:r>
          </w:p>
          <w:p w14:paraId="74DED782" w14:textId="77777777" w:rsidR="00B341A2" w:rsidRDefault="00B341A2">
            <w:pPr>
              <w:pStyle w:val="TableParagraph"/>
              <w:spacing w:before="9"/>
              <w:rPr>
                <w:rFonts w:ascii="Times New Roman"/>
                <w:sz w:val="21"/>
              </w:rPr>
            </w:pPr>
          </w:p>
          <w:p w14:paraId="23FE8592" w14:textId="77777777" w:rsidR="00B341A2" w:rsidRDefault="00000000">
            <w:pPr>
              <w:pStyle w:val="TableParagraph"/>
              <w:spacing w:line="252" w:lineRule="auto"/>
              <w:ind w:left="100" w:right="83"/>
              <w:rPr>
                <w:sz w:val="21"/>
              </w:rPr>
            </w:pPr>
            <w:r>
              <w:rPr>
                <w:w w:val="105"/>
                <w:sz w:val="21"/>
              </w:rPr>
              <w:t xml:space="preserve">When people’s needs are not being </w:t>
            </w:r>
            <w:proofErr w:type="gramStart"/>
            <w:r>
              <w:rPr>
                <w:w w:val="105"/>
                <w:sz w:val="21"/>
              </w:rPr>
              <w:t>met</w:t>
            </w:r>
            <w:proofErr w:type="gramEnd"/>
            <w:r>
              <w:rPr>
                <w:w w:val="105"/>
                <w:sz w:val="21"/>
              </w:rPr>
              <w:t xml:space="preserve"> they use words such as afraid, annoyed, angry, confused, tense, resentful, embarrassed, worried, etc. When needs are being met, people use words such as calm, confident, curious, energetic, happy, enthusiastic, inspired, trusting and sympathetic.</w:t>
            </w:r>
          </w:p>
          <w:p w14:paraId="765708BA" w14:textId="77777777" w:rsidR="00B341A2" w:rsidRDefault="00B341A2">
            <w:pPr>
              <w:pStyle w:val="TableParagraph"/>
              <w:rPr>
                <w:rFonts w:ascii="Times New Roman"/>
                <w:sz w:val="24"/>
              </w:rPr>
            </w:pPr>
          </w:p>
          <w:p w14:paraId="03F6CDD9" w14:textId="77777777" w:rsidR="00B341A2" w:rsidRDefault="00B341A2">
            <w:pPr>
              <w:pStyle w:val="TableParagraph"/>
              <w:spacing w:before="2"/>
              <w:rPr>
                <w:rFonts w:ascii="Times New Roman"/>
                <w:sz w:val="21"/>
              </w:rPr>
            </w:pPr>
          </w:p>
          <w:p w14:paraId="2E439E21" w14:textId="77777777" w:rsidR="00B341A2" w:rsidRDefault="00000000">
            <w:pPr>
              <w:pStyle w:val="TableParagraph"/>
              <w:ind w:left="100"/>
              <w:rPr>
                <w:b/>
                <w:sz w:val="24"/>
              </w:rPr>
            </w:pPr>
            <w:r>
              <w:rPr>
                <w:b/>
                <w:color w:val="FF0000"/>
                <w:sz w:val="24"/>
              </w:rPr>
              <w:t>The voice of experience</w:t>
            </w:r>
          </w:p>
          <w:p w14:paraId="7316167A" w14:textId="77777777" w:rsidR="00B341A2" w:rsidRDefault="00000000">
            <w:pPr>
              <w:pStyle w:val="TableParagraph"/>
              <w:spacing w:before="188" w:line="252" w:lineRule="auto"/>
              <w:ind w:left="100"/>
              <w:rPr>
                <w:sz w:val="21"/>
              </w:rPr>
            </w:pPr>
            <w:r>
              <w:rPr>
                <w:w w:val="105"/>
                <w:sz w:val="21"/>
              </w:rPr>
              <w:t>Most feelings can be traced to the need for security, control or approval.</w:t>
            </w:r>
          </w:p>
          <w:p w14:paraId="316932E5" w14:textId="77777777" w:rsidR="00B341A2" w:rsidRDefault="00B341A2">
            <w:pPr>
              <w:pStyle w:val="TableParagraph"/>
              <w:spacing w:before="4"/>
              <w:rPr>
                <w:rFonts w:ascii="Times New Roman"/>
                <w:sz w:val="21"/>
              </w:rPr>
            </w:pPr>
          </w:p>
          <w:p w14:paraId="2BD23650" w14:textId="77777777" w:rsidR="00B341A2" w:rsidRDefault="00000000">
            <w:pPr>
              <w:pStyle w:val="TableParagraph"/>
              <w:spacing w:before="1"/>
              <w:ind w:left="100"/>
              <w:rPr>
                <w:b/>
                <w:sz w:val="24"/>
              </w:rPr>
            </w:pPr>
            <w:r>
              <w:rPr>
                <w:b/>
                <w:color w:val="FF0000"/>
                <w:sz w:val="24"/>
              </w:rPr>
              <w:t>Some references</w:t>
            </w:r>
          </w:p>
          <w:p w14:paraId="3A7A5A9A" w14:textId="77777777" w:rsidR="00B341A2" w:rsidRDefault="00000000">
            <w:pPr>
              <w:pStyle w:val="TableParagraph"/>
              <w:spacing w:before="189" w:line="252" w:lineRule="auto"/>
              <w:ind w:left="100" w:right="136"/>
              <w:rPr>
                <w:sz w:val="21"/>
              </w:rPr>
            </w:pPr>
            <w:r>
              <w:rPr>
                <w:b/>
                <w:i/>
                <w:w w:val="105"/>
                <w:sz w:val="21"/>
              </w:rPr>
              <w:t xml:space="preserve">Nonviolent Communication </w:t>
            </w:r>
            <w:r>
              <w:rPr>
                <w:w w:val="105"/>
                <w:sz w:val="21"/>
              </w:rPr>
              <w:t>by Marshall Rosenberg. Published by Puddle Dancer Press 1999</w:t>
            </w:r>
          </w:p>
          <w:p w14:paraId="02F2A0FD" w14:textId="77777777" w:rsidR="00B341A2" w:rsidRDefault="00000000">
            <w:pPr>
              <w:pStyle w:val="TableParagraph"/>
              <w:spacing w:before="183"/>
              <w:ind w:left="100"/>
              <w:rPr>
                <w:sz w:val="21"/>
              </w:rPr>
            </w:pPr>
            <w:r>
              <w:rPr>
                <w:w w:val="105"/>
                <w:sz w:val="21"/>
              </w:rPr>
              <w:t xml:space="preserve">Go to: </w:t>
            </w:r>
            <w:hyperlink r:id="rId28">
              <w:r>
                <w:rPr>
                  <w:color w:val="0000FF"/>
                  <w:w w:val="105"/>
                  <w:sz w:val="21"/>
                  <w:u w:val="single" w:color="0000FF"/>
                </w:rPr>
                <w:t>http://www.cncv.org</w:t>
              </w:r>
            </w:hyperlink>
          </w:p>
          <w:p w14:paraId="3116B1A0" w14:textId="77777777" w:rsidR="00B341A2" w:rsidRDefault="00B341A2">
            <w:pPr>
              <w:pStyle w:val="TableParagraph"/>
              <w:rPr>
                <w:rFonts w:ascii="Times New Roman"/>
                <w:sz w:val="24"/>
              </w:rPr>
            </w:pPr>
          </w:p>
          <w:p w14:paraId="4EA904F1" w14:textId="77777777" w:rsidR="00B341A2" w:rsidRDefault="00B341A2">
            <w:pPr>
              <w:pStyle w:val="TableParagraph"/>
              <w:spacing w:before="1"/>
              <w:rPr>
                <w:rFonts w:ascii="Times New Roman"/>
                <w:sz w:val="20"/>
              </w:rPr>
            </w:pPr>
          </w:p>
          <w:p w14:paraId="452F7CC6" w14:textId="77777777" w:rsidR="00B341A2" w:rsidRDefault="00000000">
            <w:pPr>
              <w:pStyle w:val="TableParagraph"/>
              <w:ind w:left="100"/>
              <w:rPr>
                <w:b/>
                <w:sz w:val="24"/>
              </w:rPr>
            </w:pPr>
            <w:r>
              <w:rPr>
                <w:b/>
                <w:color w:val="FF0000"/>
                <w:sz w:val="24"/>
              </w:rPr>
              <w:t>Links with other tools</w:t>
            </w:r>
          </w:p>
          <w:p w14:paraId="49D28EFF" w14:textId="77777777" w:rsidR="00B341A2" w:rsidRDefault="00B341A2">
            <w:pPr>
              <w:pStyle w:val="TableParagraph"/>
              <w:spacing w:before="7"/>
              <w:rPr>
                <w:rFonts w:ascii="Times New Roman"/>
              </w:rPr>
            </w:pPr>
          </w:p>
          <w:p w14:paraId="2DC4A906" w14:textId="77777777" w:rsidR="00B341A2" w:rsidRDefault="00000000">
            <w:pPr>
              <w:pStyle w:val="TableParagraph"/>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Appreciative Conversation No.38</w:t>
            </w:r>
          </w:p>
        </w:tc>
      </w:tr>
    </w:tbl>
    <w:p w14:paraId="308364F2" w14:textId="77777777" w:rsidR="00B341A2" w:rsidRDefault="00B341A2">
      <w:pPr>
        <w:rPr>
          <w:sz w:val="21"/>
        </w:rPr>
        <w:sectPr w:rsidR="00B341A2">
          <w:pgSz w:w="12240" w:h="15840"/>
          <w:pgMar w:top="1080" w:right="400" w:bottom="540" w:left="1240" w:header="280" w:footer="347" w:gutter="0"/>
          <w:cols w:space="720"/>
        </w:sectPr>
      </w:pPr>
    </w:p>
    <w:p w14:paraId="3BC472F4" w14:textId="77777777" w:rsidR="00B341A2" w:rsidRDefault="00736B08">
      <w:pPr>
        <w:pStyle w:val="BodyText"/>
        <w:spacing w:before="9"/>
        <w:rPr>
          <w:rFonts w:ascii="Times New Roman"/>
          <w:sz w:val="28"/>
        </w:rPr>
      </w:pPr>
      <w:r>
        <w:lastRenderedPageBreak/>
        <w:pict w14:anchorId="37D7E4BB">
          <v:shape id="_x0000_s2050" type="#_x0000_t202" alt="" style="position:absolute;margin-left:73.55pt;margin-top:483.2pt;width:241.2pt;height:223.2pt;z-index:3064;mso-wrap-style:square;mso-wrap-edited:f;mso-width-percent:0;mso-height-percent:0;mso-position-horizontal-relative:page;mso-position-vertical-relative:page;mso-width-percent:0;mso-height-percent:0;v-text-anchor:top"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05"/>
                  </w:tblGrid>
                  <w:tr w:rsidR="00B341A2" w14:paraId="0ACB9D14" w14:textId="77777777">
                    <w:trPr>
                      <w:trHeight w:val="580"/>
                    </w:trPr>
                    <w:tc>
                      <w:tcPr>
                        <w:tcW w:w="2405" w:type="dxa"/>
                      </w:tcPr>
                      <w:p w14:paraId="10FFAA50" w14:textId="77777777" w:rsidR="00B341A2" w:rsidRDefault="00000000">
                        <w:pPr>
                          <w:pStyle w:val="TableParagraph"/>
                          <w:spacing w:before="95"/>
                          <w:ind w:left="821"/>
                          <w:rPr>
                            <w:sz w:val="21"/>
                          </w:rPr>
                        </w:pPr>
                        <w:r>
                          <w:rPr>
                            <w:w w:val="105"/>
                            <w:sz w:val="21"/>
                          </w:rPr>
                          <w:t>Healthy</w:t>
                        </w:r>
                      </w:p>
                    </w:tc>
                    <w:tc>
                      <w:tcPr>
                        <w:tcW w:w="2405" w:type="dxa"/>
                      </w:tcPr>
                      <w:p w14:paraId="3B356760" w14:textId="77777777" w:rsidR="00B341A2" w:rsidRDefault="00000000">
                        <w:pPr>
                          <w:pStyle w:val="TableParagraph"/>
                          <w:spacing w:before="95"/>
                          <w:ind w:left="785"/>
                          <w:rPr>
                            <w:sz w:val="21"/>
                          </w:rPr>
                        </w:pPr>
                        <w:r>
                          <w:rPr>
                            <w:w w:val="105"/>
                            <w:sz w:val="21"/>
                          </w:rPr>
                          <w:t>Haughty</w:t>
                        </w:r>
                      </w:p>
                    </w:tc>
                  </w:tr>
                  <w:tr w:rsidR="00B341A2" w14:paraId="1D347D57" w14:textId="77777777">
                    <w:trPr>
                      <w:trHeight w:val="1600"/>
                    </w:trPr>
                    <w:tc>
                      <w:tcPr>
                        <w:tcW w:w="2405" w:type="dxa"/>
                      </w:tcPr>
                      <w:p w14:paraId="4055BB84" w14:textId="77777777" w:rsidR="00B341A2" w:rsidRDefault="00000000">
                        <w:pPr>
                          <w:pStyle w:val="TableParagraph"/>
                          <w:spacing w:before="255" w:line="322" w:lineRule="exact"/>
                          <w:ind w:left="233" w:right="237"/>
                          <w:jc w:val="center"/>
                          <w:rPr>
                            <w:b/>
                            <w:sz w:val="28"/>
                          </w:rPr>
                        </w:pPr>
                        <w:r>
                          <w:rPr>
                            <w:b/>
                            <w:sz w:val="28"/>
                          </w:rPr>
                          <w:t>I’m OK</w:t>
                        </w:r>
                      </w:p>
                      <w:p w14:paraId="34079A16" w14:textId="77777777" w:rsidR="00B341A2" w:rsidRDefault="00000000">
                        <w:pPr>
                          <w:pStyle w:val="TableParagraph"/>
                          <w:ind w:left="234" w:right="237"/>
                          <w:jc w:val="center"/>
                          <w:rPr>
                            <w:b/>
                            <w:sz w:val="28"/>
                          </w:rPr>
                        </w:pPr>
                        <w:r>
                          <w:rPr>
                            <w:b/>
                            <w:sz w:val="28"/>
                          </w:rPr>
                          <w:t>You’re OK</w:t>
                        </w:r>
                      </w:p>
                      <w:p w14:paraId="22AEFD62" w14:textId="77777777" w:rsidR="00B341A2" w:rsidRDefault="00000000">
                        <w:pPr>
                          <w:pStyle w:val="TableParagraph"/>
                          <w:spacing w:before="262"/>
                          <w:ind w:left="233" w:right="237"/>
                          <w:jc w:val="center"/>
                          <w:rPr>
                            <w:sz w:val="17"/>
                          </w:rPr>
                        </w:pPr>
                        <w:r>
                          <w:rPr>
                            <w:w w:val="105"/>
                            <w:sz w:val="17"/>
                          </w:rPr>
                          <w:t>Mutual respect</w:t>
                        </w:r>
                      </w:p>
                    </w:tc>
                    <w:tc>
                      <w:tcPr>
                        <w:tcW w:w="2405" w:type="dxa"/>
                      </w:tcPr>
                      <w:p w14:paraId="2E3B65B4" w14:textId="77777777" w:rsidR="00B341A2" w:rsidRDefault="00000000">
                        <w:pPr>
                          <w:pStyle w:val="TableParagraph"/>
                          <w:spacing w:before="255" w:line="322" w:lineRule="exact"/>
                          <w:ind w:left="234" w:right="237"/>
                          <w:jc w:val="center"/>
                          <w:rPr>
                            <w:b/>
                            <w:sz w:val="28"/>
                          </w:rPr>
                        </w:pPr>
                        <w:r>
                          <w:rPr>
                            <w:b/>
                            <w:sz w:val="28"/>
                          </w:rPr>
                          <w:t>I’m OK</w:t>
                        </w:r>
                      </w:p>
                      <w:p w14:paraId="37B980B5" w14:textId="77777777" w:rsidR="00B341A2" w:rsidRDefault="00000000">
                        <w:pPr>
                          <w:pStyle w:val="TableParagraph"/>
                          <w:ind w:left="235" w:right="237"/>
                          <w:jc w:val="center"/>
                          <w:rPr>
                            <w:b/>
                            <w:sz w:val="28"/>
                          </w:rPr>
                        </w:pPr>
                        <w:r>
                          <w:rPr>
                            <w:b/>
                            <w:sz w:val="28"/>
                          </w:rPr>
                          <w:t xml:space="preserve">You’re </w:t>
                        </w:r>
                        <w:r>
                          <w:rPr>
                            <w:b/>
                            <w:sz w:val="28"/>
                            <w:u w:val="single"/>
                          </w:rPr>
                          <w:t>not</w:t>
                        </w:r>
                        <w:r>
                          <w:rPr>
                            <w:b/>
                            <w:sz w:val="28"/>
                          </w:rPr>
                          <w:t xml:space="preserve"> OK</w:t>
                        </w:r>
                      </w:p>
                      <w:p w14:paraId="628B832F" w14:textId="77777777" w:rsidR="00B341A2" w:rsidRDefault="00000000">
                        <w:pPr>
                          <w:pStyle w:val="TableParagraph"/>
                          <w:spacing w:before="262"/>
                          <w:ind w:left="234" w:right="237"/>
                          <w:jc w:val="center"/>
                          <w:rPr>
                            <w:sz w:val="17"/>
                          </w:rPr>
                        </w:pPr>
                        <w:r>
                          <w:rPr>
                            <w:w w:val="105"/>
                            <w:sz w:val="17"/>
                          </w:rPr>
                          <w:t>Authoritarian</w:t>
                        </w:r>
                      </w:p>
                    </w:tc>
                  </w:tr>
                  <w:tr w:rsidR="00B341A2" w14:paraId="418A6B07" w14:textId="77777777">
                    <w:trPr>
                      <w:trHeight w:val="580"/>
                    </w:trPr>
                    <w:tc>
                      <w:tcPr>
                        <w:tcW w:w="2405" w:type="dxa"/>
                      </w:tcPr>
                      <w:p w14:paraId="01B92F3A" w14:textId="77777777" w:rsidR="00B341A2" w:rsidRDefault="00000000">
                        <w:pPr>
                          <w:pStyle w:val="TableParagraph"/>
                          <w:spacing w:before="95"/>
                          <w:ind w:left="772"/>
                          <w:rPr>
                            <w:sz w:val="21"/>
                          </w:rPr>
                        </w:pPr>
                        <w:r>
                          <w:rPr>
                            <w:w w:val="105"/>
                            <w:sz w:val="21"/>
                          </w:rPr>
                          <w:t>Helpless</w:t>
                        </w:r>
                      </w:p>
                    </w:tc>
                    <w:tc>
                      <w:tcPr>
                        <w:tcW w:w="2405" w:type="dxa"/>
                      </w:tcPr>
                      <w:p w14:paraId="38557586" w14:textId="77777777" w:rsidR="00B341A2" w:rsidRDefault="00000000">
                        <w:pPr>
                          <w:pStyle w:val="TableParagraph"/>
                          <w:spacing w:before="95"/>
                          <w:ind w:left="736"/>
                          <w:rPr>
                            <w:sz w:val="21"/>
                          </w:rPr>
                        </w:pPr>
                        <w:r>
                          <w:rPr>
                            <w:w w:val="105"/>
                            <w:sz w:val="21"/>
                          </w:rPr>
                          <w:t>Hopeless</w:t>
                        </w:r>
                      </w:p>
                    </w:tc>
                  </w:tr>
                  <w:tr w:rsidR="00B341A2" w14:paraId="40BE56E6" w14:textId="77777777">
                    <w:trPr>
                      <w:trHeight w:val="1600"/>
                    </w:trPr>
                    <w:tc>
                      <w:tcPr>
                        <w:tcW w:w="2405" w:type="dxa"/>
                      </w:tcPr>
                      <w:p w14:paraId="7638B1BF" w14:textId="77777777" w:rsidR="00B341A2" w:rsidRDefault="00000000">
                        <w:pPr>
                          <w:pStyle w:val="TableParagraph"/>
                          <w:spacing w:before="250"/>
                          <w:ind w:left="233" w:right="237"/>
                          <w:jc w:val="center"/>
                          <w:rPr>
                            <w:b/>
                            <w:sz w:val="28"/>
                          </w:rPr>
                        </w:pPr>
                        <w:r>
                          <w:rPr>
                            <w:b/>
                            <w:sz w:val="28"/>
                          </w:rPr>
                          <w:t xml:space="preserve">I’m </w:t>
                        </w:r>
                        <w:r>
                          <w:rPr>
                            <w:b/>
                            <w:sz w:val="28"/>
                            <w:u w:val="single"/>
                          </w:rPr>
                          <w:t>not</w:t>
                        </w:r>
                        <w:r>
                          <w:rPr>
                            <w:b/>
                            <w:sz w:val="28"/>
                          </w:rPr>
                          <w:t xml:space="preserve"> OK You’re OK</w:t>
                        </w:r>
                      </w:p>
                      <w:p w14:paraId="7807F427" w14:textId="77777777" w:rsidR="00B341A2" w:rsidRDefault="00000000">
                        <w:pPr>
                          <w:pStyle w:val="TableParagraph"/>
                          <w:spacing w:before="260"/>
                          <w:ind w:left="233" w:right="237"/>
                          <w:jc w:val="center"/>
                          <w:rPr>
                            <w:sz w:val="17"/>
                          </w:rPr>
                        </w:pPr>
                        <w:proofErr w:type="spellStart"/>
                        <w:r>
                          <w:rPr>
                            <w:w w:val="105"/>
                            <w:sz w:val="17"/>
                          </w:rPr>
                          <w:t>Whinger</w:t>
                        </w:r>
                        <w:proofErr w:type="spellEnd"/>
                      </w:p>
                    </w:tc>
                    <w:tc>
                      <w:tcPr>
                        <w:tcW w:w="2405" w:type="dxa"/>
                      </w:tcPr>
                      <w:p w14:paraId="642E8177" w14:textId="77777777" w:rsidR="00B341A2" w:rsidRDefault="00000000">
                        <w:pPr>
                          <w:pStyle w:val="TableParagraph"/>
                          <w:spacing w:before="250"/>
                          <w:ind w:left="234" w:right="237"/>
                          <w:jc w:val="center"/>
                          <w:rPr>
                            <w:b/>
                            <w:sz w:val="28"/>
                          </w:rPr>
                        </w:pPr>
                        <w:r>
                          <w:rPr>
                            <w:b/>
                            <w:sz w:val="28"/>
                          </w:rPr>
                          <w:t xml:space="preserve">I’m </w:t>
                        </w:r>
                        <w:r>
                          <w:rPr>
                            <w:b/>
                            <w:sz w:val="28"/>
                            <w:u w:val="single"/>
                          </w:rPr>
                          <w:t>not</w:t>
                        </w:r>
                        <w:r>
                          <w:rPr>
                            <w:b/>
                            <w:sz w:val="28"/>
                          </w:rPr>
                          <w:t xml:space="preserve"> OK You’re </w:t>
                        </w:r>
                        <w:r>
                          <w:rPr>
                            <w:b/>
                            <w:sz w:val="28"/>
                            <w:u w:val="single"/>
                          </w:rPr>
                          <w:t>not</w:t>
                        </w:r>
                        <w:r>
                          <w:rPr>
                            <w:b/>
                            <w:sz w:val="28"/>
                          </w:rPr>
                          <w:t xml:space="preserve"> OK</w:t>
                        </w:r>
                      </w:p>
                      <w:p w14:paraId="67299176" w14:textId="77777777" w:rsidR="00B341A2" w:rsidRDefault="00000000">
                        <w:pPr>
                          <w:pStyle w:val="TableParagraph"/>
                          <w:spacing w:before="260"/>
                          <w:ind w:left="233" w:right="237"/>
                          <w:jc w:val="center"/>
                          <w:rPr>
                            <w:sz w:val="17"/>
                          </w:rPr>
                        </w:pPr>
                        <w:r>
                          <w:rPr>
                            <w:w w:val="105"/>
                            <w:sz w:val="17"/>
                          </w:rPr>
                          <w:t>Victim</w:t>
                        </w:r>
                      </w:p>
                    </w:tc>
                  </w:tr>
                </w:tbl>
                <w:p w14:paraId="61189922" w14:textId="77777777" w:rsidR="00B341A2" w:rsidRDefault="00B341A2">
                  <w:pPr>
                    <w:pStyle w:val="BodyText"/>
                  </w:pPr>
                </w:p>
              </w:txbxContent>
            </v:textbox>
            <w10:wrap anchorx="page" anchory="page"/>
          </v:shape>
        </w:pic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309"/>
      </w:tblGrid>
      <w:tr w:rsidR="00B341A2" w14:paraId="7CBA3FAF" w14:textId="77777777">
        <w:trPr>
          <w:trHeight w:val="1520"/>
        </w:trPr>
        <w:tc>
          <w:tcPr>
            <w:tcW w:w="10354" w:type="dxa"/>
            <w:gridSpan w:val="2"/>
          </w:tcPr>
          <w:p w14:paraId="7A7AC8B6" w14:textId="74754784" w:rsidR="00B341A2" w:rsidRDefault="00000000">
            <w:pPr>
              <w:pStyle w:val="TableParagraph"/>
              <w:tabs>
                <w:tab w:val="left" w:pos="1092"/>
              </w:tabs>
              <w:spacing w:before="44" w:line="220" w:lineRule="auto"/>
              <w:ind w:left="1083" w:right="1445" w:hanging="978"/>
              <w:rPr>
                <w:b/>
                <w:sz w:val="31"/>
              </w:rPr>
            </w:pPr>
            <w:r>
              <w:rPr>
                <w:b/>
                <w:color w:val="0000FF"/>
                <w:sz w:val="52"/>
              </w:rPr>
              <w:t>40</w:t>
            </w:r>
            <w:r>
              <w:rPr>
                <w:b/>
                <w:color w:val="0000FF"/>
                <w:sz w:val="52"/>
              </w:rPr>
              <w:tab/>
            </w:r>
            <w:r>
              <w:rPr>
                <w:b/>
                <w:color w:val="0000FF"/>
                <w:sz w:val="52"/>
              </w:rPr>
              <w:tab/>
            </w:r>
            <w:r>
              <w:rPr>
                <w:b/>
                <w:sz w:val="31"/>
              </w:rPr>
              <w:t>When</w:t>
            </w:r>
            <w:r>
              <w:rPr>
                <w:b/>
                <w:spacing w:val="27"/>
                <w:sz w:val="31"/>
              </w:rPr>
              <w:t xml:space="preserve"> </w:t>
            </w:r>
            <w:r>
              <w:rPr>
                <w:b/>
                <w:sz w:val="31"/>
              </w:rPr>
              <w:t>you</w:t>
            </w:r>
            <w:r>
              <w:rPr>
                <w:b/>
                <w:spacing w:val="27"/>
                <w:sz w:val="31"/>
              </w:rPr>
              <w:t xml:space="preserve"> </w:t>
            </w:r>
            <w:r>
              <w:rPr>
                <w:b/>
                <w:sz w:val="31"/>
              </w:rPr>
              <w:t>want</w:t>
            </w:r>
            <w:r>
              <w:rPr>
                <w:b/>
                <w:spacing w:val="25"/>
                <w:sz w:val="31"/>
              </w:rPr>
              <w:t xml:space="preserve"> </w:t>
            </w:r>
            <w:r>
              <w:rPr>
                <w:b/>
                <w:sz w:val="31"/>
              </w:rPr>
              <w:t>to</w:t>
            </w:r>
            <w:r>
              <w:rPr>
                <w:b/>
                <w:spacing w:val="27"/>
                <w:sz w:val="31"/>
              </w:rPr>
              <w:t xml:space="preserve"> </w:t>
            </w:r>
            <w:r>
              <w:rPr>
                <w:b/>
                <w:sz w:val="31"/>
              </w:rPr>
              <w:t>challenge</w:t>
            </w:r>
            <w:r>
              <w:rPr>
                <w:b/>
                <w:spacing w:val="27"/>
                <w:sz w:val="31"/>
              </w:rPr>
              <w:t xml:space="preserve"> </w:t>
            </w:r>
            <w:proofErr w:type="spellStart"/>
            <w:r>
              <w:rPr>
                <w:b/>
                <w:sz w:val="31"/>
              </w:rPr>
              <w:t>behaviour</w:t>
            </w:r>
            <w:proofErr w:type="spellEnd"/>
            <w:r>
              <w:rPr>
                <w:b/>
                <w:spacing w:val="25"/>
                <w:sz w:val="31"/>
              </w:rPr>
              <w:t xml:space="preserve"> </w:t>
            </w:r>
            <w:r>
              <w:rPr>
                <w:b/>
                <w:sz w:val="31"/>
              </w:rPr>
              <w:t>in</w:t>
            </w:r>
            <w:r>
              <w:rPr>
                <w:b/>
                <w:spacing w:val="27"/>
                <w:sz w:val="31"/>
              </w:rPr>
              <w:t xml:space="preserve"> </w:t>
            </w:r>
            <w:r>
              <w:rPr>
                <w:b/>
                <w:sz w:val="31"/>
              </w:rPr>
              <w:t>the</w:t>
            </w:r>
            <w:r>
              <w:rPr>
                <w:b/>
                <w:spacing w:val="27"/>
                <w:sz w:val="31"/>
              </w:rPr>
              <w:t xml:space="preserve"> </w:t>
            </w:r>
            <w:r>
              <w:rPr>
                <w:b/>
                <w:sz w:val="31"/>
              </w:rPr>
              <w:t>office</w:t>
            </w:r>
            <w:r>
              <w:rPr>
                <w:b/>
                <w:w w:val="102"/>
                <w:sz w:val="31"/>
              </w:rPr>
              <w:t xml:space="preserve"> </w:t>
            </w:r>
            <w:r>
              <w:rPr>
                <w:b/>
                <w:sz w:val="31"/>
              </w:rPr>
              <w:t>or improve the working climate</w:t>
            </w:r>
          </w:p>
          <w:p w14:paraId="5372F8A9" w14:textId="77777777" w:rsidR="00B341A2" w:rsidRDefault="00000000">
            <w:pPr>
              <w:pStyle w:val="TableParagraph"/>
              <w:spacing w:before="7"/>
              <w:ind w:left="1116"/>
              <w:rPr>
                <w:sz w:val="28"/>
              </w:rPr>
            </w:pPr>
            <w:r>
              <w:rPr>
                <w:color w:val="0000FF"/>
                <w:sz w:val="28"/>
              </w:rPr>
              <w:t>Mood Maps</w:t>
            </w:r>
          </w:p>
        </w:tc>
      </w:tr>
      <w:tr w:rsidR="00B341A2" w14:paraId="2ECAA505" w14:textId="77777777">
        <w:trPr>
          <w:trHeight w:val="11260"/>
        </w:trPr>
        <w:tc>
          <w:tcPr>
            <w:tcW w:w="5045" w:type="dxa"/>
          </w:tcPr>
          <w:p w14:paraId="102A2A0B" w14:textId="77777777" w:rsidR="00B341A2" w:rsidRDefault="00B341A2">
            <w:pPr>
              <w:pStyle w:val="TableParagraph"/>
              <w:spacing w:before="9"/>
              <w:rPr>
                <w:rFonts w:ascii="Times New Roman"/>
                <w:sz w:val="23"/>
              </w:rPr>
            </w:pPr>
          </w:p>
          <w:p w14:paraId="3C9B9913" w14:textId="77777777" w:rsidR="00B341A2" w:rsidRDefault="00000000">
            <w:pPr>
              <w:pStyle w:val="TableParagraph"/>
              <w:ind w:left="105"/>
              <w:rPr>
                <w:b/>
                <w:sz w:val="24"/>
              </w:rPr>
            </w:pPr>
            <w:r>
              <w:rPr>
                <w:b/>
                <w:color w:val="FF0000"/>
                <w:sz w:val="24"/>
              </w:rPr>
              <w:t>When to use it</w:t>
            </w:r>
          </w:p>
          <w:p w14:paraId="384C46C5" w14:textId="77777777" w:rsidR="00B341A2" w:rsidRDefault="00B341A2">
            <w:pPr>
              <w:pStyle w:val="TableParagraph"/>
              <w:spacing w:before="8"/>
              <w:rPr>
                <w:rFonts w:ascii="Times New Roman"/>
                <w:sz w:val="24"/>
              </w:rPr>
            </w:pPr>
          </w:p>
          <w:p w14:paraId="6143B760" w14:textId="77777777" w:rsidR="00B341A2" w:rsidRDefault="00000000">
            <w:pPr>
              <w:pStyle w:val="TableParagraph"/>
              <w:spacing w:line="252" w:lineRule="auto"/>
              <w:ind w:left="105"/>
              <w:rPr>
                <w:sz w:val="21"/>
              </w:rPr>
            </w:pPr>
            <w:r>
              <w:rPr>
                <w:w w:val="105"/>
                <w:sz w:val="21"/>
              </w:rPr>
              <w:t>When you want to show how different ‘moods’ impact on how we interact with other people.</w:t>
            </w:r>
          </w:p>
          <w:p w14:paraId="7DDEC679" w14:textId="77777777" w:rsidR="00B341A2" w:rsidRDefault="00B341A2">
            <w:pPr>
              <w:pStyle w:val="TableParagraph"/>
              <w:spacing w:before="11"/>
              <w:rPr>
                <w:rFonts w:ascii="Times New Roman"/>
                <w:sz w:val="20"/>
              </w:rPr>
            </w:pPr>
          </w:p>
          <w:p w14:paraId="6670FFAC" w14:textId="77777777" w:rsidR="00B341A2" w:rsidRDefault="00000000">
            <w:pPr>
              <w:pStyle w:val="TableParagraph"/>
              <w:ind w:left="105"/>
              <w:rPr>
                <w:b/>
                <w:sz w:val="24"/>
              </w:rPr>
            </w:pPr>
            <w:r>
              <w:rPr>
                <w:b/>
                <w:color w:val="FF0000"/>
                <w:sz w:val="24"/>
              </w:rPr>
              <w:t>The benefits</w:t>
            </w:r>
          </w:p>
          <w:p w14:paraId="180D6319" w14:textId="77777777" w:rsidR="00B341A2" w:rsidRDefault="00B341A2">
            <w:pPr>
              <w:pStyle w:val="TableParagraph"/>
              <w:spacing w:before="7"/>
              <w:rPr>
                <w:rFonts w:ascii="Times New Roman"/>
              </w:rPr>
            </w:pPr>
          </w:p>
          <w:p w14:paraId="549F61FD" w14:textId="77777777" w:rsidR="00B341A2" w:rsidRDefault="00000000">
            <w:pPr>
              <w:pStyle w:val="TableParagraph"/>
              <w:spacing w:line="252" w:lineRule="auto"/>
              <w:ind w:left="105"/>
              <w:rPr>
                <w:sz w:val="21"/>
              </w:rPr>
            </w:pPr>
            <w:r>
              <w:rPr>
                <w:w w:val="105"/>
                <w:sz w:val="21"/>
              </w:rPr>
              <w:t>When there is a need to build a more appropriate climate it is helpful to have:</w:t>
            </w:r>
          </w:p>
          <w:p w14:paraId="017F11B0" w14:textId="77777777" w:rsidR="00B341A2" w:rsidRDefault="00B341A2">
            <w:pPr>
              <w:pStyle w:val="TableParagraph"/>
              <w:spacing w:before="8"/>
              <w:rPr>
                <w:rFonts w:ascii="Times New Roman"/>
                <w:sz w:val="21"/>
              </w:rPr>
            </w:pPr>
          </w:p>
          <w:p w14:paraId="02D63A33" w14:textId="77777777" w:rsidR="00B341A2" w:rsidRDefault="00000000">
            <w:pPr>
              <w:pStyle w:val="TableParagraph"/>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 simple language to talk about climate</w:t>
            </w:r>
          </w:p>
          <w:p w14:paraId="6F835EEA" w14:textId="77777777" w:rsidR="00B341A2" w:rsidRDefault="00000000">
            <w:pPr>
              <w:pStyle w:val="TableParagraph"/>
              <w:spacing w:before="12"/>
              <w:ind w:left="105"/>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 powerful tool for conflict resolution</w:t>
            </w:r>
          </w:p>
          <w:p w14:paraId="1A95FE7C" w14:textId="77777777" w:rsidR="00137319" w:rsidRDefault="00000000">
            <w:pPr>
              <w:pStyle w:val="TableParagraph"/>
              <w:spacing w:before="12" w:line="252" w:lineRule="auto"/>
              <w:ind w:left="465" w:right="209"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sidR="00137319">
              <w:rPr>
                <w:rFonts w:ascii="Times New Roman" w:hAnsi="Times New Roman"/>
                <w:w w:val="90"/>
                <w:sz w:val="21"/>
              </w:rPr>
              <w:t xml:space="preserve">   </w:t>
            </w:r>
            <w:r>
              <w:rPr>
                <w:sz w:val="21"/>
              </w:rPr>
              <w:t>A tool that complements many other tools in</w:t>
            </w:r>
            <w:r w:rsidR="00137319">
              <w:rPr>
                <w:sz w:val="21"/>
              </w:rPr>
              <w:t xml:space="preserve">        </w:t>
            </w:r>
          </w:p>
          <w:p w14:paraId="1DDD18AD" w14:textId="745E8708" w:rsidR="00B341A2" w:rsidRDefault="00137319">
            <w:pPr>
              <w:pStyle w:val="TableParagraph"/>
              <w:spacing w:before="12" w:line="252" w:lineRule="auto"/>
              <w:ind w:left="465" w:right="209" w:hanging="360"/>
              <w:rPr>
                <w:sz w:val="21"/>
              </w:rPr>
            </w:pPr>
            <w:r>
              <w:rPr>
                <w:sz w:val="21"/>
              </w:rPr>
              <w:t xml:space="preserve">         </w:t>
            </w:r>
            <w:r w:rsidR="00000000">
              <w:rPr>
                <w:sz w:val="21"/>
              </w:rPr>
              <w:t>this Tool</w:t>
            </w:r>
            <w:r>
              <w:rPr>
                <w:sz w:val="21"/>
              </w:rPr>
              <w:t>b</w:t>
            </w:r>
            <w:r w:rsidR="00000000">
              <w:rPr>
                <w:sz w:val="21"/>
              </w:rPr>
              <w:t>ox</w:t>
            </w:r>
          </w:p>
          <w:p w14:paraId="460871F3" w14:textId="77777777" w:rsidR="00B341A2" w:rsidRDefault="00B341A2">
            <w:pPr>
              <w:pStyle w:val="TableParagraph"/>
              <w:spacing w:before="11"/>
              <w:rPr>
                <w:rFonts w:ascii="Times New Roman"/>
                <w:sz w:val="20"/>
              </w:rPr>
            </w:pPr>
          </w:p>
          <w:p w14:paraId="4D084D98" w14:textId="77777777" w:rsidR="00B341A2" w:rsidRDefault="00000000">
            <w:pPr>
              <w:pStyle w:val="TableParagraph"/>
              <w:ind w:left="105"/>
              <w:rPr>
                <w:b/>
                <w:sz w:val="24"/>
              </w:rPr>
            </w:pPr>
            <w:r>
              <w:rPr>
                <w:b/>
                <w:color w:val="FF0000"/>
                <w:sz w:val="24"/>
              </w:rPr>
              <w:t>Outline of this tool</w:t>
            </w:r>
          </w:p>
          <w:p w14:paraId="5295A3A6" w14:textId="77777777" w:rsidR="00B341A2" w:rsidRDefault="00B341A2">
            <w:pPr>
              <w:pStyle w:val="TableParagraph"/>
              <w:spacing w:before="7"/>
              <w:rPr>
                <w:rFonts w:ascii="Times New Roman"/>
              </w:rPr>
            </w:pPr>
          </w:p>
          <w:p w14:paraId="51B3F291" w14:textId="77777777" w:rsidR="00B341A2" w:rsidRDefault="00000000">
            <w:pPr>
              <w:pStyle w:val="TableParagraph"/>
              <w:spacing w:line="252" w:lineRule="auto"/>
              <w:ind w:left="105" w:right="129"/>
              <w:rPr>
                <w:sz w:val="21"/>
              </w:rPr>
            </w:pPr>
            <w:r>
              <w:rPr>
                <w:w w:val="105"/>
                <w:sz w:val="21"/>
              </w:rPr>
              <w:t>Being aware of and able to influence the climate in which you work is very valuable.</w:t>
            </w:r>
          </w:p>
          <w:p w14:paraId="7F6D87A7" w14:textId="77777777" w:rsidR="00B341A2" w:rsidRDefault="00B341A2">
            <w:pPr>
              <w:pStyle w:val="TableParagraph"/>
              <w:spacing w:before="8"/>
              <w:rPr>
                <w:rFonts w:ascii="Times New Roman"/>
                <w:sz w:val="21"/>
              </w:rPr>
            </w:pPr>
          </w:p>
          <w:p w14:paraId="27FA0FD9" w14:textId="77777777" w:rsidR="00B341A2" w:rsidRDefault="00000000">
            <w:pPr>
              <w:pStyle w:val="TableParagraph"/>
              <w:spacing w:line="252" w:lineRule="auto"/>
              <w:ind w:left="105" w:right="87"/>
              <w:rPr>
                <w:sz w:val="21"/>
              </w:rPr>
            </w:pPr>
            <w:r>
              <w:rPr>
                <w:w w:val="105"/>
                <w:sz w:val="21"/>
              </w:rPr>
              <w:t>This tool outlines a map based on the emotional territory of relationships using the basic model from Transactional Analysis of I’m OK, you’re not OK</w:t>
            </w:r>
          </w:p>
        </w:tc>
        <w:tc>
          <w:tcPr>
            <w:tcW w:w="5309" w:type="dxa"/>
          </w:tcPr>
          <w:p w14:paraId="3F3ECD2D" w14:textId="77777777" w:rsidR="00B341A2" w:rsidRDefault="00B341A2">
            <w:pPr>
              <w:pStyle w:val="TableParagraph"/>
              <w:spacing w:before="9"/>
              <w:rPr>
                <w:rFonts w:ascii="Times New Roman"/>
                <w:sz w:val="23"/>
              </w:rPr>
            </w:pPr>
          </w:p>
          <w:p w14:paraId="67520CEA" w14:textId="77777777" w:rsidR="00B341A2" w:rsidRDefault="00000000">
            <w:pPr>
              <w:pStyle w:val="TableParagraph"/>
              <w:ind w:left="100"/>
              <w:rPr>
                <w:b/>
                <w:sz w:val="24"/>
              </w:rPr>
            </w:pPr>
            <w:r>
              <w:rPr>
                <w:b/>
                <w:color w:val="FF0000"/>
                <w:sz w:val="24"/>
              </w:rPr>
              <w:t>Voice of experience</w:t>
            </w:r>
          </w:p>
          <w:p w14:paraId="51C6577B" w14:textId="77777777" w:rsidR="00B341A2" w:rsidRDefault="00B341A2">
            <w:pPr>
              <w:pStyle w:val="TableParagraph"/>
              <w:spacing w:before="8"/>
              <w:rPr>
                <w:rFonts w:ascii="Times New Roman"/>
                <w:sz w:val="24"/>
              </w:rPr>
            </w:pPr>
          </w:p>
          <w:p w14:paraId="4116E7CB" w14:textId="77777777" w:rsidR="00B341A2" w:rsidRDefault="00000000">
            <w:pPr>
              <w:pStyle w:val="TableParagraph"/>
              <w:spacing w:line="252" w:lineRule="auto"/>
              <w:ind w:left="100"/>
              <w:rPr>
                <w:sz w:val="21"/>
              </w:rPr>
            </w:pPr>
            <w:r>
              <w:rPr>
                <w:w w:val="105"/>
                <w:sz w:val="21"/>
              </w:rPr>
              <w:t>The map outlines some emotions and attendant consequences of the four states.</w:t>
            </w:r>
          </w:p>
          <w:p w14:paraId="26C735FB" w14:textId="77777777" w:rsidR="00B341A2" w:rsidRDefault="00B341A2">
            <w:pPr>
              <w:pStyle w:val="TableParagraph"/>
              <w:spacing w:before="8"/>
              <w:rPr>
                <w:rFonts w:ascii="Times New Roman"/>
                <w:sz w:val="21"/>
              </w:rPr>
            </w:pPr>
          </w:p>
          <w:p w14:paraId="436EB2DA" w14:textId="1A6E8383" w:rsidR="00B341A2" w:rsidRDefault="00000000">
            <w:pPr>
              <w:pStyle w:val="TableParagraph"/>
              <w:spacing w:line="252" w:lineRule="auto"/>
              <w:ind w:left="100" w:right="136"/>
              <w:rPr>
                <w:sz w:val="21"/>
              </w:rPr>
            </w:pPr>
            <w:r>
              <w:rPr>
                <w:w w:val="105"/>
                <w:sz w:val="21"/>
              </w:rPr>
              <w:t>Using the map</w:t>
            </w:r>
            <w:r w:rsidR="00137319">
              <w:rPr>
                <w:w w:val="105"/>
                <w:sz w:val="21"/>
              </w:rPr>
              <w:t>,</w:t>
            </w:r>
            <w:r>
              <w:rPr>
                <w:w w:val="105"/>
                <w:sz w:val="21"/>
              </w:rPr>
              <w:t xml:space="preserve"> it is possible to locate where you might be at any moment – </w:t>
            </w:r>
            <w:proofErr w:type="spellStart"/>
            <w:r>
              <w:rPr>
                <w:w w:val="105"/>
                <w:sz w:val="21"/>
              </w:rPr>
              <w:t>recognising</w:t>
            </w:r>
            <w:proofErr w:type="spellEnd"/>
            <w:r>
              <w:rPr>
                <w:w w:val="105"/>
                <w:sz w:val="21"/>
              </w:rPr>
              <w:t xml:space="preserve"> that you move around – and where others are in any </w:t>
            </w:r>
            <w:r w:rsidR="00137319">
              <w:rPr>
                <w:w w:val="105"/>
                <w:sz w:val="21"/>
              </w:rPr>
              <w:t>situation</w:t>
            </w:r>
            <w:r>
              <w:rPr>
                <w:w w:val="105"/>
                <w:sz w:val="21"/>
              </w:rPr>
              <w:t>.</w:t>
            </w:r>
          </w:p>
          <w:p w14:paraId="08D038C7" w14:textId="77777777" w:rsidR="00B341A2" w:rsidRDefault="00B341A2">
            <w:pPr>
              <w:pStyle w:val="TableParagraph"/>
              <w:rPr>
                <w:rFonts w:ascii="Times New Roman"/>
                <w:sz w:val="24"/>
              </w:rPr>
            </w:pPr>
          </w:p>
          <w:p w14:paraId="371EED21" w14:textId="77777777" w:rsidR="00B341A2" w:rsidRDefault="00B341A2">
            <w:pPr>
              <w:pStyle w:val="TableParagraph"/>
              <w:spacing w:before="3"/>
              <w:rPr>
                <w:rFonts w:ascii="Times New Roman"/>
                <w:sz w:val="23"/>
              </w:rPr>
            </w:pPr>
          </w:p>
          <w:p w14:paraId="387BE5BA" w14:textId="77777777" w:rsidR="00B341A2" w:rsidRDefault="00000000">
            <w:pPr>
              <w:pStyle w:val="TableParagraph"/>
              <w:ind w:left="100"/>
              <w:rPr>
                <w:b/>
                <w:sz w:val="24"/>
              </w:rPr>
            </w:pPr>
            <w:r>
              <w:rPr>
                <w:b/>
                <w:color w:val="FF0000"/>
                <w:sz w:val="24"/>
              </w:rPr>
              <w:t>How to use it</w:t>
            </w:r>
          </w:p>
          <w:p w14:paraId="0428E924" w14:textId="77777777" w:rsidR="00B341A2" w:rsidRDefault="00B341A2">
            <w:pPr>
              <w:pStyle w:val="TableParagraph"/>
              <w:spacing w:before="7"/>
              <w:rPr>
                <w:rFonts w:ascii="Times New Roman"/>
              </w:rPr>
            </w:pPr>
          </w:p>
          <w:p w14:paraId="3084B204" w14:textId="77777777" w:rsidR="00B341A2" w:rsidRDefault="00000000">
            <w:pPr>
              <w:pStyle w:val="TableParagraph"/>
              <w:spacing w:before="1"/>
              <w:ind w:left="100"/>
              <w:rPr>
                <w:sz w:val="21"/>
              </w:rPr>
            </w:pPr>
            <w:r>
              <w:rPr>
                <w:w w:val="105"/>
                <w:sz w:val="21"/>
              </w:rPr>
              <w:t>Take some time out to:</w:t>
            </w:r>
          </w:p>
          <w:p w14:paraId="6DAE162C" w14:textId="77777777" w:rsidR="00B341A2" w:rsidRDefault="00B341A2">
            <w:pPr>
              <w:pStyle w:val="TableParagraph"/>
              <w:spacing w:before="2"/>
              <w:rPr>
                <w:rFonts w:ascii="Times New Roman"/>
                <w:sz w:val="23"/>
              </w:rPr>
            </w:pPr>
          </w:p>
          <w:p w14:paraId="4A958434" w14:textId="77777777" w:rsidR="00B341A2" w:rsidRDefault="00000000">
            <w:pPr>
              <w:pStyle w:val="TableParagraph"/>
              <w:spacing w:before="1" w:line="252" w:lineRule="auto"/>
              <w:ind w:left="460"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 xml:space="preserve">Notice where you are on the map – what is the consequence? Do you need to change your </w:t>
            </w:r>
            <w:proofErr w:type="spellStart"/>
            <w:r>
              <w:rPr>
                <w:w w:val="105"/>
                <w:sz w:val="21"/>
              </w:rPr>
              <w:t>behaviour</w:t>
            </w:r>
            <w:proofErr w:type="spellEnd"/>
            <w:r>
              <w:rPr>
                <w:w w:val="105"/>
                <w:sz w:val="21"/>
              </w:rPr>
              <w:t xml:space="preserve"> so you can move to a different square on the map?</w:t>
            </w:r>
          </w:p>
          <w:p w14:paraId="64FDA038" w14:textId="77777777" w:rsidR="00B341A2" w:rsidRDefault="00000000">
            <w:pPr>
              <w:pStyle w:val="TableParagraph"/>
              <w:spacing w:line="252" w:lineRule="auto"/>
              <w:ind w:left="460" w:right="153"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w w:val="105"/>
                <w:sz w:val="21"/>
              </w:rPr>
              <w:t>Notice where others are on the map.  Does them being there help or hinder the situation? Can you help them to move if they are hindering? Can you encourage them if they are helping?</w:t>
            </w:r>
          </w:p>
          <w:p w14:paraId="70F882AC" w14:textId="0483C5F7" w:rsidR="00B341A2" w:rsidRDefault="00000000">
            <w:pPr>
              <w:pStyle w:val="TableParagraph"/>
              <w:spacing w:before="4" w:line="252" w:lineRule="auto"/>
              <w:ind w:left="460" w:right="427" w:hanging="36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Talk about the Mood Map with colleagues to build a common language.</w:t>
            </w:r>
          </w:p>
          <w:p w14:paraId="08B9E3C5" w14:textId="6A1EFBD1" w:rsidR="00B341A2" w:rsidRDefault="00000000">
            <w:pPr>
              <w:pStyle w:val="TableParagraph"/>
              <w:spacing w:line="252" w:lineRule="auto"/>
              <w:ind w:left="460" w:right="399" w:hanging="360"/>
              <w:jc w:val="both"/>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 xml:space="preserve">Encourage everyone you work with to seek to build a positive climate – one in which people </w:t>
            </w:r>
            <w:r w:rsidR="00137319">
              <w:rPr>
                <w:sz w:val="21"/>
              </w:rPr>
              <w:t>can</w:t>
            </w:r>
            <w:r>
              <w:rPr>
                <w:sz w:val="21"/>
              </w:rPr>
              <w:t xml:space="preserve"> contribute as much as possible.</w:t>
            </w:r>
          </w:p>
          <w:p w14:paraId="5E63A39A" w14:textId="77777777" w:rsidR="00B341A2" w:rsidRDefault="00B341A2">
            <w:pPr>
              <w:pStyle w:val="TableParagraph"/>
              <w:spacing w:before="4"/>
              <w:rPr>
                <w:rFonts w:ascii="Times New Roman"/>
                <w:sz w:val="21"/>
              </w:rPr>
            </w:pPr>
          </w:p>
          <w:p w14:paraId="2F883D23" w14:textId="77777777" w:rsidR="00B341A2" w:rsidRDefault="00000000">
            <w:pPr>
              <w:pStyle w:val="TableParagraph"/>
              <w:ind w:left="100"/>
              <w:rPr>
                <w:b/>
                <w:sz w:val="24"/>
              </w:rPr>
            </w:pPr>
            <w:r>
              <w:rPr>
                <w:b/>
                <w:color w:val="FF0000"/>
                <w:sz w:val="24"/>
              </w:rPr>
              <w:t>Some references</w:t>
            </w:r>
          </w:p>
          <w:p w14:paraId="189E3AAA" w14:textId="77777777" w:rsidR="00B341A2" w:rsidRDefault="00000000">
            <w:pPr>
              <w:pStyle w:val="TableParagraph"/>
              <w:spacing w:before="193" w:line="252" w:lineRule="auto"/>
              <w:ind w:left="100"/>
              <w:rPr>
                <w:b/>
                <w:i/>
                <w:sz w:val="21"/>
              </w:rPr>
            </w:pPr>
            <w:r>
              <w:rPr>
                <w:b/>
                <w:i/>
                <w:w w:val="105"/>
                <w:sz w:val="21"/>
              </w:rPr>
              <w:t>Transactional Analysis was developed by Eric Berne</w:t>
            </w:r>
          </w:p>
          <w:p w14:paraId="093D4229" w14:textId="77777777" w:rsidR="00B341A2" w:rsidRDefault="00B341A2">
            <w:pPr>
              <w:pStyle w:val="TableParagraph"/>
              <w:spacing w:before="9"/>
              <w:rPr>
                <w:rFonts w:ascii="Times New Roman"/>
                <w:sz w:val="21"/>
              </w:rPr>
            </w:pPr>
          </w:p>
          <w:p w14:paraId="0E1FCD6E" w14:textId="77777777" w:rsidR="00B341A2" w:rsidRDefault="00000000">
            <w:pPr>
              <w:pStyle w:val="TableParagraph"/>
              <w:spacing w:line="252" w:lineRule="auto"/>
              <w:ind w:left="100" w:right="1198"/>
              <w:rPr>
                <w:sz w:val="21"/>
              </w:rPr>
            </w:pPr>
            <w:r>
              <w:rPr>
                <w:b/>
                <w:i/>
                <w:w w:val="105"/>
                <w:sz w:val="21"/>
              </w:rPr>
              <w:t xml:space="preserve">I’m OK. You’re OK </w:t>
            </w:r>
            <w:r>
              <w:rPr>
                <w:w w:val="105"/>
                <w:sz w:val="21"/>
              </w:rPr>
              <w:t>by T Harris. Published by Pan Books 1969</w:t>
            </w:r>
          </w:p>
          <w:p w14:paraId="7518A0B7" w14:textId="77777777" w:rsidR="00B341A2" w:rsidRDefault="00000000">
            <w:pPr>
              <w:pStyle w:val="TableParagraph"/>
              <w:spacing w:before="174"/>
              <w:ind w:left="100"/>
              <w:rPr>
                <w:b/>
                <w:sz w:val="24"/>
              </w:rPr>
            </w:pPr>
            <w:r>
              <w:rPr>
                <w:b/>
                <w:color w:val="FF0000"/>
                <w:sz w:val="24"/>
              </w:rPr>
              <w:t>Links with other tools</w:t>
            </w:r>
          </w:p>
          <w:p w14:paraId="4CDA8FAE" w14:textId="77777777" w:rsidR="00B341A2" w:rsidRDefault="00000000">
            <w:pPr>
              <w:pStyle w:val="TableParagraph"/>
              <w:spacing w:before="97"/>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Appreciative Conversation No.38</w:t>
            </w:r>
          </w:p>
          <w:p w14:paraId="77C6E225"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The Drama Triangle No. 28</w:t>
            </w:r>
          </w:p>
          <w:p w14:paraId="23DEA0C7" w14:textId="77777777" w:rsidR="00B341A2" w:rsidRDefault="00000000">
            <w:pPr>
              <w:pStyle w:val="TableParagraph"/>
              <w:spacing w:before="12"/>
              <w:ind w:left="100"/>
              <w:rPr>
                <w:sz w:val="21"/>
              </w:rPr>
            </w:pPr>
            <w:r>
              <w:rPr>
                <w:rFonts w:ascii="Wingdings" w:hAnsi="Wingdings"/>
                <w:w w:val="90"/>
                <w:sz w:val="21"/>
              </w:rPr>
              <w:t></w:t>
            </w:r>
            <w:r>
              <w:rPr>
                <w:rFonts w:ascii="Wingdings" w:hAnsi="Wingdings"/>
                <w:w w:val="90"/>
                <w:sz w:val="21"/>
              </w:rPr>
              <w:t></w:t>
            </w:r>
            <w:r>
              <w:rPr>
                <w:rFonts w:ascii="Times New Roman" w:hAnsi="Times New Roman"/>
                <w:w w:val="90"/>
                <w:sz w:val="21"/>
              </w:rPr>
              <w:t xml:space="preserve">   </w:t>
            </w:r>
            <w:r>
              <w:rPr>
                <w:sz w:val="21"/>
              </w:rPr>
              <w:t>Co-Active Coaching No.35</w:t>
            </w:r>
          </w:p>
        </w:tc>
      </w:tr>
    </w:tbl>
    <w:p w14:paraId="2F298988" w14:textId="77777777" w:rsidR="00736B08" w:rsidRDefault="00736B08"/>
    <w:sectPr w:rsidR="00736B08">
      <w:pgSz w:w="12240" w:h="15840"/>
      <w:pgMar w:top="1080" w:right="400" w:bottom="540" w:left="1240" w:header="28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C022E" w14:textId="77777777" w:rsidR="00736B08" w:rsidRDefault="00736B08">
      <w:r>
        <w:separator/>
      </w:r>
    </w:p>
  </w:endnote>
  <w:endnote w:type="continuationSeparator" w:id="0">
    <w:p w14:paraId="330FC704" w14:textId="77777777" w:rsidR="00736B08" w:rsidRDefault="0073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2003" w14:textId="467F3BDC" w:rsidR="00B341A2" w:rsidRDefault="00736B08">
    <w:pPr>
      <w:pStyle w:val="BodyText"/>
      <w:spacing w:line="14" w:lineRule="auto"/>
      <w:rPr>
        <w:sz w:val="20"/>
      </w:rPr>
    </w:pPr>
    <w:r>
      <w:pict w14:anchorId="3B0ECA8B">
        <v:shapetype id="_x0000_t202" coordsize="21600,21600" o:spt="202" path="m,l,21600r21600,l21600,xe">
          <v:stroke joinstyle="miter"/>
          <v:path gradientshapeok="t" o:connecttype="rect"/>
        </v:shapetype>
        <v:shape id="_x0000_s1026" type="#_x0000_t202" alt="" style="position:absolute;margin-left:107.1pt;margin-top:760.65pt;width:439.55pt;height:20.25pt;z-index:-91984;mso-wrap-style:square;mso-wrap-edited:f;mso-width-percent:0;mso-height-percent:0;mso-position-horizontal-relative:page;mso-position-vertical-relative:page;mso-width-percent:0;mso-height-percent:0;v-text-anchor:top" filled="f" stroked="f">
          <v:textbox inset="0,0,0,0">
            <w:txbxContent>
              <w:p w14:paraId="04AEAAF0" w14:textId="1B4883A1" w:rsidR="00B341A2" w:rsidRDefault="00000000">
                <w:pPr>
                  <w:spacing w:before="13" w:line="244" w:lineRule="auto"/>
                  <w:ind w:left="2096" w:hanging="2077"/>
                  <w:rPr>
                    <w:sz w:val="16"/>
                  </w:rPr>
                </w:pPr>
                <w:r>
                  <w:rPr>
                    <w:sz w:val="16"/>
                  </w:rPr>
                  <w:t xml:space="preserve">To discuss the use of any technique or for more information about team facilitation, training or coaching support, contact the Steve Trivett at </w:t>
                </w:r>
                <w:r w:rsidR="00E84692">
                  <w:rPr>
                    <w:sz w:val="16"/>
                  </w:rPr>
                  <w:t>Life Leadership</w:t>
                </w:r>
                <w:r w:rsidR="004A205D">
                  <w:rPr>
                    <w:sz w:val="16"/>
                  </w:rPr>
                  <w:t xml:space="preserve"> UK</w:t>
                </w:r>
                <w:hyperlink r:id="rId1" w:history="1">
                  <w:r w:rsidR="004A205D" w:rsidRPr="004A205D">
                    <w:rPr>
                      <w:rStyle w:val="Hyperlink"/>
                      <w:sz w:val="16"/>
                    </w:rPr>
                    <w:t>.  https://www.lifeleadership.uk</w:t>
                  </w:r>
                </w:hyperlink>
                <w:r w:rsidR="004A205D">
                  <w:rPr>
                    <w:sz w:val="16"/>
                  </w:rPr>
                  <w:t xml:space="preserve"> </w:t>
                </w:r>
              </w:p>
            </w:txbxContent>
          </v:textbox>
          <w10:wrap anchorx="page" anchory="page"/>
        </v:shape>
      </w:pict>
    </w:r>
    <w:r>
      <w:pict w14:anchorId="693F27BF">
        <v:line id="_x0000_s1025" alt="" style="position:absolute;z-index:-92008;mso-wrap-edited:f;mso-width-percent:0;mso-height-percent:0;mso-position-horizontal-relative:page;mso-position-vertical-relative:page;mso-width-percent:0;mso-height-percent:0" from="76.8pt,756.95pt" to="580.8pt,756.95pt" strokeweight=".72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0337E" w14:textId="77777777" w:rsidR="00736B08" w:rsidRDefault="00736B08">
      <w:r>
        <w:separator/>
      </w:r>
    </w:p>
  </w:footnote>
  <w:footnote w:type="continuationSeparator" w:id="0">
    <w:p w14:paraId="2D879450" w14:textId="77777777" w:rsidR="00736B08" w:rsidRDefault="0073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037E" w14:textId="45D46129" w:rsidR="00B341A2" w:rsidRDefault="00E84692">
    <w:pPr>
      <w:pStyle w:val="BodyText"/>
      <w:spacing w:line="14" w:lineRule="auto"/>
      <w:rPr>
        <w:sz w:val="20"/>
      </w:rPr>
    </w:pPr>
    <w:r>
      <w:rPr>
        <w:noProof/>
        <w:sz w:val="20"/>
      </w:rPr>
      <w:drawing>
        <wp:inline distT="0" distB="0" distL="0" distR="0" wp14:anchorId="566ADAA3" wp14:editId="46A9C015">
          <wp:extent cx="2733675" cy="648669"/>
          <wp:effectExtent l="0" t="0" r="0" b="0"/>
          <wp:docPr id="17455200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2001"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4030" cy="684346"/>
                  </a:xfrm>
                  <a:prstGeom prst="rect">
                    <a:avLst/>
                  </a:prstGeom>
                </pic:spPr>
              </pic:pic>
            </a:graphicData>
          </a:graphic>
        </wp:inline>
      </w:drawing>
    </w:r>
    <w:r w:rsidR="00C63982">
      <w:rPr>
        <w:sz w:val="22"/>
        <w:szCs w:val="22"/>
      </w:rPr>
      <w:t xml:space="preserve">                        </w:t>
    </w:r>
    <w:r w:rsidR="00C63982" w:rsidRPr="00C63982">
      <w:rPr>
        <w:sz w:val="22"/>
        <w:szCs w:val="22"/>
      </w:rPr>
      <w:t>Toolbox for Leaders and Coaches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05E50"/>
    <w:multiLevelType w:val="hybridMultilevel"/>
    <w:tmpl w:val="B73C0B60"/>
    <w:lvl w:ilvl="0" w:tplc="D8688B5E">
      <w:start w:val="1"/>
      <w:numFmt w:val="decimal"/>
      <w:lvlText w:val="%1."/>
      <w:lvlJc w:val="left"/>
      <w:pPr>
        <w:ind w:left="825" w:hanging="360"/>
        <w:jc w:val="left"/>
      </w:pPr>
      <w:rPr>
        <w:rFonts w:ascii="Arial" w:eastAsia="Arial" w:hAnsi="Arial" w:cs="Arial" w:hint="default"/>
        <w:spacing w:val="0"/>
        <w:w w:val="102"/>
        <w:sz w:val="21"/>
        <w:szCs w:val="21"/>
      </w:rPr>
    </w:lvl>
    <w:lvl w:ilvl="1" w:tplc="28F23D50">
      <w:numFmt w:val="bullet"/>
      <w:lvlText w:val="•"/>
      <w:lvlJc w:val="left"/>
      <w:pPr>
        <w:ind w:left="1241" w:hanging="360"/>
      </w:pPr>
      <w:rPr>
        <w:rFonts w:hint="default"/>
      </w:rPr>
    </w:lvl>
    <w:lvl w:ilvl="2" w:tplc="8F565B88">
      <w:numFmt w:val="bullet"/>
      <w:lvlText w:val="•"/>
      <w:lvlJc w:val="left"/>
      <w:pPr>
        <w:ind w:left="1662" w:hanging="360"/>
      </w:pPr>
      <w:rPr>
        <w:rFonts w:hint="default"/>
      </w:rPr>
    </w:lvl>
    <w:lvl w:ilvl="3" w:tplc="D1A09662">
      <w:numFmt w:val="bullet"/>
      <w:lvlText w:val="•"/>
      <w:lvlJc w:val="left"/>
      <w:pPr>
        <w:ind w:left="2084" w:hanging="360"/>
      </w:pPr>
      <w:rPr>
        <w:rFonts w:hint="default"/>
      </w:rPr>
    </w:lvl>
    <w:lvl w:ilvl="4" w:tplc="A6626D6E">
      <w:numFmt w:val="bullet"/>
      <w:lvlText w:val="•"/>
      <w:lvlJc w:val="left"/>
      <w:pPr>
        <w:ind w:left="2505" w:hanging="360"/>
      </w:pPr>
      <w:rPr>
        <w:rFonts w:hint="default"/>
      </w:rPr>
    </w:lvl>
    <w:lvl w:ilvl="5" w:tplc="6D246194">
      <w:numFmt w:val="bullet"/>
      <w:lvlText w:val="•"/>
      <w:lvlJc w:val="left"/>
      <w:pPr>
        <w:ind w:left="2927" w:hanging="360"/>
      </w:pPr>
      <w:rPr>
        <w:rFonts w:hint="default"/>
      </w:rPr>
    </w:lvl>
    <w:lvl w:ilvl="6" w:tplc="F168EBF6">
      <w:numFmt w:val="bullet"/>
      <w:lvlText w:val="•"/>
      <w:lvlJc w:val="left"/>
      <w:pPr>
        <w:ind w:left="3348" w:hanging="360"/>
      </w:pPr>
      <w:rPr>
        <w:rFonts w:hint="default"/>
      </w:rPr>
    </w:lvl>
    <w:lvl w:ilvl="7" w:tplc="C09A4E80">
      <w:numFmt w:val="bullet"/>
      <w:lvlText w:val="•"/>
      <w:lvlJc w:val="left"/>
      <w:pPr>
        <w:ind w:left="3770" w:hanging="360"/>
      </w:pPr>
      <w:rPr>
        <w:rFonts w:hint="default"/>
      </w:rPr>
    </w:lvl>
    <w:lvl w:ilvl="8" w:tplc="125E0D4C">
      <w:numFmt w:val="bullet"/>
      <w:lvlText w:val="•"/>
      <w:lvlJc w:val="left"/>
      <w:pPr>
        <w:ind w:left="4191" w:hanging="360"/>
      </w:pPr>
      <w:rPr>
        <w:rFonts w:hint="default"/>
      </w:rPr>
    </w:lvl>
  </w:abstractNum>
  <w:abstractNum w:abstractNumId="1" w15:restartNumberingAfterBreak="0">
    <w:nsid w:val="1CA80F38"/>
    <w:multiLevelType w:val="hybridMultilevel"/>
    <w:tmpl w:val="3364E576"/>
    <w:lvl w:ilvl="0" w:tplc="6820F918">
      <w:start w:val="5"/>
      <w:numFmt w:val="decimal"/>
      <w:lvlText w:val="%1."/>
      <w:lvlJc w:val="left"/>
      <w:pPr>
        <w:ind w:left="820" w:hanging="360"/>
        <w:jc w:val="left"/>
      </w:pPr>
      <w:rPr>
        <w:rFonts w:ascii="Arial" w:eastAsia="Arial" w:hAnsi="Arial" w:cs="Arial" w:hint="default"/>
        <w:spacing w:val="0"/>
        <w:w w:val="102"/>
        <w:sz w:val="21"/>
        <w:szCs w:val="21"/>
      </w:rPr>
    </w:lvl>
    <w:lvl w:ilvl="1" w:tplc="D6F85EDE">
      <w:numFmt w:val="bullet"/>
      <w:lvlText w:val="•"/>
      <w:lvlJc w:val="left"/>
      <w:pPr>
        <w:ind w:left="1267" w:hanging="360"/>
      </w:pPr>
      <w:rPr>
        <w:rFonts w:hint="default"/>
      </w:rPr>
    </w:lvl>
    <w:lvl w:ilvl="2" w:tplc="E6A6046A">
      <w:numFmt w:val="bullet"/>
      <w:lvlText w:val="•"/>
      <w:lvlJc w:val="left"/>
      <w:pPr>
        <w:ind w:left="1715" w:hanging="360"/>
      </w:pPr>
      <w:rPr>
        <w:rFonts w:hint="default"/>
      </w:rPr>
    </w:lvl>
    <w:lvl w:ilvl="3" w:tplc="B0E4AA50">
      <w:numFmt w:val="bullet"/>
      <w:lvlText w:val="•"/>
      <w:lvlJc w:val="left"/>
      <w:pPr>
        <w:ind w:left="2163" w:hanging="360"/>
      </w:pPr>
      <w:rPr>
        <w:rFonts w:hint="default"/>
      </w:rPr>
    </w:lvl>
    <w:lvl w:ilvl="4" w:tplc="5B2E8398">
      <w:numFmt w:val="bullet"/>
      <w:lvlText w:val="•"/>
      <w:lvlJc w:val="left"/>
      <w:pPr>
        <w:ind w:left="2611" w:hanging="360"/>
      </w:pPr>
      <w:rPr>
        <w:rFonts w:hint="default"/>
      </w:rPr>
    </w:lvl>
    <w:lvl w:ilvl="5" w:tplc="EE2CA066">
      <w:numFmt w:val="bullet"/>
      <w:lvlText w:val="•"/>
      <w:lvlJc w:val="left"/>
      <w:pPr>
        <w:ind w:left="3059" w:hanging="360"/>
      </w:pPr>
      <w:rPr>
        <w:rFonts w:hint="default"/>
      </w:rPr>
    </w:lvl>
    <w:lvl w:ilvl="6" w:tplc="FE34C2D4">
      <w:numFmt w:val="bullet"/>
      <w:lvlText w:val="•"/>
      <w:lvlJc w:val="left"/>
      <w:pPr>
        <w:ind w:left="3507" w:hanging="360"/>
      </w:pPr>
      <w:rPr>
        <w:rFonts w:hint="default"/>
      </w:rPr>
    </w:lvl>
    <w:lvl w:ilvl="7" w:tplc="DE10983C">
      <w:numFmt w:val="bullet"/>
      <w:lvlText w:val="•"/>
      <w:lvlJc w:val="left"/>
      <w:pPr>
        <w:ind w:left="3955" w:hanging="360"/>
      </w:pPr>
      <w:rPr>
        <w:rFonts w:hint="default"/>
      </w:rPr>
    </w:lvl>
    <w:lvl w:ilvl="8" w:tplc="C244559E">
      <w:numFmt w:val="bullet"/>
      <w:lvlText w:val="•"/>
      <w:lvlJc w:val="left"/>
      <w:pPr>
        <w:ind w:left="4403" w:hanging="360"/>
      </w:pPr>
      <w:rPr>
        <w:rFonts w:hint="default"/>
      </w:rPr>
    </w:lvl>
  </w:abstractNum>
  <w:abstractNum w:abstractNumId="2" w15:restartNumberingAfterBreak="0">
    <w:nsid w:val="1F4D012D"/>
    <w:multiLevelType w:val="hybridMultilevel"/>
    <w:tmpl w:val="86DC4306"/>
    <w:lvl w:ilvl="0" w:tplc="C0063532">
      <w:numFmt w:val="bullet"/>
      <w:lvlText w:val=""/>
      <w:lvlJc w:val="left"/>
      <w:pPr>
        <w:ind w:left="465" w:hanging="360"/>
      </w:pPr>
      <w:rPr>
        <w:rFonts w:ascii="Symbol" w:eastAsia="Symbol" w:hAnsi="Symbol" w:cs="Symbol" w:hint="default"/>
        <w:w w:val="102"/>
        <w:sz w:val="21"/>
        <w:szCs w:val="21"/>
      </w:rPr>
    </w:lvl>
    <w:lvl w:ilvl="1" w:tplc="14C63766">
      <w:numFmt w:val="bullet"/>
      <w:lvlText w:val="•"/>
      <w:lvlJc w:val="left"/>
      <w:pPr>
        <w:ind w:left="917" w:hanging="360"/>
      </w:pPr>
      <w:rPr>
        <w:rFonts w:hint="default"/>
      </w:rPr>
    </w:lvl>
    <w:lvl w:ilvl="2" w:tplc="8FDEAFDC">
      <w:numFmt w:val="bullet"/>
      <w:lvlText w:val="•"/>
      <w:lvlJc w:val="left"/>
      <w:pPr>
        <w:ind w:left="1374" w:hanging="360"/>
      </w:pPr>
      <w:rPr>
        <w:rFonts w:hint="default"/>
      </w:rPr>
    </w:lvl>
    <w:lvl w:ilvl="3" w:tplc="276A5B8E">
      <w:numFmt w:val="bullet"/>
      <w:lvlText w:val="•"/>
      <w:lvlJc w:val="left"/>
      <w:pPr>
        <w:ind w:left="1832" w:hanging="360"/>
      </w:pPr>
      <w:rPr>
        <w:rFonts w:hint="default"/>
      </w:rPr>
    </w:lvl>
    <w:lvl w:ilvl="4" w:tplc="C0D08C44">
      <w:numFmt w:val="bullet"/>
      <w:lvlText w:val="•"/>
      <w:lvlJc w:val="left"/>
      <w:pPr>
        <w:ind w:left="2289" w:hanging="360"/>
      </w:pPr>
      <w:rPr>
        <w:rFonts w:hint="default"/>
      </w:rPr>
    </w:lvl>
    <w:lvl w:ilvl="5" w:tplc="72ACC304">
      <w:numFmt w:val="bullet"/>
      <w:lvlText w:val="•"/>
      <w:lvlJc w:val="left"/>
      <w:pPr>
        <w:ind w:left="2747" w:hanging="360"/>
      </w:pPr>
      <w:rPr>
        <w:rFonts w:hint="default"/>
      </w:rPr>
    </w:lvl>
    <w:lvl w:ilvl="6" w:tplc="0EE84176">
      <w:numFmt w:val="bullet"/>
      <w:lvlText w:val="•"/>
      <w:lvlJc w:val="left"/>
      <w:pPr>
        <w:ind w:left="3204" w:hanging="360"/>
      </w:pPr>
      <w:rPr>
        <w:rFonts w:hint="default"/>
      </w:rPr>
    </w:lvl>
    <w:lvl w:ilvl="7" w:tplc="D95E8672">
      <w:numFmt w:val="bullet"/>
      <w:lvlText w:val="•"/>
      <w:lvlJc w:val="left"/>
      <w:pPr>
        <w:ind w:left="3662" w:hanging="360"/>
      </w:pPr>
      <w:rPr>
        <w:rFonts w:hint="default"/>
      </w:rPr>
    </w:lvl>
    <w:lvl w:ilvl="8" w:tplc="4FF4C49C">
      <w:numFmt w:val="bullet"/>
      <w:lvlText w:val="•"/>
      <w:lvlJc w:val="left"/>
      <w:pPr>
        <w:ind w:left="4119" w:hanging="360"/>
      </w:pPr>
      <w:rPr>
        <w:rFonts w:hint="default"/>
      </w:rPr>
    </w:lvl>
  </w:abstractNum>
  <w:abstractNum w:abstractNumId="3" w15:restartNumberingAfterBreak="0">
    <w:nsid w:val="200470F6"/>
    <w:multiLevelType w:val="hybridMultilevel"/>
    <w:tmpl w:val="B6661FBE"/>
    <w:lvl w:ilvl="0" w:tplc="2102A9BE">
      <w:start w:val="1"/>
      <w:numFmt w:val="decimal"/>
      <w:lvlText w:val="%1."/>
      <w:lvlJc w:val="left"/>
      <w:pPr>
        <w:ind w:left="820" w:hanging="360"/>
        <w:jc w:val="left"/>
      </w:pPr>
      <w:rPr>
        <w:rFonts w:ascii="Arial" w:eastAsia="Arial" w:hAnsi="Arial" w:cs="Arial" w:hint="default"/>
        <w:color w:val="FF0000"/>
        <w:spacing w:val="0"/>
        <w:w w:val="102"/>
        <w:sz w:val="21"/>
        <w:szCs w:val="21"/>
      </w:rPr>
    </w:lvl>
    <w:lvl w:ilvl="1" w:tplc="8EA490EC">
      <w:numFmt w:val="bullet"/>
      <w:lvlText w:val="•"/>
      <w:lvlJc w:val="left"/>
      <w:pPr>
        <w:ind w:left="1267" w:hanging="360"/>
      </w:pPr>
      <w:rPr>
        <w:rFonts w:hint="default"/>
      </w:rPr>
    </w:lvl>
    <w:lvl w:ilvl="2" w:tplc="22DCC14C">
      <w:numFmt w:val="bullet"/>
      <w:lvlText w:val="•"/>
      <w:lvlJc w:val="left"/>
      <w:pPr>
        <w:ind w:left="1715" w:hanging="360"/>
      </w:pPr>
      <w:rPr>
        <w:rFonts w:hint="default"/>
      </w:rPr>
    </w:lvl>
    <w:lvl w:ilvl="3" w:tplc="F78C42DA">
      <w:numFmt w:val="bullet"/>
      <w:lvlText w:val="•"/>
      <w:lvlJc w:val="left"/>
      <w:pPr>
        <w:ind w:left="2163" w:hanging="360"/>
      </w:pPr>
      <w:rPr>
        <w:rFonts w:hint="default"/>
      </w:rPr>
    </w:lvl>
    <w:lvl w:ilvl="4" w:tplc="01822040">
      <w:numFmt w:val="bullet"/>
      <w:lvlText w:val="•"/>
      <w:lvlJc w:val="left"/>
      <w:pPr>
        <w:ind w:left="2611" w:hanging="360"/>
      </w:pPr>
      <w:rPr>
        <w:rFonts w:hint="default"/>
      </w:rPr>
    </w:lvl>
    <w:lvl w:ilvl="5" w:tplc="AFD4CC30">
      <w:numFmt w:val="bullet"/>
      <w:lvlText w:val="•"/>
      <w:lvlJc w:val="left"/>
      <w:pPr>
        <w:ind w:left="3059" w:hanging="360"/>
      </w:pPr>
      <w:rPr>
        <w:rFonts w:hint="default"/>
      </w:rPr>
    </w:lvl>
    <w:lvl w:ilvl="6" w:tplc="D1949E82">
      <w:numFmt w:val="bullet"/>
      <w:lvlText w:val="•"/>
      <w:lvlJc w:val="left"/>
      <w:pPr>
        <w:ind w:left="3507" w:hanging="360"/>
      </w:pPr>
      <w:rPr>
        <w:rFonts w:hint="default"/>
      </w:rPr>
    </w:lvl>
    <w:lvl w:ilvl="7" w:tplc="82A6BA6E">
      <w:numFmt w:val="bullet"/>
      <w:lvlText w:val="•"/>
      <w:lvlJc w:val="left"/>
      <w:pPr>
        <w:ind w:left="3955" w:hanging="360"/>
      </w:pPr>
      <w:rPr>
        <w:rFonts w:hint="default"/>
      </w:rPr>
    </w:lvl>
    <w:lvl w:ilvl="8" w:tplc="B59A7A60">
      <w:numFmt w:val="bullet"/>
      <w:lvlText w:val="•"/>
      <w:lvlJc w:val="left"/>
      <w:pPr>
        <w:ind w:left="4403" w:hanging="360"/>
      </w:pPr>
      <w:rPr>
        <w:rFonts w:hint="default"/>
      </w:rPr>
    </w:lvl>
  </w:abstractNum>
  <w:abstractNum w:abstractNumId="4" w15:restartNumberingAfterBreak="0">
    <w:nsid w:val="27617947"/>
    <w:multiLevelType w:val="hybridMultilevel"/>
    <w:tmpl w:val="F4284A1C"/>
    <w:lvl w:ilvl="0" w:tplc="9A00870C">
      <w:start w:val="5"/>
      <w:numFmt w:val="decimal"/>
      <w:lvlText w:val="%1."/>
      <w:lvlJc w:val="left"/>
      <w:pPr>
        <w:ind w:left="519" w:hanging="366"/>
        <w:jc w:val="left"/>
      </w:pPr>
      <w:rPr>
        <w:rFonts w:ascii="Arial" w:eastAsia="Arial" w:hAnsi="Arial" w:cs="Arial" w:hint="default"/>
        <w:spacing w:val="-1"/>
        <w:w w:val="100"/>
        <w:sz w:val="24"/>
        <w:szCs w:val="24"/>
      </w:rPr>
    </w:lvl>
    <w:lvl w:ilvl="1" w:tplc="42C290A8">
      <w:numFmt w:val="bullet"/>
      <w:lvlText w:val="•"/>
      <w:lvlJc w:val="left"/>
      <w:pPr>
        <w:ind w:left="997" w:hanging="366"/>
      </w:pPr>
      <w:rPr>
        <w:rFonts w:hint="default"/>
      </w:rPr>
    </w:lvl>
    <w:lvl w:ilvl="2" w:tplc="F5964306">
      <w:numFmt w:val="bullet"/>
      <w:lvlText w:val="•"/>
      <w:lvlJc w:val="left"/>
      <w:pPr>
        <w:ind w:left="1475" w:hanging="366"/>
      </w:pPr>
      <w:rPr>
        <w:rFonts w:hint="default"/>
      </w:rPr>
    </w:lvl>
    <w:lvl w:ilvl="3" w:tplc="9B908706">
      <w:numFmt w:val="bullet"/>
      <w:lvlText w:val="•"/>
      <w:lvlJc w:val="left"/>
      <w:pPr>
        <w:ind w:left="1953" w:hanging="366"/>
      </w:pPr>
      <w:rPr>
        <w:rFonts w:hint="default"/>
      </w:rPr>
    </w:lvl>
    <w:lvl w:ilvl="4" w:tplc="80ACB716">
      <w:numFmt w:val="bullet"/>
      <w:lvlText w:val="•"/>
      <w:lvlJc w:val="left"/>
      <w:pPr>
        <w:ind w:left="2431" w:hanging="366"/>
      </w:pPr>
      <w:rPr>
        <w:rFonts w:hint="default"/>
      </w:rPr>
    </w:lvl>
    <w:lvl w:ilvl="5" w:tplc="6CFA0CD4">
      <w:numFmt w:val="bullet"/>
      <w:lvlText w:val="•"/>
      <w:lvlJc w:val="left"/>
      <w:pPr>
        <w:ind w:left="2909" w:hanging="366"/>
      </w:pPr>
      <w:rPr>
        <w:rFonts w:hint="default"/>
      </w:rPr>
    </w:lvl>
    <w:lvl w:ilvl="6" w:tplc="83502F5C">
      <w:numFmt w:val="bullet"/>
      <w:lvlText w:val="•"/>
      <w:lvlJc w:val="left"/>
      <w:pPr>
        <w:ind w:left="3387" w:hanging="366"/>
      </w:pPr>
      <w:rPr>
        <w:rFonts w:hint="default"/>
      </w:rPr>
    </w:lvl>
    <w:lvl w:ilvl="7" w:tplc="561A7840">
      <w:numFmt w:val="bullet"/>
      <w:lvlText w:val="•"/>
      <w:lvlJc w:val="left"/>
      <w:pPr>
        <w:ind w:left="3865" w:hanging="366"/>
      </w:pPr>
      <w:rPr>
        <w:rFonts w:hint="default"/>
      </w:rPr>
    </w:lvl>
    <w:lvl w:ilvl="8" w:tplc="CA0CB5DA">
      <w:numFmt w:val="bullet"/>
      <w:lvlText w:val="•"/>
      <w:lvlJc w:val="left"/>
      <w:pPr>
        <w:ind w:left="4343" w:hanging="366"/>
      </w:pPr>
      <w:rPr>
        <w:rFonts w:hint="default"/>
      </w:rPr>
    </w:lvl>
  </w:abstractNum>
  <w:abstractNum w:abstractNumId="5" w15:restartNumberingAfterBreak="0">
    <w:nsid w:val="277B60F7"/>
    <w:multiLevelType w:val="hybridMultilevel"/>
    <w:tmpl w:val="4DEE085C"/>
    <w:lvl w:ilvl="0" w:tplc="F0D2602C">
      <w:start w:val="1"/>
      <w:numFmt w:val="decimal"/>
      <w:lvlText w:val="%1."/>
      <w:lvlJc w:val="left"/>
      <w:pPr>
        <w:ind w:left="105" w:hanging="334"/>
        <w:jc w:val="left"/>
      </w:pPr>
      <w:rPr>
        <w:rFonts w:ascii="Arial" w:eastAsia="Arial" w:hAnsi="Arial" w:cs="Arial" w:hint="default"/>
        <w:spacing w:val="-1"/>
        <w:w w:val="100"/>
        <w:sz w:val="24"/>
        <w:szCs w:val="24"/>
      </w:rPr>
    </w:lvl>
    <w:lvl w:ilvl="1" w:tplc="CB88C702">
      <w:numFmt w:val="bullet"/>
      <w:lvlText w:val="•"/>
      <w:lvlJc w:val="left"/>
      <w:pPr>
        <w:ind w:left="593" w:hanging="334"/>
      </w:pPr>
      <w:rPr>
        <w:rFonts w:hint="default"/>
      </w:rPr>
    </w:lvl>
    <w:lvl w:ilvl="2" w:tplc="1ED2ADF4">
      <w:numFmt w:val="bullet"/>
      <w:lvlText w:val="•"/>
      <w:lvlJc w:val="left"/>
      <w:pPr>
        <w:ind w:left="1086" w:hanging="334"/>
      </w:pPr>
      <w:rPr>
        <w:rFonts w:hint="default"/>
      </w:rPr>
    </w:lvl>
    <w:lvl w:ilvl="3" w:tplc="1DE2E594">
      <w:numFmt w:val="bullet"/>
      <w:lvlText w:val="•"/>
      <w:lvlJc w:val="left"/>
      <w:pPr>
        <w:ind w:left="1580" w:hanging="334"/>
      </w:pPr>
      <w:rPr>
        <w:rFonts w:hint="default"/>
      </w:rPr>
    </w:lvl>
    <w:lvl w:ilvl="4" w:tplc="200E014E">
      <w:numFmt w:val="bullet"/>
      <w:lvlText w:val="•"/>
      <w:lvlJc w:val="left"/>
      <w:pPr>
        <w:ind w:left="2073" w:hanging="334"/>
      </w:pPr>
      <w:rPr>
        <w:rFonts w:hint="default"/>
      </w:rPr>
    </w:lvl>
    <w:lvl w:ilvl="5" w:tplc="600E4CCA">
      <w:numFmt w:val="bullet"/>
      <w:lvlText w:val="•"/>
      <w:lvlJc w:val="left"/>
      <w:pPr>
        <w:ind w:left="2567" w:hanging="334"/>
      </w:pPr>
      <w:rPr>
        <w:rFonts w:hint="default"/>
      </w:rPr>
    </w:lvl>
    <w:lvl w:ilvl="6" w:tplc="777442AE">
      <w:numFmt w:val="bullet"/>
      <w:lvlText w:val="•"/>
      <w:lvlJc w:val="left"/>
      <w:pPr>
        <w:ind w:left="3060" w:hanging="334"/>
      </w:pPr>
      <w:rPr>
        <w:rFonts w:hint="default"/>
      </w:rPr>
    </w:lvl>
    <w:lvl w:ilvl="7" w:tplc="767AC9EA">
      <w:numFmt w:val="bullet"/>
      <w:lvlText w:val="•"/>
      <w:lvlJc w:val="left"/>
      <w:pPr>
        <w:ind w:left="3554" w:hanging="334"/>
      </w:pPr>
      <w:rPr>
        <w:rFonts w:hint="default"/>
      </w:rPr>
    </w:lvl>
    <w:lvl w:ilvl="8" w:tplc="976687C8">
      <w:numFmt w:val="bullet"/>
      <w:lvlText w:val="•"/>
      <w:lvlJc w:val="left"/>
      <w:pPr>
        <w:ind w:left="4047" w:hanging="334"/>
      </w:pPr>
      <w:rPr>
        <w:rFonts w:hint="default"/>
      </w:rPr>
    </w:lvl>
  </w:abstractNum>
  <w:abstractNum w:abstractNumId="6" w15:restartNumberingAfterBreak="0">
    <w:nsid w:val="38001786"/>
    <w:multiLevelType w:val="hybridMultilevel"/>
    <w:tmpl w:val="5176B360"/>
    <w:lvl w:ilvl="0" w:tplc="152A539C">
      <w:start w:val="1"/>
      <w:numFmt w:val="decimal"/>
      <w:lvlText w:val="%1."/>
      <w:lvlJc w:val="left"/>
      <w:pPr>
        <w:ind w:left="942" w:hanging="360"/>
        <w:jc w:val="left"/>
      </w:pPr>
      <w:rPr>
        <w:rFonts w:ascii="Arial" w:eastAsia="Arial" w:hAnsi="Arial" w:cs="Arial" w:hint="default"/>
        <w:spacing w:val="0"/>
        <w:w w:val="102"/>
        <w:sz w:val="21"/>
        <w:szCs w:val="21"/>
      </w:rPr>
    </w:lvl>
    <w:lvl w:ilvl="1" w:tplc="1042FA04">
      <w:numFmt w:val="bullet"/>
      <w:lvlText w:val="•"/>
      <w:lvlJc w:val="left"/>
      <w:pPr>
        <w:ind w:left="1342" w:hanging="360"/>
      </w:pPr>
      <w:rPr>
        <w:rFonts w:hint="default"/>
      </w:rPr>
    </w:lvl>
    <w:lvl w:ilvl="2" w:tplc="1076FECC">
      <w:numFmt w:val="bullet"/>
      <w:lvlText w:val="•"/>
      <w:lvlJc w:val="left"/>
      <w:pPr>
        <w:ind w:left="1745" w:hanging="360"/>
      </w:pPr>
      <w:rPr>
        <w:rFonts w:hint="default"/>
      </w:rPr>
    </w:lvl>
    <w:lvl w:ilvl="3" w:tplc="925EC81A">
      <w:numFmt w:val="bullet"/>
      <w:lvlText w:val="•"/>
      <w:lvlJc w:val="left"/>
      <w:pPr>
        <w:ind w:left="2148" w:hanging="360"/>
      </w:pPr>
      <w:rPr>
        <w:rFonts w:hint="default"/>
      </w:rPr>
    </w:lvl>
    <w:lvl w:ilvl="4" w:tplc="22AA46B8">
      <w:numFmt w:val="bullet"/>
      <w:lvlText w:val="•"/>
      <w:lvlJc w:val="left"/>
      <w:pPr>
        <w:ind w:left="2551" w:hanging="360"/>
      </w:pPr>
      <w:rPr>
        <w:rFonts w:hint="default"/>
      </w:rPr>
    </w:lvl>
    <w:lvl w:ilvl="5" w:tplc="8D4E78EE">
      <w:numFmt w:val="bullet"/>
      <w:lvlText w:val="•"/>
      <w:lvlJc w:val="left"/>
      <w:pPr>
        <w:ind w:left="2953" w:hanging="360"/>
      </w:pPr>
      <w:rPr>
        <w:rFonts w:hint="default"/>
      </w:rPr>
    </w:lvl>
    <w:lvl w:ilvl="6" w:tplc="CAD4BBEC">
      <w:numFmt w:val="bullet"/>
      <w:lvlText w:val="•"/>
      <w:lvlJc w:val="left"/>
      <w:pPr>
        <w:ind w:left="3356" w:hanging="360"/>
      </w:pPr>
      <w:rPr>
        <w:rFonts w:hint="default"/>
      </w:rPr>
    </w:lvl>
    <w:lvl w:ilvl="7" w:tplc="D918015A">
      <w:numFmt w:val="bullet"/>
      <w:lvlText w:val="•"/>
      <w:lvlJc w:val="left"/>
      <w:pPr>
        <w:ind w:left="3759" w:hanging="360"/>
      </w:pPr>
      <w:rPr>
        <w:rFonts w:hint="default"/>
      </w:rPr>
    </w:lvl>
    <w:lvl w:ilvl="8" w:tplc="56568A00">
      <w:numFmt w:val="bullet"/>
      <w:lvlText w:val="•"/>
      <w:lvlJc w:val="left"/>
      <w:pPr>
        <w:ind w:left="4162" w:hanging="360"/>
      </w:pPr>
      <w:rPr>
        <w:rFonts w:hint="default"/>
      </w:rPr>
    </w:lvl>
  </w:abstractNum>
  <w:abstractNum w:abstractNumId="7" w15:restartNumberingAfterBreak="0">
    <w:nsid w:val="3E1608F1"/>
    <w:multiLevelType w:val="hybridMultilevel"/>
    <w:tmpl w:val="9216CE0C"/>
    <w:lvl w:ilvl="0" w:tplc="30A8051A">
      <w:start w:val="1"/>
      <w:numFmt w:val="decimal"/>
      <w:lvlText w:val="%1."/>
      <w:lvlJc w:val="left"/>
      <w:pPr>
        <w:ind w:left="472" w:hanging="356"/>
        <w:jc w:val="left"/>
      </w:pPr>
      <w:rPr>
        <w:rFonts w:ascii="Arial" w:eastAsia="Arial" w:hAnsi="Arial" w:cs="Arial" w:hint="default"/>
        <w:spacing w:val="0"/>
        <w:w w:val="102"/>
        <w:sz w:val="21"/>
        <w:szCs w:val="21"/>
      </w:rPr>
    </w:lvl>
    <w:lvl w:ilvl="1" w:tplc="245E87D6">
      <w:numFmt w:val="bullet"/>
      <w:lvlText w:val="•"/>
      <w:lvlJc w:val="left"/>
      <w:pPr>
        <w:ind w:left="935" w:hanging="356"/>
      </w:pPr>
      <w:rPr>
        <w:rFonts w:hint="default"/>
      </w:rPr>
    </w:lvl>
    <w:lvl w:ilvl="2" w:tplc="B1A47C78">
      <w:numFmt w:val="bullet"/>
      <w:lvlText w:val="•"/>
      <w:lvlJc w:val="left"/>
      <w:pPr>
        <w:ind w:left="1390" w:hanging="356"/>
      </w:pPr>
      <w:rPr>
        <w:rFonts w:hint="default"/>
      </w:rPr>
    </w:lvl>
    <w:lvl w:ilvl="3" w:tplc="9B5A3C54">
      <w:numFmt w:val="bullet"/>
      <w:lvlText w:val="•"/>
      <w:lvlJc w:val="left"/>
      <w:pPr>
        <w:ind w:left="1846" w:hanging="356"/>
      </w:pPr>
      <w:rPr>
        <w:rFonts w:hint="default"/>
      </w:rPr>
    </w:lvl>
    <w:lvl w:ilvl="4" w:tplc="E0AA9CA4">
      <w:numFmt w:val="bullet"/>
      <w:lvlText w:val="•"/>
      <w:lvlJc w:val="left"/>
      <w:pPr>
        <w:ind w:left="2301" w:hanging="356"/>
      </w:pPr>
      <w:rPr>
        <w:rFonts w:hint="default"/>
      </w:rPr>
    </w:lvl>
    <w:lvl w:ilvl="5" w:tplc="BDF286E2">
      <w:numFmt w:val="bullet"/>
      <w:lvlText w:val="•"/>
      <w:lvlJc w:val="left"/>
      <w:pPr>
        <w:ind w:left="2757" w:hanging="356"/>
      </w:pPr>
      <w:rPr>
        <w:rFonts w:hint="default"/>
      </w:rPr>
    </w:lvl>
    <w:lvl w:ilvl="6" w:tplc="1B285726">
      <w:numFmt w:val="bullet"/>
      <w:lvlText w:val="•"/>
      <w:lvlJc w:val="left"/>
      <w:pPr>
        <w:ind w:left="3212" w:hanging="356"/>
      </w:pPr>
      <w:rPr>
        <w:rFonts w:hint="default"/>
      </w:rPr>
    </w:lvl>
    <w:lvl w:ilvl="7" w:tplc="AD34451E">
      <w:numFmt w:val="bullet"/>
      <w:lvlText w:val="•"/>
      <w:lvlJc w:val="left"/>
      <w:pPr>
        <w:ind w:left="3668" w:hanging="356"/>
      </w:pPr>
      <w:rPr>
        <w:rFonts w:hint="default"/>
      </w:rPr>
    </w:lvl>
    <w:lvl w:ilvl="8" w:tplc="E5C8CD14">
      <w:numFmt w:val="bullet"/>
      <w:lvlText w:val="•"/>
      <w:lvlJc w:val="left"/>
      <w:pPr>
        <w:ind w:left="4123" w:hanging="356"/>
      </w:pPr>
      <w:rPr>
        <w:rFonts w:hint="default"/>
      </w:rPr>
    </w:lvl>
  </w:abstractNum>
  <w:abstractNum w:abstractNumId="8" w15:restartNumberingAfterBreak="0">
    <w:nsid w:val="40485032"/>
    <w:multiLevelType w:val="hybridMultilevel"/>
    <w:tmpl w:val="B1E2AED8"/>
    <w:lvl w:ilvl="0" w:tplc="1008847A">
      <w:start w:val="1"/>
      <w:numFmt w:val="decimal"/>
      <w:lvlText w:val="%1."/>
      <w:lvlJc w:val="left"/>
      <w:pPr>
        <w:ind w:left="820" w:hanging="360"/>
        <w:jc w:val="left"/>
      </w:pPr>
      <w:rPr>
        <w:rFonts w:ascii="Arial" w:eastAsia="Arial" w:hAnsi="Arial" w:cs="Arial" w:hint="default"/>
        <w:spacing w:val="0"/>
        <w:w w:val="102"/>
        <w:sz w:val="21"/>
        <w:szCs w:val="21"/>
      </w:rPr>
    </w:lvl>
    <w:lvl w:ilvl="1" w:tplc="C6181C02">
      <w:numFmt w:val="bullet"/>
      <w:lvlText w:val="•"/>
      <w:lvlJc w:val="left"/>
      <w:pPr>
        <w:ind w:left="1267" w:hanging="360"/>
      </w:pPr>
      <w:rPr>
        <w:rFonts w:hint="default"/>
      </w:rPr>
    </w:lvl>
    <w:lvl w:ilvl="2" w:tplc="ED183926">
      <w:numFmt w:val="bullet"/>
      <w:lvlText w:val="•"/>
      <w:lvlJc w:val="left"/>
      <w:pPr>
        <w:ind w:left="1715" w:hanging="360"/>
      </w:pPr>
      <w:rPr>
        <w:rFonts w:hint="default"/>
      </w:rPr>
    </w:lvl>
    <w:lvl w:ilvl="3" w:tplc="F156047E">
      <w:numFmt w:val="bullet"/>
      <w:lvlText w:val="•"/>
      <w:lvlJc w:val="left"/>
      <w:pPr>
        <w:ind w:left="2163" w:hanging="360"/>
      </w:pPr>
      <w:rPr>
        <w:rFonts w:hint="default"/>
      </w:rPr>
    </w:lvl>
    <w:lvl w:ilvl="4" w:tplc="D1F4FBFC">
      <w:numFmt w:val="bullet"/>
      <w:lvlText w:val="•"/>
      <w:lvlJc w:val="left"/>
      <w:pPr>
        <w:ind w:left="2611" w:hanging="360"/>
      </w:pPr>
      <w:rPr>
        <w:rFonts w:hint="default"/>
      </w:rPr>
    </w:lvl>
    <w:lvl w:ilvl="5" w:tplc="B37ACC74">
      <w:numFmt w:val="bullet"/>
      <w:lvlText w:val="•"/>
      <w:lvlJc w:val="left"/>
      <w:pPr>
        <w:ind w:left="3059" w:hanging="360"/>
      </w:pPr>
      <w:rPr>
        <w:rFonts w:hint="default"/>
      </w:rPr>
    </w:lvl>
    <w:lvl w:ilvl="6" w:tplc="23B8C196">
      <w:numFmt w:val="bullet"/>
      <w:lvlText w:val="•"/>
      <w:lvlJc w:val="left"/>
      <w:pPr>
        <w:ind w:left="3507" w:hanging="360"/>
      </w:pPr>
      <w:rPr>
        <w:rFonts w:hint="default"/>
      </w:rPr>
    </w:lvl>
    <w:lvl w:ilvl="7" w:tplc="1CECD436">
      <w:numFmt w:val="bullet"/>
      <w:lvlText w:val="•"/>
      <w:lvlJc w:val="left"/>
      <w:pPr>
        <w:ind w:left="3955" w:hanging="360"/>
      </w:pPr>
      <w:rPr>
        <w:rFonts w:hint="default"/>
      </w:rPr>
    </w:lvl>
    <w:lvl w:ilvl="8" w:tplc="B360EE3C">
      <w:numFmt w:val="bullet"/>
      <w:lvlText w:val="•"/>
      <w:lvlJc w:val="left"/>
      <w:pPr>
        <w:ind w:left="4403" w:hanging="360"/>
      </w:pPr>
      <w:rPr>
        <w:rFonts w:hint="default"/>
      </w:rPr>
    </w:lvl>
  </w:abstractNum>
  <w:abstractNum w:abstractNumId="9" w15:restartNumberingAfterBreak="0">
    <w:nsid w:val="45982891"/>
    <w:multiLevelType w:val="hybridMultilevel"/>
    <w:tmpl w:val="05CC9FC2"/>
    <w:lvl w:ilvl="0" w:tplc="3CFE3822">
      <w:start w:val="1"/>
      <w:numFmt w:val="decimal"/>
      <w:lvlText w:val="%1."/>
      <w:lvlJc w:val="left"/>
      <w:pPr>
        <w:ind w:left="856" w:hanging="734"/>
        <w:jc w:val="left"/>
      </w:pPr>
      <w:rPr>
        <w:rFonts w:ascii="Arial" w:eastAsia="Arial" w:hAnsi="Arial" w:cs="Arial" w:hint="default"/>
        <w:b/>
        <w:bCs/>
        <w:spacing w:val="-1"/>
        <w:w w:val="100"/>
        <w:sz w:val="24"/>
        <w:szCs w:val="24"/>
      </w:rPr>
    </w:lvl>
    <w:lvl w:ilvl="1" w:tplc="C7AA3E66">
      <w:numFmt w:val="bullet"/>
      <w:lvlText w:val="•"/>
      <w:lvlJc w:val="left"/>
      <w:pPr>
        <w:ind w:left="1806" w:hanging="734"/>
      </w:pPr>
      <w:rPr>
        <w:rFonts w:hint="default"/>
      </w:rPr>
    </w:lvl>
    <w:lvl w:ilvl="2" w:tplc="194A8300">
      <w:numFmt w:val="bullet"/>
      <w:lvlText w:val="•"/>
      <w:lvlJc w:val="left"/>
      <w:pPr>
        <w:ind w:left="2752" w:hanging="734"/>
      </w:pPr>
      <w:rPr>
        <w:rFonts w:hint="default"/>
      </w:rPr>
    </w:lvl>
    <w:lvl w:ilvl="3" w:tplc="21E25634">
      <w:numFmt w:val="bullet"/>
      <w:lvlText w:val="•"/>
      <w:lvlJc w:val="left"/>
      <w:pPr>
        <w:ind w:left="3698" w:hanging="734"/>
      </w:pPr>
      <w:rPr>
        <w:rFonts w:hint="default"/>
      </w:rPr>
    </w:lvl>
    <w:lvl w:ilvl="4" w:tplc="6052A2D2">
      <w:numFmt w:val="bullet"/>
      <w:lvlText w:val="•"/>
      <w:lvlJc w:val="left"/>
      <w:pPr>
        <w:ind w:left="4644" w:hanging="734"/>
      </w:pPr>
      <w:rPr>
        <w:rFonts w:hint="default"/>
      </w:rPr>
    </w:lvl>
    <w:lvl w:ilvl="5" w:tplc="B9301C22">
      <w:numFmt w:val="bullet"/>
      <w:lvlText w:val="•"/>
      <w:lvlJc w:val="left"/>
      <w:pPr>
        <w:ind w:left="5590" w:hanging="734"/>
      </w:pPr>
      <w:rPr>
        <w:rFonts w:hint="default"/>
      </w:rPr>
    </w:lvl>
    <w:lvl w:ilvl="6" w:tplc="A4B42014">
      <w:numFmt w:val="bullet"/>
      <w:lvlText w:val="•"/>
      <w:lvlJc w:val="left"/>
      <w:pPr>
        <w:ind w:left="6536" w:hanging="734"/>
      </w:pPr>
      <w:rPr>
        <w:rFonts w:hint="default"/>
      </w:rPr>
    </w:lvl>
    <w:lvl w:ilvl="7" w:tplc="F99A2106">
      <w:numFmt w:val="bullet"/>
      <w:lvlText w:val="•"/>
      <w:lvlJc w:val="left"/>
      <w:pPr>
        <w:ind w:left="7482" w:hanging="734"/>
      </w:pPr>
      <w:rPr>
        <w:rFonts w:hint="default"/>
      </w:rPr>
    </w:lvl>
    <w:lvl w:ilvl="8" w:tplc="6F0220CE">
      <w:numFmt w:val="bullet"/>
      <w:lvlText w:val="•"/>
      <w:lvlJc w:val="left"/>
      <w:pPr>
        <w:ind w:left="8428" w:hanging="734"/>
      </w:pPr>
      <w:rPr>
        <w:rFonts w:hint="default"/>
      </w:rPr>
    </w:lvl>
  </w:abstractNum>
  <w:abstractNum w:abstractNumId="10" w15:restartNumberingAfterBreak="0">
    <w:nsid w:val="4A613038"/>
    <w:multiLevelType w:val="hybridMultilevel"/>
    <w:tmpl w:val="1CCC41A2"/>
    <w:lvl w:ilvl="0" w:tplc="385C8C78">
      <w:numFmt w:val="bullet"/>
      <w:lvlText w:val=""/>
      <w:lvlJc w:val="left"/>
      <w:pPr>
        <w:ind w:left="465" w:hanging="360"/>
      </w:pPr>
      <w:rPr>
        <w:rFonts w:ascii="Symbol" w:eastAsia="Symbol" w:hAnsi="Symbol" w:cs="Symbol" w:hint="default"/>
        <w:w w:val="102"/>
        <w:sz w:val="21"/>
        <w:szCs w:val="21"/>
      </w:rPr>
    </w:lvl>
    <w:lvl w:ilvl="1" w:tplc="751A0374">
      <w:numFmt w:val="bullet"/>
      <w:lvlText w:val="•"/>
      <w:lvlJc w:val="left"/>
      <w:pPr>
        <w:ind w:left="917" w:hanging="360"/>
      </w:pPr>
      <w:rPr>
        <w:rFonts w:hint="default"/>
      </w:rPr>
    </w:lvl>
    <w:lvl w:ilvl="2" w:tplc="C4405DC8">
      <w:numFmt w:val="bullet"/>
      <w:lvlText w:val="•"/>
      <w:lvlJc w:val="left"/>
      <w:pPr>
        <w:ind w:left="1374" w:hanging="360"/>
      </w:pPr>
      <w:rPr>
        <w:rFonts w:hint="default"/>
      </w:rPr>
    </w:lvl>
    <w:lvl w:ilvl="3" w:tplc="5DF4CB70">
      <w:numFmt w:val="bullet"/>
      <w:lvlText w:val="•"/>
      <w:lvlJc w:val="left"/>
      <w:pPr>
        <w:ind w:left="1832" w:hanging="360"/>
      </w:pPr>
      <w:rPr>
        <w:rFonts w:hint="default"/>
      </w:rPr>
    </w:lvl>
    <w:lvl w:ilvl="4" w:tplc="02DAACDC">
      <w:numFmt w:val="bullet"/>
      <w:lvlText w:val="•"/>
      <w:lvlJc w:val="left"/>
      <w:pPr>
        <w:ind w:left="2289" w:hanging="360"/>
      </w:pPr>
      <w:rPr>
        <w:rFonts w:hint="default"/>
      </w:rPr>
    </w:lvl>
    <w:lvl w:ilvl="5" w:tplc="207C7776">
      <w:numFmt w:val="bullet"/>
      <w:lvlText w:val="•"/>
      <w:lvlJc w:val="left"/>
      <w:pPr>
        <w:ind w:left="2747" w:hanging="360"/>
      </w:pPr>
      <w:rPr>
        <w:rFonts w:hint="default"/>
      </w:rPr>
    </w:lvl>
    <w:lvl w:ilvl="6" w:tplc="6BD06FB2">
      <w:numFmt w:val="bullet"/>
      <w:lvlText w:val="•"/>
      <w:lvlJc w:val="left"/>
      <w:pPr>
        <w:ind w:left="3204" w:hanging="360"/>
      </w:pPr>
      <w:rPr>
        <w:rFonts w:hint="default"/>
      </w:rPr>
    </w:lvl>
    <w:lvl w:ilvl="7" w:tplc="63342F86">
      <w:numFmt w:val="bullet"/>
      <w:lvlText w:val="•"/>
      <w:lvlJc w:val="left"/>
      <w:pPr>
        <w:ind w:left="3662" w:hanging="360"/>
      </w:pPr>
      <w:rPr>
        <w:rFonts w:hint="default"/>
      </w:rPr>
    </w:lvl>
    <w:lvl w:ilvl="8" w:tplc="95626F36">
      <w:numFmt w:val="bullet"/>
      <w:lvlText w:val="•"/>
      <w:lvlJc w:val="left"/>
      <w:pPr>
        <w:ind w:left="4119" w:hanging="360"/>
      </w:pPr>
      <w:rPr>
        <w:rFonts w:hint="default"/>
      </w:rPr>
    </w:lvl>
  </w:abstractNum>
  <w:abstractNum w:abstractNumId="11" w15:restartNumberingAfterBreak="0">
    <w:nsid w:val="4FE66483"/>
    <w:multiLevelType w:val="hybridMultilevel"/>
    <w:tmpl w:val="61347F30"/>
    <w:lvl w:ilvl="0" w:tplc="F80C77EE">
      <w:start w:val="1"/>
      <w:numFmt w:val="decimal"/>
      <w:lvlText w:val="%1."/>
      <w:lvlJc w:val="left"/>
      <w:pPr>
        <w:ind w:left="825" w:hanging="360"/>
        <w:jc w:val="left"/>
      </w:pPr>
      <w:rPr>
        <w:rFonts w:ascii="Arial" w:eastAsia="Arial" w:hAnsi="Arial" w:cs="Arial" w:hint="default"/>
        <w:spacing w:val="0"/>
        <w:w w:val="102"/>
        <w:sz w:val="21"/>
        <w:szCs w:val="21"/>
      </w:rPr>
    </w:lvl>
    <w:lvl w:ilvl="1" w:tplc="83CEE26A">
      <w:numFmt w:val="bullet"/>
      <w:lvlText w:val="•"/>
      <w:lvlJc w:val="left"/>
      <w:pPr>
        <w:ind w:left="1241" w:hanging="360"/>
      </w:pPr>
      <w:rPr>
        <w:rFonts w:hint="default"/>
      </w:rPr>
    </w:lvl>
    <w:lvl w:ilvl="2" w:tplc="8D461940">
      <w:numFmt w:val="bullet"/>
      <w:lvlText w:val="•"/>
      <w:lvlJc w:val="left"/>
      <w:pPr>
        <w:ind w:left="1662" w:hanging="360"/>
      </w:pPr>
      <w:rPr>
        <w:rFonts w:hint="default"/>
      </w:rPr>
    </w:lvl>
    <w:lvl w:ilvl="3" w:tplc="29D065F8">
      <w:numFmt w:val="bullet"/>
      <w:lvlText w:val="•"/>
      <w:lvlJc w:val="left"/>
      <w:pPr>
        <w:ind w:left="2084" w:hanging="360"/>
      </w:pPr>
      <w:rPr>
        <w:rFonts w:hint="default"/>
      </w:rPr>
    </w:lvl>
    <w:lvl w:ilvl="4" w:tplc="52BEB86A">
      <w:numFmt w:val="bullet"/>
      <w:lvlText w:val="•"/>
      <w:lvlJc w:val="left"/>
      <w:pPr>
        <w:ind w:left="2505" w:hanging="360"/>
      </w:pPr>
      <w:rPr>
        <w:rFonts w:hint="default"/>
      </w:rPr>
    </w:lvl>
    <w:lvl w:ilvl="5" w:tplc="60DEBE6E">
      <w:numFmt w:val="bullet"/>
      <w:lvlText w:val="•"/>
      <w:lvlJc w:val="left"/>
      <w:pPr>
        <w:ind w:left="2927" w:hanging="360"/>
      </w:pPr>
      <w:rPr>
        <w:rFonts w:hint="default"/>
      </w:rPr>
    </w:lvl>
    <w:lvl w:ilvl="6" w:tplc="3814DAC0">
      <w:numFmt w:val="bullet"/>
      <w:lvlText w:val="•"/>
      <w:lvlJc w:val="left"/>
      <w:pPr>
        <w:ind w:left="3348" w:hanging="360"/>
      </w:pPr>
      <w:rPr>
        <w:rFonts w:hint="default"/>
      </w:rPr>
    </w:lvl>
    <w:lvl w:ilvl="7" w:tplc="A7A85258">
      <w:numFmt w:val="bullet"/>
      <w:lvlText w:val="•"/>
      <w:lvlJc w:val="left"/>
      <w:pPr>
        <w:ind w:left="3770" w:hanging="360"/>
      </w:pPr>
      <w:rPr>
        <w:rFonts w:hint="default"/>
      </w:rPr>
    </w:lvl>
    <w:lvl w:ilvl="8" w:tplc="66924954">
      <w:numFmt w:val="bullet"/>
      <w:lvlText w:val="•"/>
      <w:lvlJc w:val="left"/>
      <w:pPr>
        <w:ind w:left="4191" w:hanging="360"/>
      </w:pPr>
      <w:rPr>
        <w:rFonts w:hint="default"/>
      </w:rPr>
    </w:lvl>
  </w:abstractNum>
  <w:abstractNum w:abstractNumId="12" w15:restartNumberingAfterBreak="0">
    <w:nsid w:val="5B5A4B4D"/>
    <w:multiLevelType w:val="hybridMultilevel"/>
    <w:tmpl w:val="1F485938"/>
    <w:lvl w:ilvl="0" w:tplc="2B4A250A">
      <w:start w:val="1"/>
      <w:numFmt w:val="decimal"/>
      <w:lvlText w:val="%1."/>
      <w:lvlJc w:val="left"/>
      <w:pPr>
        <w:ind w:left="820" w:hanging="360"/>
        <w:jc w:val="left"/>
      </w:pPr>
      <w:rPr>
        <w:rFonts w:hint="default"/>
        <w:spacing w:val="0"/>
        <w:w w:val="102"/>
      </w:rPr>
    </w:lvl>
    <w:lvl w:ilvl="1" w:tplc="799A7CCA">
      <w:numFmt w:val="bullet"/>
      <w:lvlText w:val="•"/>
      <w:lvlJc w:val="left"/>
      <w:pPr>
        <w:ind w:left="1267" w:hanging="360"/>
      </w:pPr>
      <w:rPr>
        <w:rFonts w:hint="default"/>
      </w:rPr>
    </w:lvl>
    <w:lvl w:ilvl="2" w:tplc="E4CE6D14">
      <w:numFmt w:val="bullet"/>
      <w:lvlText w:val="•"/>
      <w:lvlJc w:val="left"/>
      <w:pPr>
        <w:ind w:left="1715" w:hanging="360"/>
      </w:pPr>
      <w:rPr>
        <w:rFonts w:hint="default"/>
      </w:rPr>
    </w:lvl>
    <w:lvl w:ilvl="3" w:tplc="1B2CE22A">
      <w:numFmt w:val="bullet"/>
      <w:lvlText w:val="•"/>
      <w:lvlJc w:val="left"/>
      <w:pPr>
        <w:ind w:left="2163" w:hanging="360"/>
      </w:pPr>
      <w:rPr>
        <w:rFonts w:hint="default"/>
      </w:rPr>
    </w:lvl>
    <w:lvl w:ilvl="4" w:tplc="255CB440">
      <w:numFmt w:val="bullet"/>
      <w:lvlText w:val="•"/>
      <w:lvlJc w:val="left"/>
      <w:pPr>
        <w:ind w:left="2611" w:hanging="360"/>
      </w:pPr>
      <w:rPr>
        <w:rFonts w:hint="default"/>
      </w:rPr>
    </w:lvl>
    <w:lvl w:ilvl="5" w:tplc="7332B320">
      <w:numFmt w:val="bullet"/>
      <w:lvlText w:val="•"/>
      <w:lvlJc w:val="left"/>
      <w:pPr>
        <w:ind w:left="3059" w:hanging="360"/>
      </w:pPr>
      <w:rPr>
        <w:rFonts w:hint="default"/>
      </w:rPr>
    </w:lvl>
    <w:lvl w:ilvl="6" w:tplc="7F125ECE">
      <w:numFmt w:val="bullet"/>
      <w:lvlText w:val="•"/>
      <w:lvlJc w:val="left"/>
      <w:pPr>
        <w:ind w:left="3507" w:hanging="360"/>
      </w:pPr>
      <w:rPr>
        <w:rFonts w:hint="default"/>
      </w:rPr>
    </w:lvl>
    <w:lvl w:ilvl="7" w:tplc="86E0E382">
      <w:numFmt w:val="bullet"/>
      <w:lvlText w:val="•"/>
      <w:lvlJc w:val="left"/>
      <w:pPr>
        <w:ind w:left="3955" w:hanging="360"/>
      </w:pPr>
      <w:rPr>
        <w:rFonts w:hint="default"/>
      </w:rPr>
    </w:lvl>
    <w:lvl w:ilvl="8" w:tplc="B55628CE">
      <w:numFmt w:val="bullet"/>
      <w:lvlText w:val="•"/>
      <w:lvlJc w:val="left"/>
      <w:pPr>
        <w:ind w:left="4403" w:hanging="360"/>
      </w:pPr>
      <w:rPr>
        <w:rFonts w:hint="default"/>
      </w:rPr>
    </w:lvl>
  </w:abstractNum>
  <w:abstractNum w:abstractNumId="13" w15:restartNumberingAfterBreak="0">
    <w:nsid w:val="61610B06"/>
    <w:multiLevelType w:val="hybridMultilevel"/>
    <w:tmpl w:val="1B26DB9C"/>
    <w:lvl w:ilvl="0" w:tplc="921A8198">
      <w:start w:val="2"/>
      <w:numFmt w:val="decimal"/>
      <w:lvlText w:val="%1."/>
      <w:lvlJc w:val="left"/>
      <w:pPr>
        <w:ind w:left="820" w:hanging="360"/>
        <w:jc w:val="left"/>
      </w:pPr>
      <w:rPr>
        <w:rFonts w:ascii="Arial" w:eastAsia="Arial" w:hAnsi="Arial" w:cs="Arial" w:hint="default"/>
        <w:spacing w:val="0"/>
        <w:w w:val="102"/>
        <w:sz w:val="21"/>
        <w:szCs w:val="21"/>
      </w:rPr>
    </w:lvl>
    <w:lvl w:ilvl="1" w:tplc="3B741A7E">
      <w:numFmt w:val="bullet"/>
      <w:lvlText w:val="•"/>
      <w:lvlJc w:val="left"/>
      <w:pPr>
        <w:ind w:left="1267" w:hanging="360"/>
      </w:pPr>
      <w:rPr>
        <w:rFonts w:hint="default"/>
      </w:rPr>
    </w:lvl>
    <w:lvl w:ilvl="2" w:tplc="D6F88016">
      <w:numFmt w:val="bullet"/>
      <w:lvlText w:val="•"/>
      <w:lvlJc w:val="left"/>
      <w:pPr>
        <w:ind w:left="1715" w:hanging="360"/>
      </w:pPr>
      <w:rPr>
        <w:rFonts w:hint="default"/>
      </w:rPr>
    </w:lvl>
    <w:lvl w:ilvl="3" w:tplc="5B623874">
      <w:numFmt w:val="bullet"/>
      <w:lvlText w:val="•"/>
      <w:lvlJc w:val="left"/>
      <w:pPr>
        <w:ind w:left="2163" w:hanging="360"/>
      </w:pPr>
      <w:rPr>
        <w:rFonts w:hint="default"/>
      </w:rPr>
    </w:lvl>
    <w:lvl w:ilvl="4" w:tplc="4B66FFCE">
      <w:numFmt w:val="bullet"/>
      <w:lvlText w:val="•"/>
      <w:lvlJc w:val="left"/>
      <w:pPr>
        <w:ind w:left="2611" w:hanging="360"/>
      </w:pPr>
      <w:rPr>
        <w:rFonts w:hint="default"/>
      </w:rPr>
    </w:lvl>
    <w:lvl w:ilvl="5" w:tplc="28EAEE62">
      <w:numFmt w:val="bullet"/>
      <w:lvlText w:val="•"/>
      <w:lvlJc w:val="left"/>
      <w:pPr>
        <w:ind w:left="3059" w:hanging="360"/>
      </w:pPr>
      <w:rPr>
        <w:rFonts w:hint="default"/>
      </w:rPr>
    </w:lvl>
    <w:lvl w:ilvl="6" w:tplc="BEC2D2EE">
      <w:numFmt w:val="bullet"/>
      <w:lvlText w:val="•"/>
      <w:lvlJc w:val="left"/>
      <w:pPr>
        <w:ind w:left="3507" w:hanging="360"/>
      </w:pPr>
      <w:rPr>
        <w:rFonts w:hint="default"/>
      </w:rPr>
    </w:lvl>
    <w:lvl w:ilvl="7" w:tplc="6CFC97FE">
      <w:numFmt w:val="bullet"/>
      <w:lvlText w:val="•"/>
      <w:lvlJc w:val="left"/>
      <w:pPr>
        <w:ind w:left="3955" w:hanging="360"/>
      </w:pPr>
      <w:rPr>
        <w:rFonts w:hint="default"/>
      </w:rPr>
    </w:lvl>
    <w:lvl w:ilvl="8" w:tplc="639AA450">
      <w:numFmt w:val="bullet"/>
      <w:lvlText w:val="•"/>
      <w:lvlJc w:val="left"/>
      <w:pPr>
        <w:ind w:left="4403" w:hanging="360"/>
      </w:pPr>
      <w:rPr>
        <w:rFonts w:hint="default"/>
      </w:rPr>
    </w:lvl>
  </w:abstractNum>
  <w:abstractNum w:abstractNumId="14" w15:restartNumberingAfterBreak="0">
    <w:nsid w:val="693B3F88"/>
    <w:multiLevelType w:val="hybridMultilevel"/>
    <w:tmpl w:val="0FB6FA0E"/>
    <w:lvl w:ilvl="0" w:tplc="6DF00DB2">
      <w:start w:val="1"/>
      <w:numFmt w:val="decimal"/>
      <w:lvlText w:val="%1."/>
      <w:lvlJc w:val="left"/>
      <w:pPr>
        <w:ind w:left="820" w:hanging="360"/>
        <w:jc w:val="left"/>
      </w:pPr>
      <w:rPr>
        <w:rFonts w:ascii="Arial" w:eastAsia="Arial" w:hAnsi="Arial" w:cs="Arial" w:hint="default"/>
        <w:spacing w:val="0"/>
        <w:w w:val="102"/>
        <w:sz w:val="21"/>
        <w:szCs w:val="21"/>
      </w:rPr>
    </w:lvl>
    <w:lvl w:ilvl="1" w:tplc="BE8ECF18">
      <w:numFmt w:val="bullet"/>
      <w:lvlText w:val="•"/>
      <w:lvlJc w:val="left"/>
      <w:pPr>
        <w:ind w:left="1267" w:hanging="360"/>
      </w:pPr>
      <w:rPr>
        <w:rFonts w:hint="default"/>
      </w:rPr>
    </w:lvl>
    <w:lvl w:ilvl="2" w:tplc="6FDA9A62">
      <w:numFmt w:val="bullet"/>
      <w:lvlText w:val="•"/>
      <w:lvlJc w:val="left"/>
      <w:pPr>
        <w:ind w:left="1715" w:hanging="360"/>
      </w:pPr>
      <w:rPr>
        <w:rFonts w:hint="default"/>
      </w:rPr>
    </w:lvl>
    <w:lvl w:ilvl="3" w:tplc="4C909886">
      <w:numFmt w:val="bullet"/>
      <w:lvlText w:val="•"/>
      <w:lvlJc w:val="left"/>
      <w:pPr>
        <w:ind w:left="2163" w:hanging="360"/>
      </w:pPr>
      <w:rPr>
        <w:rFonts w:hint="default"/>
      </w:rPr>
    </w:lvl>
    <w:lvl w:ilvl="4" w:tplc="C98EF4BC">
      <w:numFmt w:val="bullet"/>
      <w:lvlText w:val="•"/>
      <w:lvlJc w:val="left"/>
      <w:pPr>
        <w:ind w:left="2611" w:hanging="360"/>
      </w:pPr>
      <w:rPr>
        <w:rFonts w:hint="default"/>
      </w:rPr>
    </w:lvl>
    <w:lvl w:ilvl="5" w:tplc="96ACCA30">
      <w:numFmt w:val="bullet"/>
      <w:lvlText w:val="•"/>
      <w:lvlJc w:val="left"/>
      <w:pPr>
        <w:ind w:left="3059" w:hanging="360"/>
      </w:pPr>
      <w:rPr>
        <w:rFonts w:hint="default"/>
      </w:rPr>
    </w:lvl>
    <w:lvl w:ilvl="6" w:tplc="28CA4126">
      <w:numFmt w:val="bullet"/>
      <w:lvlText w:val="•"/>
      <w:lvlJc w:val="left"/>
      <w:pPr>
        <w:ind w:left="3507" w:hanging="360"/>
      </w:pPr>
      <w:rPr>
        <w:rFonts w:hint="default"/>
      </w:rPr>
    </w:lvl>
    <w:lvl w:ilvl="7" w:tplc="D2D484B4">
      <w:numFmt w:val="bullet"/>
      <w:lvlText w:val="•"/>
      <w:lvlJc w:val="left"/>
      <w:pPr>
        <w:ind w:left="3955" w:hanging="360"/>
      </w:pPr>
      <w:rPr>
        <w:rFonts w:hint="default"/>
      </w:rPr>
    </w:lvl>
    <w:lvl w:ilvl="8" w:tplc="6EAE8F84">
      <w:numFmt w:val="bullet"/>
      <w:lvlText w:val="•"/>
      <w:lvlJc w:val="left"/>
      <w:pPr>
        <w:ind w:left="4403" w:hanging="360"/>
      </w:pPr>
      <w:rPr>
        <w:rFonts w:hint="default"/>
      </w:rPr>
    </w:lvl>
  </w:abstractNum>
  <w:abstractNum w:abstractNumId="15" w15:restartNumberingAfterBreak="0">
    <w:nsid w:val="7AB24B51"/>
    <w:multiLevelType w:val="hybridMultilevel"/>
    <w:tmpl w:val="3DC40502"/>
    <w:lvl w:ilvl="0" w:tplc="6BA4CAC6">
      <w:start w:val="1"/>
      <w:numFmt w:val="decimal"/>
      <w:lvlText w:val="%1."/>
      <w:lvlJc w:val="left"/>
      <w:pPr>
        <w:ind w:left="842" w:hanging="360"/>
        <w:jc w:val="left"/>
      </w:pPr>
      <w:rPr>
        <w:rFonts w:ascii="Arial" w:eastAsia="Arial" w:hAnsi="Arial" w:cs="Arial" w:hint="default"/>
        <w:spacing w:val="-1"/>
        <w:w w:val="100"/>
        <w:sz w:val="24"/>
        <w:szCs w:val="24"/>
      </w:rPr>
    </w:lvl>
    <w:lvl w:ilvl="1" w:tplc="CB344992">
      <w:numFmt w:val="bullet"/>
      <w:lvlText w:val="•"/>
      <w:lvlJc w:val="left"/>
      <w:pPr>
        <w:ind w:left="1788" w:hanging="360"/>
      </w:pPr>
      <w:rPr>
        <w:rFonts w:hint="default"/>
      </w:rPr>
    </w:lvl>
    <w:lvl w:ilvl="2" w:tplc="C0588790">
      <w:numFmt w:val="bullet"/>
      <w:lvlText w:val="•"/>
      <w:lvlJc w:val="left"/>
      <w:pPr>
        <w:ind w:left="2736" w:hanging="360"/>
      </w:pPr>
      <w:rPr>
        <w:rFonts w:hint="default"/>
      </w:rPr>
    </w:lvl>
    <w:lvl w:ilvl="3" w:tplc="249C01E6">
      <w:numFmt w:val="bullet"/>
      <w:lvlText w:val="•"/>
      <w:lvlJc w:val="left"/>
      <w:pPr>
        <w:ind w:left="3684" w:hanging="360"/>
      </w:pPr>
      <w:rPr>
        <w:rFonts w:hint="default"/>
      </w:rPr>
    </w:lvl>
    <w:lvl w:ilvl="4" w:tplc="4CE428E4">
      <w:numFmt w:val="bullet"/>
      <w:lvlText w:val="•"/>
      <w:lvlJc w:val="left"/>
      <w:pPr>
        <w:ind w:left="4632" w:hanging="360"/>
      </w:pPr>
      <w:rPr>
        <w:rFonts w:hint="default"/>
      </w:rPr>
    </w:lvl>
    <w:lvl w:ilvl="5" w:tplc="3676953A">
      <w:numFmt w:val="bullet"/>
      <w:lvlText w:val="•"/>
      <w:lvlJc w:val="left"/>
      <w:pPr>
        <w:ind w:left="5580" w:hanging="360"/>
      </w:pPr>
      <w:rPr>
        <w:rFonts w:hint="default"/>
      </w:rPr>
    </w:lvl>
    <w:lvl w:ilvl="6" w:tplc="4A4E04C8">
      <w:numFmt w:val="bullet"/>
      <w:lvlText w:val="•"/>
      <w:lvlJc w:val="left"/>
      <w:pPr>
        <w:ind w:left="6528" w:hanging="360"/>
      </w:pPr>
      <w:rPr>
        <w:rFonts w:hint="default"/>
      </w:rPr>
    </w:lvl>
    <w:lvl w:ilvl="7" w:tplc="C0E0EED8">
      <w:numFmt w:val="bullet"/>
      <w:lvlText w:val="•"/>
      <w:lvlJc w:val="left"/>
      <w:pPr>
        <w:ind w:left="7476" w:hanging="360"/>
      </w:pPr>
      <w:rPr>
        <w:rFonts w:hint="default"/>
      </w:rPr>
    </w:lvl>
    <w:lvl w:ilvl="8" w:tplc="66AC431C">
      <w:numFmt w:val="bullet"/>
      <w:lvlText w:val="•"/>
      <w:lvlJc w:val="left"/>
      <w:pPr>
        <w:ind w:left="8424" w:hanging="360"/>
      </w:pPr>
      <w:rPr>
        <w:rFonts w:hint="default"/>
      </w:rPr>
    </w:lvl>
  </w:abstractNum>
  <w:abstractNum w:abstractNumId="16" w15:restartNumberingAfterBreak="0">
    <w:nsid w:val="7B28111C"/>
    <w:multiLevelType w:val="hybridMultilevel"/>
    <w:tmpl w:val="01DA485C"/>
    <w:lvl w:ilvl="0" w:tplc="7A42A90A">
      <w:numFmt w:val="bullet"/>
      <w:lvlText w:val="-"/>
      <w:lvlJc w:val="left"/>
      <w:pPr>
        <w:ind w:left="734" w:hanging="135"/>
      </w:pPr>
      <w:rPr>
        <w:rFonts w:ascii="Arial" w:eastAsia="Arial" w:hAnsi="Arial" w:cs="Arial" w:hint="default"/>
        <w:w w:val="102"/>
        <w:sz w:val="21"/>
        <w:szCs w:val="21"/>
      </w:rPr>
    </w:lvl>
    <w:lvl w:ilvl="1" w:tplc="7A520844">
      <w:numFmt w:val="bullet"/>
      <w:lvlText w:val="•"/>
      <w:lvlJc w:val="left"/>
      <w:pPr>
        <w:ind w:left="1175" w:hanging="135"/>
      </w:pPr>
      <w:rPr>
        <w:rFonts w:hint="default"/>
      </w:rPr>
    </w:lvl>
    <w:lvl w:ilvl="2" w:tplc="68A63CB0">
      <w:numFmt w:val="bullet"/>
      <w:lvlText w:val="•"/>
      <w:lvlJc w:val="left"/>
      <w:pPr>
        <w:ind w:left="1611" w:hanging="135"/>
      </w:pPr>
      <w:rPr>
        <w:rFonts w:hint="default"/>
      </w:rPr>
    </w:lvl>
    <w:lvl w:ilvl="3" w:tplc="BA363B3A">
      <w:numFmt w:val="bullet"/>
      <w:lvlText w:val="•"/>
      <w:lvlJc w:val="left"/>
      <w:pPr>
        <w:ind w:left="2047" w:hanging="135"/>
      </w:pPr>
      <w:rPr>
        <w:rFonts w:hint="default"/>
      </w:rPr>
    </w:lvl>
    <w:lvl w:ilvl="4" w:tplc="A0AC67AC">
      <w:numFmt w:val="bullet"/>
      <w:lvlText w:val="•"/>
      <w:lvlJc w:val="left"/>
      <w:pPr>
        <w:ind w:left="2482" w:hanging="135"/>
      </w:pPr>
      <w:rPr>
        <w:rFonts w:hint="default"/>
      </w:rPr>
    </w:lvl>
    <w:lvl w:ilvl="5" w:tplc="94424CB2">
      <w:numFmt w:val="bullet"/>
      <w:lvlText w:val="•"/>
      <w:lvlJc w:val="left"/>
      <w:pPr>
        <w:ind w:left="2918" w:hanging="135"/>
      </w:pPr>
      <w:rPr>
        <w:rFonts w:hint="default"/>
      </w:rPr>
    </w:lvl>
    <w:lvl w:ilvl="6" w:tplc="9C2A63BC">
      <w:numFmt w:val="bullet"/>
      <w:lvlText w:val="•"/>
      <w:lvlJc w:val="left"/>
      <w:pPr>
        <w:ind w:left="3354" w:hanging="135"/>
      </w:pPr>
      <w:rPr>
        <w:rFonts w:hint="default"/>
      </w:rPr>
    </w:lvl>
    <w:lvl w:ilvl="7" w:tplc="9092CC58">
      <w:numFmt w:val="bullet"/>
      <w:lvlText w:val="•"/>
      <w:lvlJc w:val="left"/>
      <w:pPr>
        <w:ind w:left="3790" w:hanging="135"/>
      </w:pPr>
      <w:rPr>
        <w:rFonts w:hint="default"/>
      </w:rPr>
    </w:lvl>
    <w:lvl w:ilvl="8" w:tplc="EA30D146">
      <w:numFmt w:val="bullet"/>
      <w:lvlText w:val="•"/>
      <w:lvlJc w:val="left"/>
      <w:pPr>
        <w:ind w:left="4225" w:hanging="135"/>
      </w:pPr>
      <w:rPr>
        <w:rFonts w:hint="default"/>
      </w:rPr>
    </w:lvl>
  </w:abstractNum>
  <w:abstractNum w:abstractNumId="17" w15:restartNumberingAfterBreak="0">
    <w:nsid w:val="7C855381"/>
    <w:multiLevelType w:val="hybridMultilevel"/>
    <w:tmpl w:val="6464C7DC"/>
    <w:lvl w:ilvl="0" w:tplc="B5983E02">
      <w:start w:val="22"/>
      <w:numFmt w:val="decimal"/>
      <w:lvlText w:val="%1."/>
      <w:lvlJc w:val="left"/>
      <w:pPr>
        <w:ind w:left="842" w:hanging="720"/>
        <w:jc w:val="left"/>
      </w:pPr>
      <w:rPr>
        <w:rFonts w:ascii="Arial" w:eastAsia="Arial" w:hAnsi="Arial" w:cs="Arial" w:hint="default"/>
        <w:b/>
        <w:bCs/>
        <w:spacing w:val="-1"/>
        <w:w w:val="100"/>
        <w:sz w:val="24"/>
        <w:szCs w:val="24"/>
      </w:rPr>
    </w:lvl>
    <w:lvl w:ilvl="1" w:tplc="49F0F3EE">
      <w:numFmt w:val="bullet"/>
      <w:lvlText w:val="•"/>
      <w:lvlJc w:val="left"/>
      <w:pPr>
        <w:ind w:left="1788" w:hanging="720"/>
      </w:pPr>
      <w:rPr>
        <w:rFonts w:hint="default"/>
      </w:rPr>
    </w:lvl>
    <w:lvl w:ilvl="2" w:tplc="82F2F6B6">
      <w:numFmt w:val="bullet"/>
      <w:lvlText w:val="•"/>
      <w:lvlJc w:val="left"/>
      <w:pPr>
        <w:ind w:left="2736" w:hanging="720"/>
      </w:pPr>
      <w:rPr>
        <w:rFonts w:hint="default"/>
      </w:rPr>
    </w:lvl>
    <w:lvl w:ilvl="3" w:tplc="45461B6A">
      <w:numFmt w:val="bullet"/>
      <w:lvlText w:val="•"/>
      <w:lvlJc w:val="left"/>
      <w:pPr>
        <w:ind w:left="3684" w:hanging="720"/>
      </w:pPr>
      <w:rPr>
        <w:rFonts w:hint="default"/>
      </w:rPr>
    </w:lvl>
    <w:lvl w:ilvl="4" w:tplc="1ECE4D94">
      <w:numFmt w:val="bullet"/>
      <w:lvlText w:val="•"/>
      <w:lvlJc w:val="left"/>
      <w:pPr>
        <w:ind w:left="4632" w:hanging="720"/>
      </w:pPr>
      <w:rPr>
        <w:rFonts w:hint="default"/>
      </w:rPr>
    </w:lvl>
    <w:lvl w:ilvl="5" w:tplc="943E944E">
      <w:numFmt w:val="bullet"/>
      <w:lvlText w:val="•"/>
      <w:lvlJc w:val="left"/>
      <w:pPr>
        <w:ind w:left="5580" w:hanging="720"/>
      </w:pPr>
      <w:rPr>
        <w:rFonts w:hint="default"/>
      </w:rPr>
    </w:lvl>
    <w:lvl w:ilvl="6" w:tplc="EAEACE4A">
      <w:numFmt w:val="bullet"/>
      <w:lvlText w:val="•"/>
      <w:lvlJc w:val="left"/>
      <w:pPr>
        <w:ind w:left="6528" w:hanging="720"/>
      </w:pPr>
      <w:rPr>
        <w:rFonts w:hint="default"/>
      </w:rPr>
    </w:lvl>
    <w:lvl w:ilvl="7" w:tplc="9DEAC770">
      <w:numFmt w:val="bullet"/>
      <w:lvlText w:val="•"/>
      <w:lvlJc w:val="left"/>
      <w:pPr>
        <w:ind w:left="7476" w:hanging="720"/>
      </w:pPr>
      <w:rPr>
        <w:rFonts w:hint="default"/>
      </w:rPr>
    </w:lvl>
    <w:lvl w:ilvl="8" w:tplc="C7C41DCA">
      <w:numFmt w:val="bullet"/>
      <w:lvlText w:val="•"/>
      <w:lvlJc w:val="left"/>
      <w:pPr>
        <w:ind w:left="8424" w:hanging="720"/>
      </w:pPr>
      <w:rPr>
        <w:rFonts w:hint="default"/>
      </w:rPr>
    </w:lvl>
  </w:abstractNum>
  <w:num w:numId="1" w16cid:durableId="1601260246">
    <w:abstractNumId w:val="6"/>
  </w:num>
  <w:num w:numId="2" w16cid:durableId="1363434044">
    <w:abstractNumId w:val="3"/>
  </w:num>
  <w:num w:numId="3" w16cid:durableId="1874683254">
    <w:abstractNumId w:val="13"/>
  </w:num>
  <w:num w:numId="4" w16cid:durableId="723337631">
    <w:abstractNumId w:val="1"/>
  </w:num>
  <w:num w:numId="5" w16cid:durableId="1286699459">
    <w:abstractNumId w:val="0"/>
  </w:num>
  <w:num w:numId="6" w16cid:durableId="1754273650">
    <w:abstractNumId w:val="12"/>
  </w:num>
  <w:num w:numId="7" w16cid:durableId="829323198">
    <w:abstractNumId w:val="11"/>
  </w:num>
  <w:num w:numId="8" w16cid:durableId="1704986829">
    <w:abstractNumId w:val="2"/>
  </w:num>
  <w:num w:numId="9" w16cid:durableId="635179116">
    <w:abstractNumId w:val="16"/>
  </w:num>
  <w:num w:numId="10" w16cid:durableId="1210193023">
    <w:abstractNumId w:val="17"/>
  </w:num>
  <w:num w:numId="11" w16cid:durableId="2091191560">
    <w:abstractNumId w:val="8"/>
  </w:num>
  <w:num w:numId="12" w16cid:durableId="1241063954">
    <w:abstractNumId w:val="14"/>
  </w:num>
  <w:num w:numId="13" w16cid:durableId="1657416092">
    <w:abstractNumId w:val="5"/>
  </w:num>
  <w:num w:numId="14" w16cid:durableId="2061632871">
    <w:abstractNumId w:val="4"/>
  </w:num>
  <w:num w:numId="15" w16cid:durableId="1058169209">
    <w:abstractNumId w:val="7"/>
  </w:num>
  <w:num w:numId="16" w16cid:durableId="259922347">
    <w:abstractNumId w:val="10"/>
  </w:num>
  <w:num w:numId="17" w16cid:durableId="90585720">
    <w:abstractNumId w:val="9"/>
  </w:num>
  <w:num w:numId="18" w16cid:durableId="508756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drawingGridHorizontalSpacing w:val="110"/>
  <w:displayHorizontalDrawingGridEvery w:val="2"/>
  <w:characterSpacingControl w:val="doNotCompress"/>
  <w:hdrShapeDefaults>
    <o:shapedefaults v:ext="edit" spidmax="235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341A2"/>
    <w:rsid w:val="00024C87"/>
    <w:rsid w:val="00082D8C"/>
    <w:rsid w:val="000B6E55"/>
    <w:rsid w:val="00137319"/>
    <w:rsid w:val="0015629A"/>
    <w:rsid w:val="00174748"/>
    <w:rsid w:val="002F28E8"/>
    <w:rsid w:val="0036572A"/>
    <w:rsid w:val="004A205D"/>
    <w:rsid w:val="004C3A44"/>
    <w:rsid w:val="00576793"/>
    <w:rsid w:val="006148E7"/>
    <w:rsid w:val="006E34F7"/>
    <w:rsid w:val="0071448F"/>
    <w:rsid w:val="00736B08"/>
    <w:rsid w:val="00B341A2"/>
    <w:rsid w:val="00C63982"/>
    <w:rsid w:val="00E84692"/>
    <w:rsid w:val="00EB6519"/>
    <w:rsid w:val="00F42DC5"/>
    <w:rsid w:val="00F61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7"/>
    <o:shapelayout v:ext="edit">
      <o:idmap v:ext="edit" data="2"/>
      <o:rules v:ext="edit">
        <o:r id="V:Rule1" type="connector" idref="#Line 1234"/>
        <o:r id="V:Rule2" type="connector" idref="#Line 1235"/>
        <o:r id="V:Rule3" type="connector" idref="#Line 1246"/>
        <o:r id="V:Rule4" type="connector" idref="#Line 1247"/>
      </o:rules>
    </o:shapelayout>
  </w:shapeDefaults>
  <w:decimalSymbol w:val="."/>
  <w:listSeparator w:val=","/>
  <w14:docId w14:val="62A9EBB1"/>
  <w15:docId w15:val="{C837275B-8213-FF47-9DD8-52CC7000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1103" w:lineRule="exact"/>
      <w:ind w:left="122"/>
      <w:outlineLvl w:val="0"/>
    </w:pPr>
    <w:rPr>
      <w:sz w:val="96"/>
      <w:szCs w:val="96"/>
    </w:rPr>
  </w:style>
  <w:style w:type="paragraph" w:styleId="Heading2">
    <w:name w:val="heading 2"/>
    <w:basedOn w:val="Normal"/>
    <w:uiPriority w:val="9"/>
    <w:unhideWhenUsed/>
    <w:qFormat/>
    <w:pPr>
      <w:spacing w:before="82"/>
      <w:ind w:left="222"/>
      <w:outlineLvl w:val="1"/>
    </w:pPr>
    <w:rPr>
      <w:b/>
      <w:bCs/>
      <w:sz w:val="31"/>
      <w:szCs w:val="31"/>
    </w:rPr>
  </w:style>
  <w:style w:type="paragraph" w:styleId="Heading3">
    <w:name w:val="heading 3"/>
    <w:basedOn w:val="Normal"/>
    <w:uiPriority w:val="9"/>
    <w:unhideWhenUsed/>
    <w:qFormat/>
    <w:pPr>
      <w:spacing w:before="6"/>
      <w:ind w:left="1037"/>
      <w:outlineLvl w:val="2"/>
    </w:pPr>
    <w:rPr>
      <w:sz w:val="28"/>
      <w:szCs w:val="28"/>
    </w:rPr>
  </w:style>
  <w:style w:type="paragraph" w:styleId="Heading4">
    <w:name w:val="heading 4"/>
    <w:basedOn w:val="Normal"/>
    <w:uiPriority w:val="9"/>
    <w:unhideWhenUsed/>
    <w:qFormat/>
    <w:pPr>
      <w:ind w:left="842"/>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842"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84692"/>
    <w:pPr>
      <w:tabs>
        <w:tab w:val="center" w:pos="4513"/>
        <w:tab w:val="right" w:pos="9026"/>
      </w:tabs>
    </w:pPr>
  </w:style>
  <w:style w:type="character" w:customStyle="1" w:styleId="HeaderChar">
    <w:name w:val="Header Char"/>
    <w:basedOn w:val="DefaultParagraphFont"/>
    <w:link w:val="Header"/>
    <w:uiPriority w:val="99"/>
    <w:rsid w:val="00E84692"/>
    <w:rPr>
      <w:rFonts w:ascii="Arial" w:eastAsia="Arial" w:hAnsi="Arial" w:cs="Arial"/>
    </w:rPr>
  </w:style>
  <w:style w:type="paragraph" w:styleId="Footer">
    <w:name w:val="footer"/>
    <w:basedOn w:val="Normal"/>
    <w:link w:val="FooterChar"/>
    <w:uiPriority w:val="99"/>
    <w:unhideWhenUsed/>
    <w:rsid w:val="00E84692"/>
    <w:pPr>
      <w:tabs>
        <w:tab w:val="center" w:pos="4513"/>
        <w:tab w:val="right" w:pos="9026"/>
      </w:tabs>
    </w:pPr>
  </w:style>
  <w:style w:type="character" w:customStyle="1" w:styleId="FooterChar">
    <w:name w:val="Footer Char"/>
    <w:basedOn w:val="DefaultParagraphFont"/>
    <w:link w:val="Footer"/>
    <w:uiPriority w:val="99"/>
    <w:rsid w:val="00E84692"/>
    <w:rPr>
      <w:rFonts w:ascii="Arial" w:eastAsia="Arial" w:hAnsi="Arial" w:cs="Arial"/>
    </w:rPr>
  </w:style>
  <w:style w:type="character" w:styleId="Hyperlink">
    <w:name w:val="Hyperlink"/>
    <w:basedOn w:val="DefaultParagraphFont"/>
    <w:uiPriority w:val="99"/>
    <w:unhideWhenUsed/>
    <w:rsid w:val="004A205D"/>
    <w:rPr>
      <w:color w:val="0000FF" w:themeColor="hyperlink"/>
      <w:u w:val="single"/>
    </w:rPr>
  </w:style>
  <w:style w:type="character" w:styleId="UnresolvedMention">
    <w:name w:val="Unresolved Mention"/>
    <w:basedOn w:val="DefaultParagraphFont"/>
    <w:uiPriority w:val="99"/>
    <w:semiHidden/>
    <w:unhideWhenUsed/>
    <w:rsid w:val="004A2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ink/ink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g"/><Relationship Id="rId12" Type="http://schemas.openxmlformats.org/officeDocument/2006/relationships/customXml" Target="ink/ink2.xml"/><Relationship Id="rId17" Type="http://schemas.openxmlformats.org/officeDocument/2006/relationships/hyperlink" Target="http://www.appreciative-inquiry.org/" TargetMode="Externa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www.peterhoney.com/"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cncv.org/" TargetMode="External"/><Relationship Id="rId10" Type="http://schemas.openxmlformats.org/officeDocument/2006/relationships/customXml" Target="ink/ink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lifeleadership.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8:54:04.514"/>
    </inkml:context>
    <inkml:brush xml:id="br0">
      <inkml:brushProperty name="width" value="0.05" units="cm"/>
      <inkml:brushProperty name="height" value="0.05" units="cm"/>
    </inkml:brush>
  </inkml:definitions>
  <inkml:trace contextRef="#ctx0" brushRef="#br0">0 0 24575,'0'0'0</inkml:trace>
  <inkml:trace contextRef="#ctx0" brushRef="#br0" timeOffset="259">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8:54:02.831"/>
    </inkml:context>
    <inkml:brush xml:id="br0">
      <inkml:brushProperty name="width" value="0.05" units="cm"/>
      <inkml:brushProperty name="height" value="0.05" units="cm"/>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8:53:41.731"/>
    </inkml:context>
    <inkml:brush xml:id="br0">
      <inkml:brushProperty name="width" value="0.05" units="cm"/>
      <inkml:brushProperty name="height" value="0.05" units="cm"/>
    </inkml:brush>
  </inkml:definitions>
  <inkml:trace contextRef="#ctx0" brushRef="#br0">0 2611 24575,'72'-29'0,"-39"15"0,31-10 0,-51 19 0,-2 0 0,5-2 0,5-1 0,6-4 0,3-3 0,-3 0 0,1-1 0,-1-1 0,-2 1 0,-2 0 0,-3 1 0,1 0 0,1-1 0,-3 1 0,-3 2 0,-3 2 0,-1-1 0,-2-1 0,2-1 0,-1-3 0,2-1 0,1-2 0,1-1 0,2-3 0,4-4 0,1-2 0,3-1 0,-1 3 0,-3 2 0,-2 3 0,-2-2 0,2-1 0,1-2 0,2-3 0,3 0 0,3-4 0,1 0 0,2-1 0,-1 2 0,-1 2 0,0 3 0,-3 2 0,1 1 0,0 1 0,2-3 0,1-1 0,16-19 0,-11 11 0,12-15 0,-13 14 0,1-4 0,0 1 0,1-2 0,-3 6 0,-1 3 0,1 1 0,-1 2 0,3-2 0,1-2 0,-1-1 0,0-1 0,-1 2 0,0-1 0,0 2 0,3-1 0,-1 1 0,1 0 0,3-4 0,2-1 0,2-1 0,-3 1 0,-4 5 0,-6 5 0,-2 3 0,-4 4 0,-5 3 0,-3 4 0,-5 5 0,-3 4 0,1 0 0,-1 1 0,1 0 0,5-3 0,4-1 0,4-2 0,3 0 0,-4 3 0,-1 1 0,-5 4 0,-4 1 0,14 0 0,11 0 0,12-1 0,1 1 0,-13 0 0,-8-1 0,-7-1 0,1 0 0,3-3 0,-2 1 0,-1-1 0,-6 1 0,-4 1 0,3-3 0,3-1 0,8-3 0,1 0 0,-5 2 0,-5 2 0,-9 4 0,-4 0 0,-1 0 0,2-1 0,-1-1 0,1-1 0,-1 1 0,-2 0 0,1 1 0,-1-1 0,2-2 0,1-1 0,3-3 0,0 0 0,-1 1 0,-1 2 0,-4 2 0,1 0 0,0-1 0,1 0 0,0 1 0,-1 1 0,0 0 0,-1 1 0,0 1 0,1-1 0,-2 0 0,1 0 0,1-1 0,0 0 0,0 0 0,0 0 0,1 1 0,2-1 0,2 1 0,-1 1 0,0 0 0,0 1 0,-1-1 0,0 1 0,0-1 0,0 1 0,-2 1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49</Pages>
  <Words>15595</Words>
  <Characters>88894</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 Trivett</cp:lastModifiedBy>
  <cp:revision>6</cp:revision>
  <dcterms:created xsi:type="dcterms:W3CDTF">2017-07-01T21:43:00Z</dcterms:created>
  <dcterms:modified xsi:type="dcterms:W3CDTF">2024-09-02T20:12:00Z</dcterms:modified>
</cp:coreProperties>
</file>